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Pr="009C2BE6">
        <w:rPr>
          <w:sz w:val="22"/>
          <w:szCs w:val="22"/>
        </w:rPr>
        <w:t>«__»___________201</w:t>
      </w:r>
      <w:bookmarkStart w:id="0" w:name="_GoBack"/>
      <w:bookmarkEnd w:id="0"/>
      <w:r w:rsidR="00392915">
        <w:rPr>
          <w:sz w:val="22"/>
          <w:szCs w:val="22"/>
        </w:rPr>
        <w:t>9</w:t>
      </w:r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E07300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E07300">
        <w:rPr>
          <w:rFonts w:ascii="Times New Roman" w:hAnsi="Times New Roman"/>
        </w:rPr>
        <w:t xml:space="preserve">Финансовый управляющий </w:t>
      </w:r>
      <w:r w:rsidR="00E07300" w:rsidRPr="00E07300">
        <w:rPr>
          <w:rFonts w:ascii="Times New Roman" w:hAnsi="Times New Roman"/>
        </w:rPr>
        <w:t>Филипповой Юлии Михайловны</w:t>
      </w:r>
      <w:r w:rsidRPr="00E07300">
        <w:rPr>
          <w:rFonts w:ascii="Times New Roman" w:hAnsi="Times New Roman"/>
        </w:rPr>
        <w:t xml:space="preserve"> (далее – Должник) </w:t>
      </w:r>
      <w:r w:rsidR="0010462F" w:rsidRPr="00E07300">
        <w:rPr>
          <w:rFonts w:ascii="Times New Roman" w:hAnsi="Times New Roman"/>
        </w:rPr>
        <w:t xml:space="preserve">Насыров </w:t>
      </w:r>
      <w:proofErr w:type="spellStart"/>
      <w:r w:rsidR="0010462F" w:rsidRPr="00E07300">
        <w:rPr>
          <w:rFonts w:ascii="Times New Roman" w:hAnsi="Times New Roman"/>
        </w:rPr>
        <w:t>Ренат</w:t>
      </w:r>
      <w:proofErr w:type="spellEnd"/>
      <w:r w:rsidR="0010462F" w:rsidRPr="00E07300">
        <w:rPr>
          <w:rFonts w:ascii="Times New Roman" w:hAnsi="Times New Roman"/>
        </w:rPr>
        <w:t xml:space="preserve"> </w:t>
      </w:r>
      <w:proofErr w:type="spellStart"/>
      <w:r w:rsidR="0010462F" w:rsidRPr="00E07300">
        <w:rPr>
          <w:rFonts w:ascii="Times New Roman" w:hAnsi="Times New Roman"/>
        </w:rPr>
        <w:t>Замильевич</w:t>
      </w:r>
      <w:proofErr w:type="spellEnd"/>
      <w:r w:rsidRPr="00E07300">
        <w:rPr>
          <w:rFonts w:ascii="Times New Roman" w:hAnsi="Times New Roman"/>
        </w:rPr>
        <w:t xml:space="preserve">, действующий на основании </w:t>
      </w:r>
      <w:r w:rsidR="00FF22EF">
        <w:rPr>
          <w:rFonts w:ascii="Times New Roman" w:hAnsi="Times New Roman"/>
        </w:rPr>
        <w:t>Определения</w:t>
      </w:r>
      <w:r w:rsidR="00E07300" w:rsidRPr="00E07300">
        <w:rPr>
          <w:rFonts w:ascii="Times New Roman" w:hAnsi="Times New Roman"/>
        </w:rPr>
        <w:t xml:space="preserve"> Арбитражного </w:t>
      </w:r>
      <w:r w:rsidR="00FF22EF">
        <w:rPr>
          <w:rFonts w:ascii="Times New Roman" w:hAnsi="Times New Roman"/>
        </w:rPr>
        <w:t>суда Волгоградской области от 2</w:t>
      </w:r>
      <w:r w:rsidR="00E07300" w:rsidRPr="00E07300">
        <w:rPr>
          <w:rFonts w:ascii="Times New Roman" w:hAnsi="Times New Roman"/>
        </w:rPr>
        <w:t>5.0</w:t>
      </w:r>
      <w:r w:rsidR="00FF22EF">
        <w:rPr>
          <w:rFonts w:ascii="Times New Roman" w:hAnsi="Times New Roman"/>
        </w:rPr>
        <w:t>5</w:t>
      </w:r>
      <w:r w:rsidR="00E07300" w:rsidRPr="00E07300">
        <w:rPr>
          <w:rFonts w:ascii="Times New Roman" w:hAnsi="Times New Roman"/>
        </w:rPr>
        <w:t>.2017 г. по делу №А12-46085/2016</w:t>
      </w:r>
      <w:r w:rsidRPr="00E07300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E07300">
        <w:rPr>
          <w:rFonts w:ascii="Times New Roman" w:hAnsi="Times New Roman"/>
          <w:bCs/>
        </w:rPr>
        <w:t>“Заявитель”</w:t>
      </w:r>
      <w:r w:rsidRPr="00E07300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E07300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 xml:space="preserve">с целью обеспечения исполнения </w:t>
      </w:r>
      <w:proofErr w:type="gramStart"/>
      <w:r w:rsidRPr="00B505A7">
        <w:rPr>
          <w:bCs/>
          <w:sz w:val="22"/>
          <w:szCs w:val="22"/>
        </w:rPr>
        <w:t>обязательств</w:t>
      </w:r>
      <w:proofErr w:type="gramEnd"/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</w:t>
      </w:r>
      <w:proofErr w:type="gramStart"/>
      <w:r w:rsidR="00BB4E2B" w:rsidRPr="009C2BE6">
        <w:rPr>
          <w:bCs/>
          <w:sz w:val="22"/>
          <w:szCs w:val="22"/>
        </w:rPr>
        <w:t xml:space="preserve"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</w:t>
      </w:r>
      <w:r w:rsidR="00E07300">
        <w:rPr>
          <w:bCs/>
          <w:sz w:val="22"/>
          <w:szCs w:val="22"/>
        </w:rPr>
        <w:t>порядком (условиями) продажи</w:t>
      </w:r>
      <w:r w:rsidR="00BB4E2B" w:rsidRPr="009C2BE6">
        <w:rPr>
          <w:bCs/>
          <w:sz w:val="22"/>
          <w:szCs w:val="22"/>
        </w:rPr>
        <w:t xml:space="preserve"> имущества До</w:t>
      </w:r>
      <w:r w:rsidR="00E07300">
        <w:rPr>
          <w:bCs/>
          <w:sz w:val="22"/>
          <w:szCs w:val="22"/>
        </w:rPr>
        <w:t xml:space="preserve">лжника, утвержденным залоговым </w:t>
      </w:r>
      <w:r w:rsidR="00BB4E2B" w:rsidRPr="009C2BE6">
        <w:rPr>
          <w:bCs/>
          <w:sz w:val="22"/>
          <w:szCs w:val="22"/>
        </w:rPr>
        <w:t>кредиторо</w:t>
      </w:r>
      <w:r w:rsidR="00E07300">
        <w:rPr>
          <w:bCs/>
          <w:sz w:val="22"/>
          <w:szCs w:val="22"/>
        </w:rPr>
        <w:t>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E07300" w:rsidRDefault="00B505A7" w:rsidP="00E07300">
      <w:pPr>
        <w:autoSpaceDE w:val="0"/>
        <w:autoSpaceDN w:val="0"/>
        <w:contextualSpacing/>
        <w:jc w:val="both"/>
        <w:rPr>
          <w:sz w:val="22"/>
          <w:szCs w:val="22"/>
        </w:rPr>
      </w:pPr>
      <w:r w:rsidRPr="00E07300">
        <w:rPr>
          <w:color w:val="000000"/>
          <w:sz w:val="22"/>
          <w:szCs w:val="22"/>
        </w:rPr>
        <w:t xml:space="preserve">Получатель: </w:t>
      </w:r>
      <w:r w:rsidR="00E07300" w:rsidRPr="00E07300">
        <w:rPr>
          <w:sz w:val="22"/>
          <w:szCs w:val="22"/>
        </w:rPr>
        <w:t xml:space="preserve">Филиппова Юлия Михайловна, лицевой счет </w:t>
      </w:r>
      <w:r w:rsidR="00E07300" w:rsidRPr="00E07300">
        <w:rPr>
          <w:color w:val="000000"/>
          <w:sz w:val="22"/>
          <w:szCs w:val="22"/>
          <w:shd w:val="clear" w:color="auto" w:fill="FFFFFF"/>
        </w:rPr>
        <w:t>40817810900402000518</w:t>
      </w:r>
      <w:r w:rsidR="00E07300" w:rsidRPr="00E07300">
        <w:rPr>
          <w:rFonts w:eastAsia="Calibri"/>
          <w:sz w:val="22"/>
          <w:szCs w:val="22"/>
        </w:rPr>
        <w:t xml:space="preserve"> </w:t>
      </w:r>
      <w:r w:rsidR="00E07300" w:rsidRPr="00E07300">
        <w:rPr>
          <w:sz w:val="22"/>
          <w:szCs w:val="22"/>
        </w:rPr>
        <w:t xml:space="preserve">в 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>ПАО «</w:t>
      </w:r>
      <w:proofErr w:type="spellStart"/>
      <w:r w:rsidR="00E07300" w:rsidRPr="00E07300">
        <w:rPr>
          <w:sz w:val="22"/>
          <w:szCs w:val="22"/>
          <w:shd w:val="clear" w:color="auto" w:fill="FFFFFF"/>
          <w:lang w:eastAsia="en-US"/>
        </w:rPr>
        <w:t>Запсибкомбанк</w:t>
      </w:r>
      <w:proofErr w:type="spellEnd"/>
      <w:r w:rsidR="00E07300" w:rsidRPr="00E07300">
        <w:rPr>
          <w:sz w:val="22"/>
          <w:szCs w:val="22"/>
          <w:shd w:val="clear" w:color="auto" w:fill="FFFFFF"/>
          <w:lang w:eastAsia="en-US"/>
        </w:rPr>
        <w:t xml:space="preserve">», </w:t>
      </w:r>
      <w:r w:rsidR="00E07300" w:rsidRPr="00E07300">
        <w:rPr>
          <w:sz w:val="22"/>
          <w:szCs w:val="22"/>
          <w:shd w:val="clear" w:color="auto" w:fill="F7F7F7"/>
        </w:rPr>
        <w:t>ИНН 7202021856,</w:t>
      </w:r>
      <w:r w:rsidR="00E07300" w:rsidRPr="00E07300">
        <w:rPr>
          <w:rFonts w:ascii="Arial" w:hAnsi="Arial" w:cs="Arial"/>
          <w:color w:val="353535"/>
          <w:sz w:val="22"/>
          <w:szCs w:val="22"/>
          <w:shd w:val="clear" w:color="auto" w:fill="F7F7F7"/>
        </w:rPr>
        <w:t xml:space="preserve"> </w:t>
      </w:r>
      <w:r w:rsidR="00C331E3">
        <w:rPr>
          <w:sz w:val="22"/>
          <w:szCs w:val="22"/>
          <w:shd w:val="clear" w:color="auto" w:fill="FFFFFF"/>
          <w:lang w:eastAsia="en-US"/>
        </w:rPr>
        <w:t>БИК 047102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>6</w:t>
      </w:r>
      <w:r w:rsidR="00C331E3">
        <w:rPr>
          <w:sz w:val="22"/>
          <w:szCs w:val="22"/>
          <w:shd w:val="clear" w:color="auto" w:fill="FFFFFF"/>
          <w:lang w:eastAsia="en-US"/>
        </w:rPr>
        <w:t>1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 xml:space="preserve">3, </w:t>
      </w:r>
      <w:proofErr w:type="gramStart"/>
      <w:r w:rsidR="00E07300" w:rsidRPr="00E07300">
        <w:rPr>
          <w:sz w:val="22"/>
          <w:szCs w:val="22"/>
          <w:shd w:val="clear" w:color="auto" w:fill="FFFFFF"/>
          <w:lang w:eastAsia="en-US"/>
        </w:rPr>
        <w:t>к</w:t>
      </w:r>
      <w:proofErr w:type="gramEnd"/>
      <w:r w:rsidR="00E07300" w:rsidRPr="00E07300">
        <w:rPr>
          <w:sz w:val="22"/>
          <w:szCs w:val="22"/>
          <w:shd w:val="clear" w:color="auto" w:fill="FFFFFF"/>
          <w:lang w:eastAsia="en-US"/>
        </w:rPr>
        <w:t>/с 30101810271020000613</w:t>
      </w:r>
      <w:r w:rsidR="00E07300" w:rsidRPr="00E07300">
        <w:rPr>
          <w:sz w:val="22"/>
          <w:szCs w:val="22"/>
        </w:rPr>
        <w:t>.</w:t>
      </w:r>
      <w:r w:rsidR="0010462F">
        <w:rPr>
          <w:b/>
          <w:sz w:val="22"/>
          <w:szCs w:val="22"/>
        </w:rPr>
        <w:t xml:space="preserve">            </w:t>
      </w:r>
    </w:p>
    <w:p w:rsidR="00BB4E2B" w:rsidRPr="009C2BE6" w:rsidRDefault="00BB4E2B" w:rsidP="00E07300">
      <w:pPr>
        <w:autoSpaceDE w:val="0"/>
        <w:autoSpaceDN w:val="0"/>
        <w:ind w:firstLine="567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Pr="009C2BE6">
        <w:rPr>
          <w:sz w:val="22"/>
          <w:szCs w:val="22"/>
        </w:rPr>
        <w:t xml:space="preserve">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3.2. В случае если Заявитель не допущен к участию в торгах,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оформления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3.3. В случае если Заявитель не признан победителем торгов,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подписания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3.5. В случае признания торгов </w:t>
      </w:r>
      <w:proofErr w:type="gramStart"/>
      <w:r w:rsidRPr="009C2BE6">
        <w:rPr>
          <w:sz w:val="22"/>
          <w:szCs w:val="22"/>
        </w:rPr>
        <w:t>несостоявшимися</w:t>
      </w:r>
      <w:proofErr w:type="gramEnd"/>
      <w:r w:rsidRPr="009C2BE6">
        <w:rPr>
          <w:sz w:val="22"/>
          <w:szCs w:val="22"/>
        </w:rPr>
        <w:t>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 xml:space="preserve">3.6. В случае отмены торгов по продаже имущества,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принятия</w:t>
      </w:r>
      <w:proofErr w:type="gramEnd"/>
      <w:r w:rsidRPr="009C2BE6">
        <w:rPr>
          <w:sz w:val="22"/>
          <w:szCs w:val="22"/>
        </w:rPr>
        <w:t xml:space="preserve">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3.10. Заявитель обязан незамедлительно информировать Организатора торгов об изменении своих банковских </w:t>
      </w:r>
      <w:proofErr w:type="gramStart"/>
      <w:r w:rsidRPr="009C2BE6">
        <w:rPr>
          <w:sz w:val="22"/>
          <w:szCs w:val="22"/>
        </w:rPr>
        <w:t>реквизитов</w:t>
      </w:r>
      <w:proofErr w:type="gramEnd"/>
      <w:r w:rsidRPr="009C2BE6">
        <w:rPr>
          <w:sz w:val="22"/>
          <w:szCs w:val="22"/>
        </w:rPr>
        <w:t xml:space="preserve">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E07300" w:rsidRDefault="002B73B0" w:rsidP="002373CF">
            <w:pPr>
              <w:jc w:val="both"/>
              <w:rPr>
                <w:b/>
              </w:rPr>
            </w:pPr>
            <w:r w:rsidRPr="00E07300">
              <w:rPr>
                <w:b/>
                <w:sz w:val="22"/>
                <w:szCs w:val="22"/>
              </w:rPr>
              <w:t>Организатор торгов:</w:t>
            </w:r>
          </w:p>
          <w:p w:rsidR="00BB4E2B" w:rsidRDefault="00BB4E2B" w:rsidP="002B73B0">
            <w:pPr>
              <w:jc w:val="both"/>
              <w:rPr>
                <w:highlight w:val="yellow"/>
              </w:rPr>
            </w:pPr>
          </w:p>
          <w:p w:rsidR="00E07300" w:rsidRDefault="00E07300" w:rsidP="002B73B0">
            <w:pPr>
              <w:jc w:val="both"/>
            </w:pPr>
            <w:r w:rsidRPr="00E07300">
              <w:rPr>
                <w:sz w:val="22"/>
                <w:szCs w:val="22"/>
              </w:rPr>
              <w:t xml:space="preserve">Филиппова Юлия Михайловна, </w:t>
            </w:r>
          </w:p>
          <w:p w:rsidR="00E07300" w:rsidRPr="003009B6" w:rsidRDefault="00E07300" w:rsidP="002B73B0">
            <w:pPr>
              <w:jc w:val="both"/>
              <w:rPr>
                <w:highlight w:val="yellow"/>
              </w:rPr>
            </w:pPr>
            <w:r w:rsidRPr="00E07300">
              <w:rPr>
                <w:sz w:val="22"/>
                <w:szCs w:val="22"/>
              </w:rPr>
              <w:t xml:space="preserve">лицевой счет </w:t>
            </w:r>
            <w:r w:rsidRPr="00E07300">
              <w:rPr>
                <w:color w:val="000000"/>
                <w:sz w:val="22"/>
                <w:szCs w:val="22"/>
                <w:shd w:val="clear" w:color="auto" w:fill="FFFFFF"/>
              </w:rPr>
              <w:t>40817810900402000518</w:t>
            </w:r>
            <w:r w:rsidRPr="00E07300">
              <w:rPr>
                <w:rFonts w:eastAsia="Calibri"/>
                <w:sz w:val="22"/>
                <w:szCs w:val="22"/>
              </w:rPr>
              <w:t xml:space="preserve"> </w:t>
            </w:r>
            <w:r w:rsidRPr="00E07300">
              <w:rPr>
                <w:sz w:val="22"/>
                <w:szCs w:val="22"/>
              </w:rPr>
              <w:t xml:space="preserve">в 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ПАО «</w:t>
            </w:r>
            <w:proofErr w:type="spellStart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Запсибкомбанк</w:t>
            </w:r>
            <w:proofErr w:type="spellEnd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 xml:space="preserve">», </w:t>
            </w:r>
            <w:r w:rsidRPr="00E07300">
              <w:rPr>
                <w:sz w:val="22"/>
                <w:szCs w:val="22"/>
                <w:shd w:val="clear" w:color="auto" w:fill="F7F7F7"/>
              </w:rPr>
              <w:t>ИНН 7202021856,</w:t>
            </w:r>
            <w:r w:rsidRPr="00E07300">
              <w:rPr>
                <w:rFonts w:ascii="Arial" w:hAnsi="Arial" w:cs="Arial"/>
                <w:color w:val="353535"/>
                <w:sz w:val="22"/>
                <w:szCs w:val="22"/>
                <w:shd w:val="clear" w:color="auto" w:fill="F7F7F7"/>
              </w:rPr>
              <w:t xml:space="preserve"> </w:t>
            </w:r>
            <w:r w:rsidR="004F2F0B">
              <w:rPr>
                <w:sz w:val="22"/>
                <w:szCs w:val="22"/>
                <w:shd w:val="clear" w:color="auto" w:fill="FFFFFF"/>
                <w:lang w:eastAsia="en-US"/>
              </w:rPr>
              <w:t>БИК 047102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6</w:t>
            </w:r>
            <w:r w:rsidR="004F2F0B">
              <w:rPr>
                <w:sz w:val="22"/>
                <w:szCs w:val="22"/>
                <w:shd w:val="clear" w:color="auto" w:fill="FFFFFF"/>
                <w:lang w:eastAsia="en-US"/>
              </w:rPr>
              <w:t>1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 xml:space="preserve">3, </w:t>
            </w:r>
            <w:proofErr w:type="gramStart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к</w:t>
            </w:r>
            <w:proofErr w:type="gramEnd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/с 30101810271020000613</w:t>
            </w:r>
            <w:r w:rsidRPr="00E07300">
              <w:rPr>
                <w:sz w:val="22"/>
                <w:szCs w:val="22"/>
              </w:rPr>
              <w:t>.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176A7"/>
    <w:rsid w:val="000413B3"/>
    <w:rsid w:val="000F09B4"/>
    <w:rsid w:val="0010462F"/>
    <w:rsid w:val="002373CF"/>
    <w:rsid w:val="00280CCC"/>
    <w:rsid w:val="002B73B0"/>
    <w:rsid w:val="003009B6"/>
    <w:rsid w:val="00392915"/>
    <w:rsid w:val="0040252D"/>
    <w:rsid w:val="004E23E4"/>
    <w:rsid w:val="004F2F0B"/>
    <w:rsid w:val="005176A7"/>
    <w:rsid w:val="00560774"/>
    <w:rsid w:val="005B7107"/>
    <w:rsid w:val="00726262"/>
    <w:rsid w:val="00780F89"/>
    <w:rsid w:val="00786B96"/>
    <w:rsid w:val="00935D33"/>
    <w:rsid w:val="00982D6B"/>
    <w:rsid w:val="009C2BE6"/>
    <w:rsid w:val="00A37201"/>
    <w:rsid w:val="00A910AD"/>
    <w:rsid w:val="00B505A7"/>
    <w:rsid w:val="00BB4E2B"/>
    <w:rsid w:val="00C331E3"/>
    <w:rsid w:val="00CB4120"/>
    <w:rsid w:val="00DA0A01"/>
    <w:rsid w:val="00E001E3"/>
    <w:rsid w:val="00E07300"/>
    <w:rsid w:val="00E95CDC"/>
    <w:rsid w:val="00FF2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RENAT</cp:lastModifiedBy>
  <cp:revision>6</cp:revision>
  <dcterms:created xsi:type="dcterms:W3CDTF">2017-07-14T06:52:00Z</dcterms:created>
  <dcterms:modified xsi:type="dcterms:W3CDTF">2019-01-25T08:14:00Z</dcterms:modified>
</cp:coreProperties>
</file>