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ADC" w:rsidRPr="006D71A0" w:rsidRDefault="00790ADC" w:rsidP="00790ADC">
      <w:pPr>
        <w:pStyle w:val="ad"/>
        <w:jc w:val="right"/>
        <w:rPr>
          <w:b w:val="0"/>
          <w:sz w:val="18"/>
          <w:szCs w:val="18"/>
        </w:rPr>
      </w:pPr>
      <w:r w:rsidRPr="006D71A0">
        <w:rPr>
          <w:b w:val="0"/>
          <w:sz w:val="18"/>
          <w:szCs w:val="18"/>
        </w:rPr>
        <w:t xml:space="preserve">Приложение №1 </w:t>
      </w:r>
    </w:p>
    <w:p w:rsidR="00790ADC" w:rsidRPr="006D71A0" w:rsidRDefault="00790ADC" w:rsidP="00790ADC">
      <w:pPr>
        <w:pStyle w:val="ac"/>
        <w:jc w:val="right"/>
        <w:rPr>
          <w:rFonts w:ascii="Times New Roman" w:hAnsi="Times New Roman"/>
          <w:sz w:val="18"/>
          <w:szCs w:val="18"/>
        </w:rPr>
      </w:pPr>
      <w:r>
        <w:rPr>
          <w:rFonts w:ascii="Times New Roman" w:hAnsi="Times New Roman"/>
          <w:sz w:val="18"/>
          <w:szCs w:val="18"/>
        </w:rPr>
        <w:t>к сообщению о</w:t>
      </w:r>
      <w:r w:rsidRPr="006D71A0">
        <w:rPr>
          <w:rFonts w:ascii="Times New Roman" w:hAnsi="Times New Roman"/>
          <w:sz w:val="18"/>
          <w:szCs w:val="18"/>
        </w:rPr>
        <w:t xml:space="preserve"> продаж</w:t>
      </w:r>
      <w:r>
        <w:rPr>
          <w:rFonts w:ascii="Times New Roman" w:hAnsi="Times New Roman"/>
          <w:sz w:val="18"/>
          <w:szCs w:val="18"/>
        </w:rPr>
        <w:t>е</w:t>
      </w:r>
      <w:r w:rsidRPr="006D71A0">
        <w:rPr>
          <w:rFonts w:ascii="Times New Roman" w:hAnsi="Times New Roman"/>
          <w:sz w:val="18"/>
          <w:szCs w:val="18"/>
        </w:rPr>
        <w:t xml:space="preserve"> имущества </w:t>
      </w:r>
    </w:p>
    <w:p w:rsidR="00790ADC" w:rsidRDefault="00790ADC" w:rsidP="00790ADC">
      <w:pPr>
        <w:pStyle w:val="ad"/>
        <w:jc w:val="right"/>
        <w:rPr>
          <w:b w:val="0"/>
          <w:sz w:val="16"/>
          <w:szCs w:val="16"/>
        </w:rPr>
      </w:pPr>
      <w:r>
        <w:rPr>
          <w:b w:val="0"/>
          <w:sz w:val="18"/>
          <w:szCs w:val="18"/>
        </w:rPr>
        <w:t>ООО</w:t>
      </w:r>
      <w:r w:rsidRPr="006D71A0">
        <w:rPr>
          <w:b w:val="0"/>
          <w:sz w:val="18"/>
          <w:szCs w:val="18"/>
        </w:rPr>
        <w:t xml:space="preserve"> «Синтез Ацетон»</w:t>
      </w:r>
    </w:p>
    <w:p w:rsidR="00790ADC" w:rsidRPr="000D2936" w:rsidRDefault="00790ADC" w:rsidP="00790ADC">
      <w:pPr>
        <w:pStyle w:val="ad"/>
        <w:jc w:val="right"/>
        <w:rPr>
          <w:b w:val="0"/>
          <w:sz w:val="16"/>
          <w:szCs w:val="16"/>
        </w:rPr>
      </w:pPr>
    </w:p>
    <w:p w:rsidR="00790ADC" w:rsidRPr="00F03AC0" w:rsidRDefault="00790ADC" w:rsidP="00790ADC">
      <w:pPr>
        <w:pStyle w:val="ad"/>
        <w:rPr>
          <w:sz w:val="20"/>
          <w:szCs w:val="20"/>
        </w:rPr>
      </w:pPr>
      <w:r w:rsidRPr="00F03AC0">
        <w:t xml:space="preserve">Перечень </w:t>
      </w:r>
      <w:r>
        <w:t>движимого имущества цеха Ацетон</w:t>
      </w:r>
      <w:r w:rsidR="0057565E">
        <w:t xml:space="preserve"> (лот № 1)</w:t>
      </w:r>
    </w:p>
    <w:tbl>
      <w:tblPr>
        <w:tblW w:w="5003" w:type="pct"/>
        <w:tblInd w:w="-318" w:type="dxa"/>
        <w:tblLayout w:type="fixed"/>
        <w:tblLook w:val="04A0" w:firstRow="1" w:lastRow="0" w:firstColumn="1" w:lastColumn="0" w:noHBand="0" w:noVBand="1"/>
      </w:tblPr>
      <w:tblGrid>
        <w:gridCol w:w="683"/>
        <w:gridCol w:w="5442"/>
        <w:gridCol w:w="1694"/>
        <w:gridCol w:w="1532"/>
      </w:tblGrid>
      <w:tr w:rsidR="0057565E" w:rsidRPr="00573D9E" w:rsidTr="0057565E">
        <w:trPr>
          <w:trHeight w:val="429"/>
          <w:tblHeader/>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w:t>
            </w: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Наименование</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Инв. номер</w:t>
            </w: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Количество</w:t>
            </w:r>
          </w:p>
        </w:tc>
      </w:tr>
      <w:tr w:rsidR="0057565E" w:rsidRPr="00573D9E" w:rsidTr="0057565E">
        <w:trPr>
          <w:trHeight w:val="22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ОБОРУДОВАНИЕ</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r>
      <w:tr w:rsidR="0057565E" w:rsidRPr="00FC14BE" w:rsidTr="0057565E">
        <w:trPr>
          <w:trHeight w:val="22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Титратор кулонометрический DL39</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w:t>
            </w: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Лебедка электрическая г/п 5</w:t>
            </w:r>
            <w:proofErr w:type="gramStart"/>
            <w:r w:rsidRPr="00573D9E">
              <w:rPr>
                <w:rFonts w:ascii="Microsoft Sans Serif" w:hAnsi="Microsoft Sans Serif" w:cs="Microsoft Sans Serif"/>
                <w:color w:val="000000"/>
                <w:sz w:val="16"/>
                <w:szCs w:val="16"/>
              </w:rPr>
              <w:t>тн.,</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Влагоотделитель V-0,41м3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400ТКВ</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 ТНГ- 0,6-м1-с/20г-2-1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очиститель Х 107/1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 ТВК-1,6-М 10/25Г-2-2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С102/1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С 99/1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Электронагреватель</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 ГМ4-54/3С</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 ГМЧ-54/3 С</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очиститель Х 107/2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влагоотделитель V-0,41м3,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щсу</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ЦГ-12,5/50К,</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рессивер 3-Н 1,5 РД</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MIC-2000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массовый PROMASS 83 F</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Комплекс хроматографический газовый "Хромос ГХ-1000"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Пожарная сигнализация в корпусе № 933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перекиси водорода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2ВМ4-20/15С воздушный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2ВМ4-20/15С воздушный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для выделения ПГ</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Колонна ректификационная </w:t>
            </w:r>
            <w:proofErr w:type="gramStart"/>
            <w:r w:rsidRPr="00573D9E">
              <w:rPr>
                <w:rFonts w:ascii="Microsoft Sans Serif" w:hAnsi="Microsoft Sans Serif" w:cs="Microsoft Sans Serif"/>
                <w:color w:val="000000"/>
                <w:sz w:val="16"/>
                <w:szCs w:val="16"/>
              </w:rPr>
              <w:t>для раздел</w:t>
            </w:r>
            <w:proofErr w:type="gramEnd"/>
            <w:r w:rsidRPr="00573D9E">
              <w:rPr>
                <w:rFonts w:ascii="Microsoft Sans Serif" w:hAnsi="Microsoft Sans Serif" w:cs="Microsoft Sans Serif"/>
                <w:color w:val="000000"/>
                <w:sz w:val="16"/>
                <w:szCs w:val="16"/>
              </w:rPr>
              <w:t>. ИПС и ацетона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насадочная для дистиляции исходного сырья</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И-428</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для разделения сточн.вод</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442108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поз.155,</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442325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E05F1F"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E05F1F" w:rsidRDefault="00790ADC"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790ADC">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Массовый </w:t>
            </w:r>
            <w:proofErr w:type="gramStart"/>
            <w:r w:rsidRPr="00E05F1F">
              <w:rPr>
                <w:rFonts w:ascii="Microsoft Sans Serif" w:hAnsi="Microsoft Sans Serif" w:cs="Microsoft Sans Serif"/>
                <w:color w:val="000000"/>
                <w:sz w:val="16"/>
                <w:szCs w:val="16"/>
              </w:rPr>
              <w:t>расходомер  Promass</w:t>
            </w:r>
            <w:proofErr w:type="gramEnd"/>
            <w:r w:rsidRPr="00E05F1F">
              <w:rPr>
                <w:rFonts w:ascii="Microsoft Sans Serif" w:hAnsi="Microsoft Sans Serif" w:cs="Microsoft Sans Serif"/>
                <w:color w:val="000000"/>
                <w:sz w:val="16"/>
                <w:szCs w:val="16"/>
              </w:rPr>
              <w:t xml:space="preserve"> 83F DN 40 1 1/2" Ex, </w:t>
            </w:r>
          </w:p>
        </w:tc>
        <w:tc>
          <w:tcPr>
            <w:tcW w:w="906"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805029</w:t>
            </w:r>
          </w:p>
        </w:tc>
        <w:tc>
          <w:tcPr>
            <w:tcW w:w="819"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790ADC">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НТМИ-6-66 УЗ</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Комплекс хроматографический газовый Хромос ГХ-1000,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тарельчатая</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А 170447 поз.46/2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поз.6а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Забор железобетонный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805014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грунтовой обезжелезенной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теплой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охлаждающей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охлажденный воды к к-су 924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Пожаро-хозяйствен.водопровод разводка к сооружен</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Пожаро-хозяйств.водопровод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Пожаро-хозяйств.водопровод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Пожаро-хозяйств.водопровод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Трубопроводы технологического теплоснабжения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тепломатериалопроводов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тепломатериалопроводов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тепломатериалопроводов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для передачи ацетона на скл.</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трудопроводы сооружения 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сооружений 6-7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отд.пассивации</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к-са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к-са 942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к-са 933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к-са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к-са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сооружения 2А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 магистральный от ТП-3 до к-са 937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воздуха от к-са 553 до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азота от к-са 553 до к-са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протяж.2500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подачи кислорода от к-са 553Б в цех</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протяж.500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протяж.300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95050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к-са 942,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к-са 937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кислотно-щелочных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445041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Канализация </w:t>
            </w:r>
            <w:proofErr w:type="gramStart"/>
            <w:r w:rsidRPr="00573D9E">
              <w:rPr>
                <w:rFonts w:ascii="Microsoft Sans Serif" w:hAnsi="Microsoft Sans Serif" w:cs="Microsoft Sans Serif"/>
                <w:color w:val="000000"/>
                <w:sz w:val="16"/>
                <w:szCs w:val="16"/>
              </w:rPr>
              <w:t>промстоков,содержащих</w:t>
            </w:r>
            <w:proofErr w:type="gramEnd"/>
            <w:r w:rsidRPr="00573D9E">
              <w:rPr>
                <w:rFonts w:ascii="Microsoft Sans Serif" w:hAnsi="Microsoft Sans Serif" w:cs="Microsoft Sans Serif"/>
                <w:color w:val="000000"/>
                <w:sz w:val="16"/>
                <w:szCs w:val="16"/>
              </w:rPr>
              <w:t xml:space="preserve">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445044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для перекачки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линии сдувок от ап-тов к факельн.устан</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топлив.газа к факельн.установке</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Cтанок сверлильный настольный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4К-6А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HК-6А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ваккумный ВВН-12 агрегат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вакуумный ВН-4Г</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вакуумный ВН-4Г</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конденсатный К-50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конденсатный КС-50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92444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фекальный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фекальный для перекачки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442032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ЦГ 6,3/20П</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115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НД-100/63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НД-1600/16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НД-25 для подачи растворов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НД-25 для подачи растворов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НД-25 для подачи реакц.смеси</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Hасос-дозатор НД-400/16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Абсорбер для улавливания отходящих газов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Абсорбер тарельчато-насадочный </w:t>
            </w:r>
            <w:proofErr w:type="gramStart"/>
            <w:r w:rsidRPr="00573D9E">
              <w:rPr>
                <w:rFonts w:ascii="Microsoft Sans Serif" w:hAnsi="Microsoft Sans Serif" w:cs="Microsoft Sans Serif"/>
                <w:color w:val="000000"/>
                <w:sz w:val="16"/>
                <w:szCs w:val="16"/>
              </w:rPr>
              <w:t>И</w:t>
            </w:r>
            <w:proofErr w:type="gramEnd"/>
            <w:r w:rsidRPr="00573D9E">
              <w:rPr>
                <w:rFonts w:ascii="Microsoft Sans Serif" w:hAnsi="Microsoft Sans Serif" w:cs="Microsoft Sans Serif"/>
                <w:color w:val="000000"/>
                <w:sz w:val="16"/>
                <w:szCs w:val="16"/>
              </w:rPr>
              <w:t xml:space="preserve"> 429</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(емкость 1м3)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высокого давления НД 10/25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с мешалкой для нейтрализации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барьер искрозащитный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Безбумажный регистратор ЭКОГРАФ-Т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осушки воздуха А-800-У-02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Буферная емкость 30м3 </w:t>
            </w:r>
            <w:proofErr w:type="gramStart"/>
            <w:r w:rsidRPr="00573D9E">
              <w:rPr>
                <w:rFonts w:ascii="Microsoft Sans Serif" w:hAnsi="Microsoft Sans Serif" w:cs="Microsoft Sans Serif"/>
                <w:color w:val="000000"/>
                <w:sz w:val="16"/>
                <w:szCs w:val="16"/>
              </w:rPr>
              <w:t>для авар</w:t>
            </w:r>
            <w:proofErr w:type="gramEnd"/>
            <w:r w:rsidRPr="00573D9E">
              <w:rPr>
                <w:rFonts w:ascii="Microsoft Sans Serif" w:hAnsi="Microsoft Sans Serif" w:cs="Microsoft Sans Serif"/>
                <w:color w:val="000000"/>
                <w:sz w:val="16"/>
                <w:szCs w:val="16"/>
              </w:rPr>
              <w:t>. запаса воздуха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Ванна для пассивации </w:t>
            </w:r>
            <w:proofErr w:type="gramStart"/>
            <w:r w:rsidRPr="00573D9E">
              <w:rPr>
                <w:rFonts w:ascii="Microsoft Sans Serif" w:hAnsi="Microsoft Sans Serif" w:cs="Microsoft Sans Serif"/>
                <w:color w:val="000000"/>
                <w:sz w:val="16"/>
                <w:szCs w:val="16"/>
              </w:rPr>
              <w:t>труб,арматуры</w:t>
            </w:r>
            <w:proofErr w:type="gramEnd"/>
            <w:r w:rsidRPr="00573D9E">
              <w:rPr>
                <w:rFonts w:ascii="Microsoft Sans Serif" w:hAnsi="Microsoft Sans Serif" w:cs="Microsoft Sans Serif"/>
                <w:color w:val="000000"/>
                <w:sz w:val="16"/>
                <w:szCs w:val="16"/>
              </w:rPr>
              <w:t xml:space="preserve"> и др.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Ванна для пассивации </w:t>
            </w:r>
            <w:proofErr w:type="gramStart"/>
            <w:r w:rsidRPr="00573D9E">
              <w:rPr>
                <w:rFonts w:ascii="Microsoft Sans Serif" w:hAnsi="Microsoft Sans Serif" w:cs="Microsoft Sans Serif"/>
                <w:color w:val="000000"/>
                <w:sz w:val="16"/>
                <w:szCs w:val="16"/>
              </w:rPr>
              <w:t>труб,арматуры</w:t>
            </w:r>
            <w:proofErr w:type="gramEnd"/>
            <w:r w:rsidRPr="00573D9E">
              <w:rPr>
                <w:rFonts w:ascii="Microsoft Sans Serif" w:hAnsi="Microsoft Sans Serif" w:cs="Microsoft Sans Serif"/>
                <w:color w:val="000000"/>
                <w:sz w:val="16"/>
                <w:szCs w:val="16"/>
              </w:rPr>
              <w:t xml:space="preserve"> и др.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Ванна для хранения кислоты 201-526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ВР-86-77-6,3-02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Вр-86-77-6,3-02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Ц-4-70 №8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Ц14-46 №8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92550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лабоpатоpн.ВЛР-200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СВП-1500-10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ХS204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Вихревой расходомер </w:t>
            </w:r>
            <w:proofErr w:type="gramStart"/>
            <w:r w:rsidRPr="00573D9E">
              <w:rPr>
                <w:rFonts w:ascii="Microsoft Sans Serif" w:hAnsi="Microsoft Sans Serif" w:cs="Microsoft Sans Serif"/>
                <w:color w:val="000000"/>
                <w:sz w:val="16"/>
                <w:szCs w:val="16"/>
              </w:rPr>
              <w:t>Prowirl  72</w:t>
            </w:r>
            <w:proofErr w:type="gramEnd"/>
            <w:r w:rsidRPr="00573D9E">
              <w:rPr>
                <w:rFonts w:ascii="Microsoft Sans Serif" w:hAnsi="Microsoft Sans Serif" w:cs="Microsoft Sans Serif"/>
                <w:color w:val="000000"/>
                <w:sz w:val="16"/>
                <w:szCs w:val="16"/>
              </w:rPr>
              <w:t>F DN 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Влагомаслоотделитель 0.63м3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Влагомаслоотделитель 0.63м3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вакуум-насос ВВН 1-3 (без эл.дв/рамы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вакуум-насос ВВН-1.5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вакуум-насос ВВН-1.5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вакуумный насос ВВН 1-3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Водонагреватель проточный ЭПВН-24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Воздухосборник 5м3 (рессивер кислорода)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205ВП-20/18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167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200Д/36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200Д/36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4К-6У</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8/б 009</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KRS-25 для перекачки кислот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гермет. ЦГ-25/50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гермет. ЦГ-25/50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Д500Х65 с эл.двигателем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секционный 4МС-10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Hасос ц/б секционный 4МСК-10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НД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ВОЛЬТМЕТР УHИВЕРСАЛЬHЫЙ ЦИФР-Й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Выпарной аппарат для получения дистиллир.воды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Выпарной аппарат для получения дистиллир.воды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Выпрямитель сварочный ВД-402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ГАЗОАHАЛИЗАТОР МH-5130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ГТМК-16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Газоанализатор ГТМ-5101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ГТВ-1101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АНКАТ-7664М-04 (</w:t>
            </w:r>
            <w:proofErr w:type="gramStart"/>
            <w:r w:rsidRPr="00573D9E">
              <w:rPr>
                <w:rFonts w:ascii="Microsoft Sans Serif" w:hAnsi="Microsoft Sans Serif" w:cs="Microsoft Sans Serif"/>
                <w:color w:val="000000"/>
                <w:sz w:val="16"/>
                <w:szCs w:val="16"/>
              </w:rPr>
              <w:t>Ех;О</w:t>
            </w:r>
            <w:proofErr w:type="gramEnd"/>
            <w:r w:rsidRPr="00573D9E">
              <w:rPr>
                <w:rFonts w:ascii="Microsoft Sans Serif" w:hAnsi="Microsoft Sans Serif" w:cs="Microsoft Sans Serif"/>
                <w:color w:val="000000"/>
                <w:sz w:val="16"/>
                <w:szCs w:val="16"/>
              </w:rPr>
              <w:t>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АТГМ-5101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ГТВ-1101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Газоанализатор-сигнализатор кислорода ОК-101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Газоанализатор-сигнализатор кислорода ОК-101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Генератор водорода ГВГ-12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Генератор водорода Элдис-15М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Гигрометр Байкал-5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Гигрометр Байкал-1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47215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Датчик уровня Сапфир-22ДУ-ЕХ-2620 б/у (</w:t>
            </w:r>
            <w:proofErr w:type="gramStart"/>
            <w:r w:rsidRPr="00573D9E">
              <w:rPr>
                <w:rFonts w:ascii="Microsoft Sans Serif" w:hAnsi="Microsoft Sans Serif" w:cs="Microsoft Sans Serif"/>
                <w:color w:val="000000"/>
                <w:sz w:val="16"/>
                <w:szCs w:val="16"/>
              </w:rPr>
              <w:t>027040 )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Датчик уровня Сапфир-22ДУ-ЕХ-2620 б/у (</w:t>
            </w:r>
            <w:proofErr w:type="gramStart"/>
            <w:r w:rsidRPr="00573D9E">
              <w:rPr>
                <w:rFonts w:ascii="Microsoft Sans Serif" w:hAnsi="Microsoft Sans Serif" w:cs="Microsoft Sans Serif"/>
                <w:color w:val="000000"/>
                <w:sz w:val="16"/>
                <w:szCs w:val="16"/>
              </w:rPr>
              <w:t>027041 )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100м3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пассивации оборудования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и перекачки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и перекачки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поз.160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промежуточн.для сбора и перекачки сыр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промежуточная для сбора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25м3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25м3 для сбора дистиллиров.воды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25м3 нержав.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2м3 буферная для вакуума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32м3 для исходного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Фотоколориметр КФК-2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98072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Cel-D</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Celeron с принтером Samsung</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персональный ПК-НР-ДХ-2000 с 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персональный ПК-НР-ДХ-2000 с 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персональный ПК-НР-ДХ-2000 с 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Конденсатор вакуумный 1600КВH-1-М19-25-3-4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Конденсатор вакуумный 1600КВH-1-М19-25-3-4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227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US1000-00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US1000-00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КРАH МОСТ.ЭЛ.ОДHОБАЛ.ОПОРH., гп. 3,2 т, пролет. 16,5 м</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КРАH-БАЛКА ПОДВЕСHАЯ ЭЛЕКТРИЧ,</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96028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 подвесной электрич.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ЛАБ.ХРОМАТОГРАФ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Ловушка вакуумная</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442114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Ловушка вакуумная</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97359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447100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сильфонный пневматический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447106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Массовый расходомер -плотномер TRIO-Mass</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Массовый расходомер-плотномер мод.Триомасс ду 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5м3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вертикальный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-100Ех-ДД-1422-02-МПТ10-025-16КПА-10МПА-42С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-100Ех-ДД-1422-02-МПТ10-025-16КПА-10МПА-42С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-100Ех-ДД-1422-02-МПТ10-025-25КПА-10МПА-42С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-100Ех-ДД-1422-02-МПТ10-025-25КПА-10МПА-42С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-100Ех-ДД-1422-02-МПТ10-025-63КПА-10МПА-42С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 -100Ех-ДД-1422-02-МПТ10-025-63КПА-10МПА-42С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Метран-100-Ех-ДД-1430-02-МП1-t10-025-25кПа-25МПа-4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Метран-100-ЕХ-ДИ-1151--11-МПТ10-025-0,1-0,6-МПА-42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Метран-100-ЕХ-ДИ-1151-11-МДПТ10-025-0,1МПА-42-М20-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287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Модуль ПИД-ДТП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Монитор 19 "Samsung" 940 NW (</w:t>
            </w:r>
            <w:proofErr w:type="gramStart"/>
            <w:r w:rsidRPr="00573D9E">
              <w:rPr>
                <w:rFonts w:ascii="Microsoft Sans Serif" w:hAnsi="Microsoft Sans Serif" w:cs="Microsoft Sans Serif"/>
                <w:color w:val="000000"/>
                <w:sz w:val="16"/>
                <w:szCs w:val="16"/>
              </w:rPr>
              <w:t>SSB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Монитор 19 "Samsung" 940 NW (</w:t>
            </w:r>
            <w:proofErr w:type="gramStart"/>
            <w:r w:rsidRPr="00573D9E">
              <w:rPr>
                <w:rFonts w:ascii="Microsoft Sans Serif" w:hAnsi="Microsoft Sans Serif" w:cs="Microsoft Sans Serif"/>
                <w:color w:val="000000"/>
                <w:sz w:val="16"/>
                <w:szCs w:val="16"/>
              </w:rPr>
              <w:t>SSB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вакуумный ВВН-12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ВВН-3Н(агрегат)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ГНД-63/16</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ГНД-63/16</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392049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w:t>
            </w:r>
            <w:proofErr w:type="gramEnd"/>
            <w:r w:rsidRPr="00573D9E">
              <w:rPr>
                <w:rFonts w:ascii="Microsoft Sans Serif" w:hAnsi="Microsoft Sans Serif" w:cs="Microsoft Sans Serif"/>
                <w:color w:val="000000"/>
                <w:sz w:val="16"/>
                <w:szCs w:val="16"/>
              </w:rPr>
              <w:t xml:space="preserve"> 100-65-250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w:t>
            </w:r>
            <w:proofErr w:type="gramEnd"/>
            <w:r w:rsidRPr="00573D9E">
              <w:rPr>
                <w:rFonts w:ascii="Microsoft Sans Serif" w:hAnsi="Microsoft Sans Serif" w:cs="Microsoft Sans Serif"/>
                <w:color w:val="000000"/>
                <w:sz w:val="16"/>
                <w:szCs w:val="16"/>
              </w:rPr>
              <w:t xml:space="preserve"> 100-65-250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100-80-160/2-5 дв. 15кВт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65-50-160/2-5 дв. 5.5кВт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ц/б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392052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ЦГ-6,3/20К-1,1-2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ЦГ-6,3/32К</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ЦГ-6.3/32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Насос-дозатор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 ЭЛЕКТРОHHО ЛУЧ</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ПЕРЕБОРОЧHЫЙ ШКАФ ДЛЯ ПHЕВ КАБ</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Персональный  компьютер</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Персональный компьютер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9.6м2 поз.150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ГУ-9,6м2 поз.154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ГУ-9,6м2 поз.163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ПОЖАРHЫЙ ЛАФЕТHЫЙ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99941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ПОТЕHЦИОМЕТР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Потенциометр КСП-4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47415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Преобразов.уровня ПИУП-13-0,2-2,0м измер.пнев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для свар.работ ПД-502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напряжения ПН-ТТВ-630-340-50-3Д-УХЛ4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 2420МТЕ</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27030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 2420МТЕ</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27031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Сапфир-22ДД-ВН-2420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температуры точки росы</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Преобразователь уровня ПИУП-13-0,2-2,0м измер.пнев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Преобразователь уровня ПИУП-13-0,2-2,0м измер.пнев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Преобразователь уровня ПИУП-13-0,2-2,0м измер.пнев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Преобразователь </w:t>
            </w:r>
            <w:proofErr w:type="gramStart"/>
            <w:r w:rsidRPr="00573D9E">
              <w:rPr>
                <w:rFonts w:ascii="Microsoft Sans Serif" w:hAnsi="Microsoft Sans Serif" w:cs="Microsoft Sans Serif"/>
                <w:color w:val="000000"/>
                <w:sz w:val="16"/>
                <w:szCs w:val="16"/>
              </w:rPr>
              <w:t>частотный  ЕЗ</w:t>
            </w:r>
            <w:proofErr w:type="gramEnd"/>
            <w:r w:rsidRPr="00573D9E">
              <w:rPr>
                <w:rFonts w:ascii="Microsoft Sans Serif" w:hAnsi="Microsoft Sans Serif" w:cs="Microsoft Sans Serif"/>
                <w:color w:val="000000"/>
                <w:sz w:val="16"/>
                <w:szCs w:val="16"/>
              </w:rPr>
              <w:t>-8100-010Н7,5квт 380В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частотный Е3-8100-010Н7,5квт 380 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 -100 Ех-ДИ -1131-02-МП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Метран-100-ЕХ-ДИ-1141-02-МП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Метран-100Ех-ДД-1411-02-МП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Метран-100Ех-ДД-144-02-МП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347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РМТ-39 ДЕ х/6 №19-1790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РТМ-39 ДЕх/6 №19-1789</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РТМ-39 ДЕх/6 №19-1797</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пробоотборник ПУ-2П</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Промежуточный исполнительный орган ПИО-017</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91033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пункт распределительный ПР-11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91016</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91022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441020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441021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щит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DWM-2000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PNF+10S</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SFA-3051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SFA-3051 с каб.вводом</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Расходомер-счетчик </w:t>
            </w:r>
            <w:r>
              <w:rPr>
                <w:rFonts w:ascii="Microsoft Sans Serif" w:hAnsi="Microsoft Sans Serif" w:cs="Microsoft Sans Serif"/>
                <w:color w:val="000000"/>
                <w:sz w:val="16"/>
                <w:szCs w:val="16"/>
              </w:rPr>
              <w:t>ультразвуковой UFM 005-2</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805066</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гидрирования трубчатый поз.94/1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2м3</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Р4 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757171"/>
                <w:sz w:val="16"/>
                <w:szCs w:val="16"/>
              </w:rPr>
            </w:pPr>
            <w:r w:rsidRPr="00CC68AD">
              <w:rPr>
                <w:rFonts w:ascii="Microsoft Sans Serif" w:hAnsi="Microsoft Sans Serif" w:cs="Microsoft Sans Serif"/>
                <w:sz w:val="16"/>
                <w:szCs w:val="16"/>
              </w:rPr>
              <w:t>Реактор чугунный эмалированный РЧ 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РЧЭН-630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регистратор  РМТ</w:t>
            </w:r>
            <w:proofErr w:type="gramEnd"/>
            <w:r w:rsidRPr="00573D9E">
              <w:rPr>
                <w:rFonts w:ascii="Microsoft Sans Serif" w:hAnsi="Microsoft Sans Serif" w:cs="Microsoft Sans Serif"/>
                <w:color w:val="000000"/>
                <w:sz w:val="16"/>
                <w:szCs w:val="16"/>
              </w:rPr>
              <w:t>39ДЕх</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видеографический Ш9329А</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видеографический Ш9329АИ</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многоканальный технологический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Рессивер ВР 50699 для азота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Рессивер Р-136 для воздуха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ПHЕВМАТИЧЕСКИЙ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ПHЕВМАТИЧЕСКИЙ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0.16 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2-2.5ЖУЗ-1-К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2-2.5ЖУЗ-1-К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РП-1-0.25ЖУЗ-1-К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РП-2,5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РП-2,5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РП-4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РП-4ЖУЗ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РП3-4ЖУЗ-1-К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407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Сборник 6.3м3 для ацетона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Сборник для отсоса остатков ацетона из ждц</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Сварочный аппарат 220В 180 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Сварочный выпрямитель </w:t>
            </w:r>
            <w:r>
              <w:rPr>
                <w:rFonts w:ascii="Microsoft Sans Serif" w:hAnsi="Microsoft Sans Serif" w:cs="Microsoft Sans Serif"/>
                <w:color w:val="000000"/>
                <w:sz w:val="16"/>
                <w:szCs w:val="16"/>
              </w:rPr>
              <w:t>ВД-350 Ш</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1.5м3 непрерывной продувки</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довзрывоопасной концентрации </w:t>
            </w:r>
            <w:r>
              <w:rPr>
                <w:rFonts w:ascii="Microsoft Sans Serif" w:hAnsi="Microsoft Sans Serif" w:cs="Microsoft Sans Serif"/>
                <w:color w:val="000000"/>
                <w:sz w:val="16"/>
                <w:szCs w:val="16"/>
              </w:rPr>
              <w:t>СТМ 10-0010 ДЦ</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10-0006-ДБ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10-0006-ДБ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E05F1F"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F5723B" w:rsidRPr="00E05F1F" w:rsidRDefault="00F5723B" w:rsidP="00F5723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417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E05F1F" w:rsidRDefault="00F5723B" w:rsidP="00F5723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E05F1F" w:rsidRDefault="00F5723B" w:rsidP="00F5723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418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ЩИТ-2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СИТАЛИЗАТОР ЩИТ-2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Сливо-наливной стояк 1.4м3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Сливо-наливной стояк 1.4м3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Смеситель диафрагменный 5075/67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Смеситель кислородный опытный 39л.</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СТАHЦИЯ ДИСПЕТЧЕРСКОЙ СВЯЗИ</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горизонтально-фрезерный 6Н-81Т</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отрезной МЕ-310</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сверлильный вертикальный 2А-135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токарно-винторезный 1К-62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токарный ТВ-4</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Счетчик СТД</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17011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СЧЕТЧИК ШЖУА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97381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 ТЭ-0.503, высота подъема 6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 ТЭ-511, высота подъема 6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электрическая ка</w:t>
            </w:r>
            <w:r>
              <w:rPr>
                <w:rFonts w:ascii="Microsoft Sans Serif" w:hAnsi="Microsoft Sans Serif" w:cs="Microsoft Sans Serif"/>
                <w:color w:val="000000"/>
                <w:sz w:val="16"/>
                <w:szCs w:val="16"/>
              </w:rPr>
              <w:t>натная ТЭ 050 г/п 0,5 т, Н=12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Тепловычислитель</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101-026-12 поз.9</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102296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1200КНГ-6-М10 20Г4-2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467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1200КНГ-6-М10 20Г4-2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sz w:val="16"/>
                <w:szCs w:val="16"/>
              </w:rPr>
            </w:pPr>
            <w:r w:rsidRPr="00573D9E">
              <w:rPr>
                <w:rFonts w:ascii="Microsoft Sans Serif" w:hAnsi="Microsoft Sans Serif" w:cs="Microsoft Sans Serif"/>
                <w:sz w:val="16"/>
                <w:szCs w:val="16"/>
              </w:rPr>
              <w:t>Теплообменник 18м2 поз.157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21 166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21 166 поз.125/1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400ТКГ-11-10М8 20Г2-1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400ТКГ-2-10-М8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400ТКГ-2-10-М8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426ТНГ-1-10-Б6 20Г2-2Б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92451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600ТНГ-16-Б6-С/25-2-2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600ТНГ-16-Б6-С/25-4-2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800ТHГ-16 М8-С/25-2-2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800ТHТ-16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800ТHТ-16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800ТКВ-1-16-М8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800ТКВ-10-м9-с/25-3-1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800ТКВ-10-М9-С/25-3-1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800ТКГ-1-10-М8 25Г2-2Г</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800ТКГ-1-10-М8 25Г2-2Г кожухотрубч.</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800ТКГ-1-40-16-М8 25ГЧ-2Б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800ТНВ-10-М8-С/25-2-1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92592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800ТНВ-10-М8-С/25-2-1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92593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F-175м2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F-22м2 поз.45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F-40м2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F-74м2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Fy-117м2 поз.10а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Fy-117м2 поз.8а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Fy-6м2 поз.158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ГУ-18м2 поз. 9а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для захолаживания исх.ИПС</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для захолаживания исх.сырья поз.10</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для захолаживания продукта ВП-5958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для конденсации дистиллата поз.48/2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кипятильник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поз.103а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поз.19/1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поз.19/1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поз.35а/1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поз.35а/2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поз.45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поз.48/1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поз.87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поз.89</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92222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Т-602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Т-602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ТHВИ-1000-0.6-1.6-М10-С/20-4-1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ТHВИ-1000-0.6-1.6-М10-С/20-4-1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ТКВИ-1000-1,0-1,6-М10-С/20-4-1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ТКВИ-1000-1,0-1,6-М10-С/20-4-1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Теплообменник-дефлегматор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Теплообменник-дефлегматор ВП-7358 поз.8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Теплообменник-кипятильник ВП10152 поз.86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527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Теплообменник-кипятильник поз.7</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Теплообменник-подогреватель 101-026-18 поз.84</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Течеискатель акустический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ТРАКТОР МТЗ-82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силовой 320ква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91024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Турилла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Универсальный вычислитель расхода техн.газов </w:t>
            </w:r>
            <w:r>
              <w:rPr>
                <w:rFonts w:ascii="Microsoft Sans Serif" w:hAnsi="Microsoft Sans Serif" w:cs="Microsoft Sans Serif"/>
                <w:color w:val="000000"/>
                <w:sz w:val="16"/>
                <w:szCs w:val="16"/>
              </w:rPr>
              <w:t>СПТ 961</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"Сапфир-22 ДУ-Ех"</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усилитель РУЖ</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установка дозирования УД-2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Установка осушки воздуха А-800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122038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М5542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V-177л.</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442432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V-177л.</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442433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Флуориметр-абсорбциометр лабораторный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Фотоколориметр КФК-3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хроматограф газовый Кристалл-2000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Хроматограф газовый Кристаллюкс 4000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Хроматограф Хромос ГХ-1000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Ц/б насос для перекачки кислотно-щелочн.стоков (Ц-6)</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442058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Цифровой преобразователь перепада давления Delta</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Частотомер Ч3-33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Чашка </w:t>
            </w:r>
            <w:proofErr w:type="gramStart"/>
            <w:r w:rsidRPr="00573D9E">
              <w:rPr>
                <w:rFonts w:ascii="Microsoft Sans Serif" w:hAnsi="Microsoft Sans Serif" w:cs="Microsoft Sans Serif"/>
                <w:color w:val="000000"/>
                <w:sz w:val="16"/>
                <w:szCs w:val="16"/>
              </w:rPr>
              <w:t>платиновая  плат.77.92</w:t>
            </w:r>
            <w:proofErr w:type="gramEnd"/>
            <w:r w:rsidRPr="00573D9E">
              <w:rPr>
                <w:rFonts w:ascii="Microsoft Sans Serif" w:hAnsi="Microsoft Sans Serif" w:cs="Microsoft Sans Serif"/>
                <w:color w:val="000000"/>
                <w:sz w:val="16"/>
                <w:szCs w:val="16"/>
              </w:rPr>
              <w:t xml:space="preserve"> г</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Чашка </w:t>
            </w:r>
            <w:proofErr w:type="gramStart"/>
            <w:r w:rsidRPr="00573D9E">
              <w:rPr>
                <w:rFonts w:ascii="Microsoft Sans Serif" w:hAnsi="Microsoft Sans Serif" w:cs="Microsoft Sans Serif"/>
                <w:color w:val="000000"/>
                <w:sz w:val="16"/>
                <w:szCs w:val="16"/>
              </w:rPr>
              <w:t>платиновая  плат.78.26</w:t>
            </w:r>
            <w:proofErr w:type="gramEnd"/>
            <w:r w:rsidRPr="00573D9E">
              <w:rPr>
                <w:rFonts w:ascii="Microsoft Sans Serif" w:hAnsi="Microsoft Sans Serif" w:cs="Microsoft Sans Serif"/>
                <w:color w:val="000000"/>
                <w:sz w:val="16"/>
                <w:szCs w:val="16"/>
              </w:rPr>
              <w:t xml:space="preserve"> г</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587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присоединений сборки задвижек</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распределительный 41/04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сушильный СНОЛ 3.5.3.5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управления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Шумоглушитель</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щит  щов</w:t>
            </w:r>
            <w:proofErr w:type="gramEnd"/>
            <w:r w:rsidRPr="00573D9E">
              <w:rPr>
                <w:rFonts w:ascii="Microsoft Sans Serif" w:hAnsi="Microsoft Sans Serif" w:cs="Microsoft Sans Serif"/>
                <w:color w:val="000000"/>
                <w:sz w:val="16"/>
                <w:szCs w:val="16"/>
              </w:rPr>
              <w:t>-200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КИП ЩП-ПД-600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932 с приборами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w:t>
            </w:r>
            <w:proofErr w:type="gramStart"/>
            <w:r w:rsidRPr="00573D9E">
              <w:rPr>
                <w:rFonts w:ascii="Microsoft Sans Serif" w:hAnsi="Microsoft Sans Serif" w:cs="Microsoft Sans Serif"/>
                <w:color w:val="000000"/>
                <w:sz w:val="16"/>
                <w:szCs w:val="16"/>
              </w:rPr>
              <w:t>ЫЙ  N</w:t>
            </w:r>
            <w:proofErr w:type="gramEnd"/>
            <w:r w:rsidRPr="00573D9E">
              <w:rPr>
                <w:rFonts w:ascii="Microsoft Sans Serif" w:hAnsi="Microsoft Sans Serif" w:cs="Microsoft Sans Serif"/>
                <w:color w:val="000000"/>
                <w:sz w:val="16"/>
                <w:szCs w:val="16"/>
              </w:rPr>
              <w:t>29</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 ТИПА ЩП-900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N-13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N-15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N-16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N-18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N-19 ЩП-ЛС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N-20 ЩП-ПС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N-21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N-22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N-24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N-26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N-28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N-30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N-31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N-32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N-33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N-34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N-52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N-55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N-6 ТИПА ЩП-ЛС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N-8 ЩГ-600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N-9 ТИПА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ГАЗОАHАЛИЗАТОР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№11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447057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№46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447069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№47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447051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панельный ЩП-600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панельный ЩП-ПД-600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ПИТАHИЯ КИП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СИГHАЛИЗАЦИИ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управления КИП ЩП-600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937</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447033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 19 ТИПА ЩШ-ПД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N-10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N-11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N-13 ЩШ-ЛД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N-20 ТИПА ЩШ-ПД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N-5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N-9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ВОЗД КОМПРЕССОРH</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КОРП 932 ТИП ЩШ-ЛД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ЩСУ пенная станция №3 корп.923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 МОСТ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97390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ЭЛ-HЫЙ АВТОМ-ИЙ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646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2ХГВ-5Х2К-10-5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2ХГВ-5Х2К-10-5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2ХГВх5х2К10-5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2ХПЗ-5Х2К-10-5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Эл.насос</w:t>
            </w:r>
            <w:r w:rsidRPr="00573D9E">
              <w:rPr>
                <w:rFonts w:ascii="Microsoft Sans Serif" w:hAnsi="Microsoft Sans Serif" w:cs="Microsoft Sans Serif"/>
                <w:color w:val="000000"/>
                <w:sz w:val="16"/>
                <w:szCs w:val="16"/>
              </w:rPr>
              <w:t xml:space="preserve"> </w:t>
            </w:r>
            <w:r>
              <w:rPr>
                <w:rFonts w:ascii="Microsoft Sans Serif" w:hAnsi="Microsoft Sans Serif" w:cs="Microsoft Sans Serif"/>
                <w:color w:val="000000"/>
                <w:sz w:val="16"/>
                <w:szCs w:val="16"/>
              </w:rPr>
              <w:t>ЦНГ-68</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ЦНГ-70М-2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ЦНГ-70М-3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Эл.насос ЦНГ-70М3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ЭЛ.УРАВH.МОСТ ДЛЯ ИЗМ.ТЕМП.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ЭЛЕКТ.УРАВH.МОСТЫ ДЛЯ ИЗМ.ТЕМ.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ЭЛЕКТ.УРАВH.МОСТЫ ДЛЯ ИЗМ.ТЕМ.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ЭЛЕКТР-Й АВТОМ-ИЙ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ЭЛЕКТР-ЫЙ АВТОМ-ИЙ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ЭЛЕКТР-ЫЙ АВТОМАТИЧ-КИЙ ПОТЕHЦ</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МОСТ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АВТОМАТ-КИЙ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97211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97330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КСМ-3П4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КСМ-3П4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ОСМ-44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С РЕГУЛЯТОРОМ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Электронасос  Е</w:t>
            </w:r>
            <w:proofErr w:type="gramEnd"/>
            <w:r w:rsidRPr="00573D9E">
              <w:rPr>
                <w:rFonts w:ascii="Microsoft Sans Serif" w:hAnsi="Microsoft Sans Serif" w:cs="Microsoft Sans Serif"/>
                <w:color w:val="000000"/>
                <w:sz w:val="16"/>
                <w:szCs w:val="16"/>
              </w:rPr>
              <w:t xml:space="preserve"> 2301013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Электропечь СНОЛ 1.6.2.5.1/11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Криотермостат жидкостный LOIR FT-211-</w:t>
            </w:r>
            <w:proofErr w:type="gramStart"/>
            <w:r w:rsidRPr="00573D9E">
              <w:rPr>
                <w:rFonts w:ascii="Microsoft Sans Serif" w:hAnsi="Microsoft Sans Serif" w:cs="Microsoft Sans Serif"/>
                <w:color w:val="000000"/>
                <w:sz w:val="16"/>
                <w:szCs w:val="16"/>
              </w:rPr>
              <w:t>25  c</w:t>
            </w:r>
            <w:proofErr w:type="gramEnd"/>
            <w:r w:rsidRPr="00573D9E">
              <w:rPr>
                <w:rFonts w:ascii="Microsoft Sans Serif" w:hAnsi="Microsoft Sans Serif" w:cs="Microsoft Sans Serif"/>
                <w:color w:val="000000"/>
                <w:sz w:val="16"/>
                <w:szCs w:val="16"/>
              </w:rPr>
              <w:t xml:space="preserve"> первичной </w:t>
            </w:r>
            <w:r w:rsidRPr="00573D9E">
              <w:rPr>
                <w:rFonts w:ascii="Microsoft Sans Serif" w:hAnsi="Microsoft Sans Serif" w:cs="Microsoft Sans Serif"/>
                <w:color w:val="000000"/>
                <w:sz w:val="16"/>
                <w:szCs w:val="16"/>
              </w:rPr>
              <w:lastRenderedPageBreak/>
              <w:t>атестации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98001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Рeгистратор РМТ 69</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питания и сигнализации БПС-21М-12ВЦ</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Электронные весы НТR-220 СЕ</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вытяжной 1000/2100/700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Система видеонаблюдения в скаладе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Система контроля и управления доступом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94002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32м3 для сбора реакционной смеси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розлива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розлива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60м3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60м3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80м3 для системы рецикла азота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8м3 для пассивации оборудования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100м3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V-50м3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100м3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буферная 80м3 для воздуха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ГЭЭ 2-1-0,63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 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нейтрализации кислотно-щелочных стоков</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нержавеющая 5м3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ИHДУКЦИОHHЫЙ РАСХОДОМЕР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ИHДУКЦИОHHЫЙ РАСХОДОМЕР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ИЗМЕР ТОКА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Измеритель влажности ИВГ-1/8</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Иономер И-160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Испаритель кожехотрубный 600ИК</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калибратор-измеритель унифицир.сигналов ИКСУ-200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Камера  пробоотборная</w:t>
            </w:r>
            <w:proofErr w:type="gramEnd"/>
            <w:r w:rsidRPr="00573D9E">
              <w:rPr>
                <w:rFonts w:ascii="Microsoft Sans Serif" w:hAnsi="Microsoft Sans Serif" w:cs="Microsoft Sans Serif"/>
                <w:color w:val="000000"/>
                <w:sz w:val="16"/>
                <w:szCs w:val="16"/>
              </w:rPr>
              <w:t xml:space="preserve">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Камера КСО-366</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камера пробоотборная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Камера пробоотборная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Камера пробоотборная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Кипятильник Fy-28м2 поз.156</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Кипятильник Fy-75м2 поз.7а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КЛЕМHЫЙ ШКАФ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Вакуумная установка в помещении пассивации к 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0C140B" w:rsidRDefault="00842376" w:rsidP="00842376">
            <w:pPr>
              <w:jc w:val="center"/>
              <w:rPr>
                <w:rFonts w:ascii="Microsoft Sans Serif" w:hAnsi="Microsoft Sans Serif" w:cs="Microsoft Sans Serif"/>
                <w:color w:val="000000"/>
                <w:sz w:val="16"/>
                <w:szCs w:val="16"/>
                <w:highlight w:val="yellow"/>
              </w:rPr>
            </w:pPr>
            <w:r w:rsidRPr="00CC68AD">
              <w:rPr>
                <w:rFonts w:ascii="Microsoft Sans Serif" w:hAnsi="Microsoft Sans Serif" w:cs="Microsoft Sans Serif"/>
                <w:color w:val="000000"/>
                <w:sz w:val="16"/>
                <w:szCs w:val="16"/>
              </w:rPr>
              <w:t>750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CA2CBE" w:rsidP="00842376">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Производство перекиси водорода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751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CA2CBE" w:rsidP="00842376">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Расходный склад ЛВЖ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0C140B" w:rsidRDefault="00842376" w:rsidP="00842376">
            <w:pPr>
              <w:jc w:val="center"/>
              <w:rPr>
                <w:rFonts w:ascii="Microsoft Sans Serif" w:hAnsi="Microsoft Sans Serif" w:cs="Microsoft Sans Serif"/>
                <w:color w:val="000000"/>
                <w:sz w:val="16"/>
                <w:szCs w:val="16"/>
                <w:highlight w:val="yellow"/>
              </w:rPr>
            </w:pPr>
            <w:r w:rsidRPr="00CC68AD">
              <w:rPr>
                <w:rFonts w:ascii="Microsoft Sans Serif" w:hAnsi="Microsoft Sans Serif" w:cs="Microsoft Sans Serif"/>
                <w:color w:val="000000"/>
                <w:sz w:val="16"/>
                <w:szCs w:val="16"/>
              </w:rPr>
              <w:t>752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CA2CBE">
            <w:pPr>
              <w:rPr>
                <w:rFonts w:ascii="Microsoft Sans Serif" w:hAnsi="Microsoft Sans Serif" w:cs="Microsoft Sans Serif"/>
                <w:sz w:val="16"/>
                <w:szCs w:val="16"/>
              </w:rPr>
            </w:pPr>
            <w:r w:rsidRPr="00573D9E">
              <w:rPr>
                <w:rFonts w:ascii="Microsoft Sans Serif" w:hAnsi="Microsoft Sans Serif" w:cs="Microsoft Sans Serif"/>
                <w:sz w:val="16"/>
                <w:szCs w:val="16"/>
              </w:rPr>
              <w:t>Техническое перевооружение рецепиентов азота</w:t>
            </w:r>
            <w:r w:rsidR="00CA2CBE">
              <w:rPr>
                <w:rFonts w:ascii="Microsoft Sans Serif" w:hAnsi="Microsoft Sans Serif" w:cs="Microsoft Sans Serif"/>
                <w:sz w:val="16"/>
                <w:szCs w:val="16"/>
              </w:rPr>
              <w:t xml:space="preserve">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Узел коммерч.учета перекиси водорода (проект</w:t>
            </w:r>
            <w:r>
              <w:rPr>
                <w:rFonts w:ascii="Microsoft Sans Serif" w:hAnsi="Microsoft Sans Serif" w:cs="Microsoft Sans Serif"/>
                <w:color w:val="000000"/>
                <w:sz w:val="16"/>
                <w:szCs w:val="16"/>
              </w:rPr>
              <w:t>ная</w:t>
            </w:r>
            <w:r w:rsidRPr="00573D9E">
              <w:rPr>
                <w:rFonts w:ascii="Microsoft Sans Serif" w:hAnsi="Microsoft Sans Serif" w:cs="Microsoft Sans Serif"/>
                <w:color w:val="000000"/>
                <w:sz w:val="16"/>
                <w:szCs w:val="16"/>
              </w:rPr>
              <w:t xml:space="preserve"> документац</w:t>
            </w:r>
            <w:r>
              <w:rPr>
                <w:rFonts w:ascii="Microsoft Sans Serif" w:hAnsi="Microsoft Sans Serif" w:cs="Microsoft Sans Serif"/>
                <w:color w:val="000000"/>
                <w:sz w:val="16"/>
                <w:szCs w:val="16"/>
              </w:rPr>
              <w:t>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Узел комммерч</w:t>
            </w:r>
            <w:r>
              <w:rPr>
                <w:rFonts w:ascii="Microsoft Sans Serif" w:hAnsi="Microsoft Sans Serif" w:cs="Microsoft Sans Serif"/>
                <w:color w:val="000000"/>
                <w:sz w:val="16"/>
                <w:szCs w:val="16"/>
              </w:rPr>
              <w:t>.</w:t>
            </w:r>
            <w:r w:rsidRPr="00573D9E">
              <w:rPr>
                <w:rFonts w:ascii="Microsoft Sans Serif" w:hAnsi="Microsoft Sans Serif" w:cs="Microsoft Sans Serif"/>
                <w:color w:val="000000"/>
                <w:sz w:val="16"/>
                <w:szCs w:val="16"/>
              </w:rPr>
              <w:t>учета ацето</w:t>
            </w:r>
            <w:r>
              <w:rPr>
                <w:rFonts w:ascii="Microsoft Sans Serif" w:hAnsi="Microsoft Sans Serif" w:cs="Microsoft Sans Serif"/>
                <w:color w:val="000000"/>
                <w:sz w:val="16"/>
                <w:szCs w:val="16"/>
              </w:rPr>
              <w:t>на технического (проектная</w:t>
            </w:r>
            <w:r w:rsidRPr="00573D9E">
              <w:rPr>
                <w:rFonts w:ascii="Microsoft Sans Serif" w:hAnsi="Microsoft Sans Serif" w:cs="Microsoft Sans Serif"/>
                <w:color w:val="000000"/>
                <w:sz w:val="16"/>
                <w:szCs w:val="16"/>
              </w:rPr>
              <w:t xml:space="preserve"> документац</w:t>
            </w:r>
            <w:r>
              <w:rPr>
                <w:rFonts w:ascii="Microsoft Sans Serif" w:hAnsi="Microsoft Sans Serif" w:cs="Microsoft Sans Serif"/>
                <w:color w:val="000000"/>
                <w:sz w:val="16"/>
                <w:szCs w:val="16"/>
              </w:rPr>
              <w:t>ия</w:t>
            </w:r>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Участок по произв</w:t>
            </w:r>
            <w:r w:rsidR="00CA2CBE">
              <w:rPr>
                <w:rFonts w:ascii="Microsoft Sans Serif" w:hAnsi="Microsoft Sans Serif" w:cs="Microsoft Sans Serif"/>
                <w:color w:val="000000"/>
                <w:sz w:val="16"/>
                <w:szCs w:val="16"/>
              </w:rPr>
              <w:t>одству присадок и растворителей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Фундамент для насосного оборудования для перекачки сырья и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автомобильного слива-налива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железнодорожного слива-налива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759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под технологические трубопроводы,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ПЭ-7510 п/автомат для опред.фракцион.состава нефти н/прод. (снят с производства, на замену Аппарат АРН-ЛАБ-03 для разгонки нефтепродуктов)</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питания и сигнализации БПС-21М-12ВЦ ИБЯЛ 411111042-05,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ПОУ -8М ЛГ 709 24Л НЗ У,</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842376"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Клапан ПОУ -8М ЛГ 709 46Л НЗ У,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ПОУ -8М ЛГ 709 49Л НЗ У,</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80-50-200Е с дв.15кВт/3000об/мин,</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80-50-215 Е(</w:t>
            </w:r>
            <w:proofErr w:type="gramStart"/>
            <w:r w:rsidRPr="00573D9E">
              <w:rPr>
                <w:rFonts w:ascii="Microsoft Sans Serif" w:hAnsi="Microsoft Sans Serif" w:cs="Microsoft Sans Serif"/>
                <w:color w:val="000000"/>
                <w:sz w:val="16"/>
                <w:szCs w:val="16"/>
              </w:rPr>
              <w:t>ст.проточ.часть)с</w:t>
            </w:r>
            <w:proofErr w:type="gramEnd"/>
            <w:r w:rsidRPr="00573D9E">
              <w:rPr>
                <w:rFonts w:ascii="Microsoft Sans Serif" w:hAnsi="Microsoft Sans Serif" w:cs="Microsoft Sans Serif"/>
                <w:color w:val="000000"/>
                <w:sz w:val="16"/>
                <w:szCs w:val="16"/>
              </w:rPr>
              <w:t xml:space="preserve"> дв.11кВт/2900 об/мин.взр,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КМС 100- 80-180Е с дв. 15 кВт/3000об/мин</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вихревой Prowirt 72W15. DN15 1/2",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вихревой Prowirt 72W25. DN25 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вихревой Prowirt 72W40. DN40 1 1/2</w:t>
            </w:r>
            <w:proofErr w:type="gramStart"/>
            <w:r w:rsidRPr="00573D9E">
              <w:rPr>
                <w:rFonts w:ascii="Microsoft Sans Serif" w:hAnsi="Microsoft Sans Serif" w:cs="Microsoft Sans Serif"/>
                <w:color w:val="000000"/>
                <w:sz w:val="16"/>
                <w:szCs w:val="16"/>
              </w:rPr>
              <w:t>"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жидкостей роторный ЭМИС-ДИО 230(Вн-025Б-Ст-ф-1,6-80-0,5-СИ-А-ГП КМЧ</w:t>
            </w:r>
            <w:r w:rsidR="00842376">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 видеографич. 9329Аи(29,013/</w:t>
            </w:r>
            <w:proofErr w:type="gramStart"/>
            <w:r w:rsidRPr="00573D9E">
              <w:rPr>
                <w:rFonts w:ascii="Microsoft Sans Serif" w:hAnsi="Microsoft Sans Serif" w:cs="Microsoft Sans Serif"/>
                <w:color w:val="000000"/>
                <w:sz w:val="16"/>
                <w:szCs w:val="16"/>
              </w:rPr>
              <w:t>1)-</w:t>
            </w:r>
            <w:proofErr w:type="gramEnd"/>
            <w:r w:rsidRPr="00573D9E">
              <w:rPr>
                <w:rFonts w:ascii="Microsoft Sans Serif" w:hAnsi="Microsoft Sans Serif" w:cs="Microsoft Sans Serif"/>
                <w:color w:val="000000"/>
                <w:sz w:val="16"/>
                <w:szCs w:val="16"/>
              </w:rPr>
              <w:t>Р8Э+КП-АЦП11 6И+КП,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 видеографич. Ш 93</w:t>
            </w:r>
            <w:r w:rsidR="00842376">
              <w:rPr>
                <w:rFonts w:ascii="Microsoft Sans Serif" w:hAnsi="Microsoft Sans Serif" w:cs="Microsoft Sans Serif"/>
                <w:color w:val="000000"/>
                <w:sz w:val="16"/>
                <w:szCs w:val="16"/>
              </w:rPr>
              <w:t>29АИ(29,</w:t>
            </w:r>
            <w:proofErr w:type="gramStart"/>
            <w:r w:rsidR="00842376">
              <w:rPr>
                <w:rFonts w:ascii="Microsoft Sans Serif" w:hAnsi="Microsoft Sans Serif" w:cs="Microsoft Sans Serif"/>
                <w:color w:val="000000"/>
                <w:sz w:val="16"/>
                <w:szCs w:val="16"/>
              </w:rPr>
              <w:t>016)-</w:t>
            </w:r>
            <w:proofErr w:type="gramEnd"/>
            <w:r w:rsidR="00842376">
              <w:rPr>
                <w:rFonts w:ascii="Microsoft Sans Serif" w:hAnsi="Microsoft Sans Serif" w:cs="Microsoft Sans Serif"/>
                <w:color w:val="000000"/>
                <w:sz w:val="16"/>
                <w:szCs w:val="16"/>
              </w:rPr>
              <w:t xml:space="preserve">Р8Э+КП-АЦП16И+КП,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многоканальный технолог. РМТ 69 Ех/-/ В/11050/ ГП,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VEGAFLEX66 FX66 CXFDHHAMAXL= 2700mm,</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CC68AD">
              <w:rPr>
                <w:rFonts w:ascii="Microsoft Sans Serif" w:hAnsi="Microsoft Sans Serif" w:cs="Microsoft Sans Serif"/>
                <w:color w:val="000000"/>
                <w:sz w:val="16"/>
                <w:szCs w:val="16"/>
              </w:rPr>
              <w:t>776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Спектрофотометр ПЭ-5400ВИ,200,04,0021,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МАТЕРИАЛЫ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Катализатор ГИПХ-128(К), 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УЛКОП 135-1-1, шт,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уровня вибрацион. VEGASWING 61 SWING 61 CAGBVXPNXF, шт,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Счетчик ПСЧ-ЗТА 07.112 </w:t>
            </w:r>
            <w:proofErr w:type="gramStart"/>
            <w:r w:rsidRPr="00573D9E">
              <w:rPr>
                <w:rFonts w:ascii="Microsoft Sans Serif" w:hAnsi="Microsoft Sans Serif" w:cs="Microsoft Sans Serif"/>
                <w:color w:val="000000"/>
                <w:sz w:val="16"/>
                <w:szCs w:val="16"/>
              </w:rPr>
              <w:t>2  5</w:t>
            </w:r>
            <w:proofErr w:type="gramEnd"/>
            <w:r w:rsidRPr="00573D9E">
              <w:rPr>
                <w:rFonts w:ascii="Microsoft Sans Serif" w:hAnsi="Microsoft Sans Serif" w:cs="Microsoft Sans Serif"/>
                <w:color w:val="000000"/>
                <w:sz w:val="16"/>
                <w:szCs w:val="16"/>
              </w:rPr>
              <w:t>-7,5А 1тар., шт,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Счетчик ПСЧ-ЗТА </w:t>
            </w:r>
            <w:proofErr w:type="gramStart"/>
            <w:r w:rsidRPr="00573D9E">
              <w:rPr>
                <w:rFonts w:ascii="Microsoft Sans Serif" w:hAnsi="Microsoft Sans Serif" w:cs="Microsoft Sans Serif"/>
                <w:color w:val="000000"/>
                <w:sz w:val="16"/>
                <w:szCs w:val="16"/>
              </w:rPr>
              <w:t>07.612  1</w:t>
            </w:r>
            <w:proofErr w:type="gramEnd"/>
            <w:r w:rsidRPr="00573D9E">
              <w:rPr>
                <w:rFonts w:ascii="Microsoft Sans Serif" w:hAnsi="Microsoft Sans Serif" w:cs="Microsoft Sans Serif"/>
                <w:color w:val="000000"/>
                <w:sz w:val="16"/>
                <w:szCs w:val="16"/>
              </w:rPr>
              <w:t xml:space="preserve"> 10А (100А), шт,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Термодатчик EBRLE RTR- E</w:t>
            </w:r>
            <w:proofErr w:type="gramStart"/>
            <w:r w:rsidRPr="00573D9E">
              <w:rPr>
                <w:rFonts w:ascii="Microsoft Sans Serif" w:hAnsi="Microsoft Sans Serif" w:cs="Microsoft Sans Serif"/>
                <w:color w:val="000000"/>
                <w:sz w:val="16"/>
                <w:szCs w:val="16"/>
              </w:rPr>
              <w:t>6121  ,</w:t>
            </w:r>
            <w:proofErr w:type="gramEnd"/>
            <w:r w:rsidRPr="00573D9E">
              <w:rPr>
                <w:rFonts w:ascii="Microsoft Sans Serif" w:hAnsi="Microsoft Sans Serif" w:cs="Microsoft Sans Serif"/>
                <w:color w:val="000000"/>
                <w:sz w:val="16"/>
                <w:szCs w:val="16"/>
              </w:rPr>
              <w:t xml:space="preserve"> шт,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783</w:t>
            </w:r>
          </w:p>
        </w:tc>
        <w:tc>
          <w:tcPr>
            <w:tcW w:w="2910"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Ж/дорожная цистерна мод. 15-1525 №51117075</w:t>
            </w:r>
          </w:p>
        </w:tc>
        <w:tc>
          <w:tcPr>
            <w:tcW w:w="906"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805065</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RVi R16LB 16-ти канальный DVR Меню рус. Формат сжатия Н.264,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А-3114 (серебро в ед.18,5500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А-3124 (серебро в ед.18,6500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130</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А-3134 (серебро в ед.32,3200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А-3144 (серебро в ед.54,3800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АП-50 (серебро в ед.0,5415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АП-50 (серебро в ед.0,6638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АП-50 (серебро в ед.2,0440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Барьер искробезащиты РИФ -АГ2-DIN-4-20мА,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Барьер искробезащиты РИФ А-6 НЗК 24В,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Башмак искробезопасн. БИ-2,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бесперебойного питания ББП-30 с АКБ,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внешнего табло БВТ-24Б. Н-2,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пит. датч.БПД-240-ЕхiaIIC/IIB-40-DIN,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потолочный МР-1 90Вт 220В,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lang w:val="en-US"/>
              </w:rPr>
            </w:pPr>
            <w:r w:rsidRPr="00573D9E">
              <w:rPr>
                <w:rFonts w:ascii="Microsoft Sans Serif" w:hAnsi="Microsoft Sans Serif" w:cs="Microsoft Sans Serif"/>
                <w:color w:val="000000"/>
                <w:sz w:val="16"/>
                <w:szCs w:val="16"/>
              </w:rPr>
              <w:t xml:space="preserve">Видеокамера цветн.уличн.с ИК-подсветк. </w:t>
            </w:r>
            <w:r w:rsidRPr="00573D9E">
              <w:rPr>
                <w:rFonts w:ascii="Microsoft Sans Serif" w:hAnsi="Microsoft Sans Serif" w:cs="Microsoft Sans Serif"/>
                <w:color w:val="000000"/>
                <w:sz w:val="16"/>
                <w:szCs w:val="16"/>
                <w:lang w:val="en-US"/>
              </w:rPr>
              <w:t xml:space="preserve">RVI-165Ss (4-9mm), 1/3" SONY CCD, </w:t>
            </w:r>
            <w:r w:rsidRPr="00573D9E">
              <w:rPr>
                <w:rFonts w:ascii="Microsoft Sans Serif" w:hAnsi="Microsoft Sans Serif" w:cs="Microsoft Sans Serif"/>
                <w:color w:val="000000"/>
                <w:sz w:val="16"/>
                <w:szCs w:val="16"/>
              </w:rPr>
              <w:t>шт</w:t>
            </w:r>
            <w:r w:rsidRPr="00573D9E">
              <w:rPr>
                <w:rFonts w:ascii="Microsoft Sans Serif" w:hAnsi="Microsoft Sans Serif" w:cs="Microsoft Sans Serif"/>
                <w:color w:val="000000"/>
                <w:sz w:val="16"/>
                <w:szCs w:val="16"/>
                <w:lang w:val="en-US"/>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Газоанал.ГТМ5101(плат0,</w:t>
            </w:r>
            <w:proofErr w:type="gramStart"/>
            <w:r w:rsidRPr="00573D9E">
              <w:rPr>
                <w:rFonts w:ascii="Microsoft Sans Serif" w:hAnsi="Microsoft Sans Serif" w:cs="Microsoft Sans Serif"/>
                <w:color w:val="000000"/>
                <w:sz w:val="16"/>
                <w:szCs w:val="16"/>
              </w:rPr>
              <w:t>035,зол</w:t>
            </w:r>
            <w:proofErr w:type="gramEnd"/>
            <w:r w:rsidRPr="00573D9E">
              <w:rPr>
                <w:rFonts w:ascii="Microsoft Sans Serif" w:hAnsi="Microsoft Sans Serif" w:cs="Microsoft Sans Serif"/>
                <w:color w:val="000000"/>
                <w:sz w:val="16"/>
                <w:szCs w:val="16"/>
              </w:rPr>
              <w:t>0,00062,пал-хл0,025г,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Генератор пены ГПС-600      430245,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Инвертор Forse 168 (150А электрод d-4 встроен. стабил.),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Инвертор ММА ARC-200 B (R</w:t>
            </w:r>
            <w:proofErr w:type="gramStart"/>
            <w:r w:rsidRPr="00573D9E">
              <w:rPr>
                <w:rFonts w:ascii="Microsoft Sans Serif" w:hAnsi="Microsoft Sans Serif" w:cs="Microsoft Sans Serif"/>
                <w:color w:val="000000"/>
                <w:sz w:val="16"/>
                <w:szCs w:val="16"/>
              </w:rPr>
              <w:t>05)/</w:t>
            </w:r>
            <w:proofErr w:type="gramEnd"/>
            <w:r w:rsidRPr="00573D9E">
              <w:rPr>
                <w:rFonts w:ascii="Microsoft Sans Serif" w:hAnsi="Microsoft Sans Serif" w:cs="Microsoft Sans Serif"/>
                <w:color w:val="000000"/>
                <w:sz w:val="16"/>
                <w:szCs w:val="16"/>
              </w:rPr>
              <w:t>Сварог,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 КВК комбинир. уличный, м,</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Карта памяти HDD 10Gb,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СЕНС-ПФ DN100PN25-24B,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СЕНС-ПФ DN50 PN25-24B,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СЕНС-ПФ DN80 PN25-24B,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lastRenderedPageBreak/>
              <w:t>809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КМ-3-2 (серебро в ед.12,0300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w:t>
            </w:r>
            <w:r>
              <w:rPr>
                <w:rFonts w:ascii="Microsoft Sans Serif" w:hAnsi="Microsoft Sans Serif" w:cs="Microsoft Sans Serif"/>
                <w:color w:val="000000"/>
                <w:sz w:val="16"/>
                <w:szCs w:val="16"/>
              </w:rPr>
              <w:t>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Компьютер Cel-D,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811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Контролер с цифровой индикацией UT32A-000-10-00/LP,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КСЭ-1 (серебро в ед.1,3730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КТ-6043 (серебро в ед.63,3000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КТ-6053 (серебро в ед.53,2740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SEG40.09.2.50В №96075897,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40-32-160 с дв.1,1кВт/2900обр.взр,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50-32-160Е с дв.3кВт/3000,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50-40-215Е с дв.3кВт </w:t>
            </w:r>
            <w:proofErr w:type="gramStart"/>
            <w:r w:rsidRPr="00573D9E">
              <w:rPr>
                <w:rFonts w:ascii="Microsoft Sans Serif" w:hAnsi="Microsoft Sans Serif" w:cs="Microsoft Sans Serif"/>
                <w:color w:val="000000"/>
                <w:sz w:val="16"/>
                <w:szCs w:val="16"/>
              </w:rPr>
              <w:t>Взр.,</w:t>
            </w:r>
            <w:proofErr w:type="gramEnd"/>
            <w:r w:rsidRPr="00573D9E">
              <w:rPr>
                <w:rFonts w:ascii="Microsoft Sans Serif" w:hAnsi="Microsoft Sans Serif" w:cs="Microsoft Sans Serif"/>
                <w:color w:val="000000"/>
                <w:sz w:val="16"/>
                <w:szCs w:val="16"/>
              </w:rPr>
              <w:t xml:space="preserve">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50-40-215Е с дв.3кВт/3000 об/мин.,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65-50-160Е с дв.5,5кВт/3000 об/мин.,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КМШ  40</w:t>
            </w:r>
            <w:proofErr w:type="gramEnd"/>
            <w:r w:rsidRPr="00573D9E">
              <w:rPr>
                <w:rFonts w:ascii="Microsoft Sans Serif" w:hAnsi="Microsoft Sans Serif" w:cs="Microsoft Sans Serif"/>
                <w:color w:val="000000"/>
                <w:sz w:val="16"/>
                <w:szCs w:val="16"/>
              </w:rPr>
              <w:t>-25-160/2-5-2М 2,2кВт,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КМШ  50</w:t>
            </w:r>
            <w:proofErr w:type="gramEnd"/>
            <w:r w:rsidRPr="00573D9E">
              <w:rPr>
                <w:rFonts w:ascii="Microsoft Sans Serif" w:hAnsi="Microsoft Sans Serif" w:cs="Microsoft Sans Serif"/>
                <w:color w:val="000000"/>
                <w:sz w:val="16"/>
                <w:szCs w:val="16"/>
              </w:rPr>
              <w:t>-32-200/2-5М 5,5кВт,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 50/50,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ПАЕ-312 (серебро в ед.18,8000гр.),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ПАЕ-312 (серебро в ед.27,2850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ПАЕ-412 (серебро в ед.34,0000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ПАЕ-512 (серебро в ед.74,0620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ПАЕ-522 (серебро в ед.30,8430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ПАЕ-525 (серебро в ед.66,9900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ПАЕ-612 (серебро в ед.112,2960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ПКЕ-112-2 (серебро в ед.0,5302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ПМА-3112 (серебро в ед.13,2060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ПМЕ-082 (серебро в ед.4,0010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ПМЕ-112 (серебро в ед.10,6012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ПМЕ-132 (серебро в ед.5,4040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ПМЕ-212 (серебро в ед.11,7750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ПМЕ-212 (серебро в ед.12,0913гр.),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100</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ПМЕ-213 (серебро в ед.29,2100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ПМЕ-222 (серебро в ед.12,0907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ПМЕ-232 (серебро в ед.11,7750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Пожарная сигнализация в кор </w:t>
            </w:r>
            <w:proofErr w:type="gramStart"/>
            <w:r w:rsidRPr="00573D9E">
              <w:rPr>
                <w:rFonts w:ascii="Microsoft Sans Serif" w:hAnsi="Microsoft Sans Serif" w:cs="Microsoft Sans Serif"/>
                <w:color w:val="000000"/>
                <w:sz w:val="16"/>
                <w:szCs w:val="16"/>
              </w:rPr>
              <w:t>946 ,</w:t>
            </w:r>
            <w:proofErr w:type="gramEnd"/>
            <w:r w:rsidRPr="00573D9E">
              <w:rPr>
                <w:rFonts w:ascii="Microsoft Sans Serif" w:hAnsi="Microsoft Sans Serif" w:cs="Microsoft Sans Serif"/>
                <w:color w:val="000000"/>
                <w:sz w:val="16"/>
                <w:szCs w:val="16"/>
              </w:rPr>
              <w:t xml:space="preserve">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магнитный поплавков.ПМП-062-L-3200-h200,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Приемо-передатчик по витой паре VTT 170G,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Пробоотборник ПЭ-1620,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РВ-134 (серебро в ед.0,3319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РВ-247 (серебро в ед.0,3319 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РП-02-1,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РП-02-1,6 ЖУЗ,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РП-02-2,5,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РП-03-4 ЖУЗ,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уровня вибрацион. VEGASWING 61 SWING 61 CAGBVXPNXF,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w:t>
            </w:r>
            <w:proofErr w:type="gramStart"/>
            <w:r w:rsidRPr="00573D9E">
              <w:rPr>
                <w:rFonts w:ascii="Microsoft Sans Serif" w:hAnsi="Microsoft Sans Serif" w:cs="Microsoft Sans Serif"/>
                <w:color w:val="000000"/>
                <w:sz w:val="16"/>
                <w:szCs w:val="16"/>
              </w:rPr>
              <w:t>плат.0,04гр.плат</w:t>
            </w:r>
            <w:proofErr w:type="gramEnd"/>
            <w:r w:rsidRPr="00573D9E">
              <w:rPr>
                <w:rFonts w:ascii="Microsoft Sans Serif" w:hAnsi="Microsoft Sans Serif" w:cs="Microsoft Sans Serif"/>
                <w:color w:val="000000"/>
                <w:sz w:val="16"/>
                <w:szCs w:val="16"/>
              </w:rPr>
              <w:t>-род.в ед.0,131гр),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Термометр сопротивления ТС 035-50 М.В.3.160,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Термометр сопротивления ТС 035-50 М.В.3.400,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Термометр сопротивления ТС 035-50 М.В.3.600,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Термометр сопротивления ТС 035-50 М.В.3.80,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 -100</w:t>
            </w:r>
            <w:proofErr w:type="gramStart"/>
            <w:r w:rsidRPr="00573D9E">
              <w:rPr>
                <w:rFonts w:ascii="Microsoft Sans Serif" w:hAnsi="Microsoft Sans Serif" w:cs="Microsoft Sans Serif"/>
                <w:color w:val="000000"/>
                <w:sz w:val="16"/>
                <w:szCs w:val="16"/>
              </w:rPr>
              <w:t>П(</w:t>
            </w:r>
            <w:proofErr w:type="gramEnd"/>
            <w:r w:rsidRPr="00573D9E">
              <w:rPr>
                <w:rFonts w:ascii="Microsoft Sans Serif" w:hAnsi="Microsoft Sans Serif" w:cs="Microsoft Sans Serif"/>
                <w:color w:val="000000"/>
                <w:sz w:val="16"/>
                <w:szCs w:val="16"/>
              </w:rPr>
              <w:t>плат.в ед.0,012г,сереб. в ед.0,063,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 -500(плат.вед.0,039</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-род.вед.0,112,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термомТСП-1250 (сер.в ед.</w:t>
            </w:r>
            <w:proofErr w:type="gramStart"/>
            <w:r w:rsidRPr="00573D9E">
              <w:rPr>
                <w:rFonts w:ascii="Microsoft Sans Serif" w:hAnsi="Microsoft Sans Serif" w:cs="Microsoft Sans Serif"/>
                <w:color w:val="000000"/>
                <w:sz w:val="16"/>
                <w:szCs w:val="16"/>
              </w:rPr>
              <w:t>79,7125.,</w:t>
            </w:r>
            <w:proofErr w:type="gramEnd"/>
            <w:r w:rsidRPr="00573D9E">
              <w:rPr>
                <w:rFonts w:ascii="Microsoft Sans Serif" w:hAnsi="Microsoft Sans Serif" w:cs="Microsoft Sans Serif"/>
                <w:color w:val="000000"/>
                <w:sz w:val="16"/>
                <w:szCs w:val="16"/>
              </w:rPr>
              <w:t>плат.в ед.0,312г,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ТермомТСП-160 (плат. </w:t>
            </w:r>
            <w:proofErr w:type="gramStart"/>
            <w:r w:rsidRPr="00573D9E">
              <w:rPr>
                <w:rFonts w:ascii="Microsoft Sans Serif" w:hAnsi="Microsoft Sans Serif" w:cs="Microsoft Sans Serif"/>
                <w:color w:val="000000"/>
                <w:sz w:val="16"/>
                <w:szCs w:val="16"/>
              </w:rPr>
              <w:t>0,038гр.ирид</w:t>
            </w:r>
            <w:proofErr w:type="gramEnd"/>
            <w:r w:rsidRPr="00573D9E">
              <w:rPr>
                <w:rFonts w:ascii="Microsoft Sans Serif" w:hAnsi="Microsoft Sans Serif" w:cs="Microsoft Sans Serif"/>
                <w:color w:val="000000"/>
                <w:sz w:val="16"/>
                <w:szCs w:val="16"/>
              </w:rPr>
              <w:t>-род.в ед.0,104гр,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861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термомТСП-160(плат.в ед.0,038</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-род.в ед.0,111,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ТермомТСП-160(плат.в ед.0,</w:t>
            </w:r>
            <w:proofErr w:type="gramStart"/>
            <w:r w:rsidRPr="00573D9E">
              <w:rPr>
                <w:rFonts w:ascii="Microsoft Sans Serif" w:hAnsi="Microsoft Sans Serif" w:cs="Microsoft Sans Serif"/>
                <w:color w:val="000000"/>
                <w:sz w:val="16"/>
                <w:szCs w:val="16"/>
              </w:rPr>
              <w:t>041,ирид</w:t>
            </w:r>
            <w:proofErr w:type="gramEnd"/>
            <w:r w:rsidRPr="00573D9E">
              <w:rPr>
                <w:rFonts w:ascii="Microsoft Sans Serif" w:hAnsi="Microsoft Sans Serif" w:cs="Microsoft Sans Serif"/>
                <w:color w:val="000000"/>
                <w:sz w:val="16"/>
                <w:szCs w:val="16"/>
              </w:rPr>
              <w:t>-род.в ед.0,11гр,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термомТСП-320(плат.в ед.0,05</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-род в ед.0,112г,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термомТСП-400(плат.в ед.0,04</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-род.в ед.0,112г,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термомТСП0879(плат0,</w:t>
            </w:r>
            <w:proofErr w:type="gramStart"/>
            <w:r w:rsidRPr="00573D9E">
              <w:rPr>
                <w:rFonts w:ascii="Microsoft Sans Serif" w:hAnsi="Microsoft Sans Serif" w:cs="Microsoft Sans Serif"/>
                <w:color w:val="000000"/>
                <w:sz w:val="16"/>
                <w:szCs w:val="16"/>
              </w:rPr>
              <w:t>045,сереб</w:t>
            </w:r>
            <w:proofErr w:type="gramEnd"/>
            <w:r w:rsidRPr="00573D9E">
              <w:rPr>
                <w:rFonts w:ascii="Microsoft Sans Serif" w:hAnsi="Microsoft Sans Serif" w:cs="Microsoft Sans Serif"/>
                <w:color w:val="000000"/>
                <w:sz w:val="16"/>
                <w:szCs w:val="16"/>
              </w:rPr>
              <w:t>4,478,плат-род.0,086г,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ТермомТСП160(плат.0,</w:t>
            </w:r>
            <w:proofErr w:type="gramStart"/>
            <w:r w:rsidRPr="00573D9E">
              <w:rPr>
                <w:rFonts w:ascii="Microsoft Sans Serif" w:hAnsi="Microsoft Sans Serif" w:cs="Microsoft Sans Serif"/>
                <w:color w:val="000000"/>
                <w:sz w:val="16"/>
                <w:szCs w:val="16"/>
              </w:rPr>
              <w:t>081,сереб.5</w:t>
            </w:r>
            <w:proofErr w:type="gramEnd"/>
            <w:r w:rsidRPr="00573D9E">
              <w:rPr>
                <w:rFonts w:ascii="Microsoft Sans Serif" w:hAnsi="Microsoft Sans Serif" w:cs="Microsoft Sans Serif"/>
                <w:color w:val="000000"/>
                <w:sz w:val="16"/>
                <w:szCs w:val="16"/>
              </w:rPr>
              <w:t>,063,ирид-род.0,224,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Термопреобразов.сопротив.ТС </w:t>
            </w:r>
            <w:proofErr w:type="gramStart"/>
            <w:r w:rsidRPr="00573D9E">
              <w:rPr>
                <w:rFonts w:ascii="Microsoft Sans Serif" w:hAnsi="Microsoft Sans Serif" w:cs="Microsoft Sans Serif"/>
                <w:color w:val="000000"/>
                <w:sz w:val="16"/>
                <w:szCs w:val="16"/>
              </w:rPr>
              <w:t>1088  Ех</w:t>
            </w:r>
            <w:proofErr w:type="gramEnd"/>
            <w:r w:rsidRPr="00573D9E">
              <w:rPr>
                <w:rFonts w:ascii="Microsoft Sans Serif" w:hAnsi="Microsoft Sans Serif" w:cs="Microsoft Sans Serif"/>
                <w:color w:val="000000"/>
                <w:sz w:val="16"/>
                <w:szCs w:val="16"/>
              </w:rPr>
              <w:t>/1/-/50M/-50...+200/ 200мм /8 /В/АГ-10/№3/ГП   ,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Термопреобразов.сопротив.ТС </w:t>
            </w:r>
            <w:proofErr w:type="gramStart"/>
            <w:r w:rsidRPr="00573D9E">
              <w:rPr>
                <w:rFonts w:ascii="Microsoft Sans Serif" w:hAnsi="Microsoft Sans Serif" w:cs="Microsoft Sans Serif"/>
                <w:color w:val="000000"/>
                <w:sz w:val="16"/>
                <w:szCs w:val="16"/>
              </w:rPr>
              <w:t>1088  Ех</w:t>
            </w:r>
            <w:proofErr w:type="gramEnd"/>
            <w:r w:rsidRPr="00573D9E">
              <w:rPr>
                <w:rFonts w:ascii="Microsoft Sans Serif" w:hAnsi="Microsoft Sans Serif" w:cs="Microsoft Sans Serif"/>
                <w:color w:val="000000"/>
                <w:sz w:val="16"/>
                <w:szCs w:val="16"/>
              </w:rPr>
              <w:t>/1/-/50M/-50...+200/ 80мм /8 /В/АГ-10/№3/ГП   ,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Термопреобразов.сопротив.ТС 1088 Ех/ /1-/ 100П.+</w:t>
            </w:r>
            <w:proofErr w:type="gramStart"/>
            <w:r w:rsidRPr="00573D9E">
              <w:rPr>
                <w:rFonts w:ascii="Microsoft Sans Serif" w:hAnsi="Microsoft Sans Serif" w:cs="Microsoft Sans Serif"/>
                <w:color w:val="000000"/>
                <w:sz w:val="16"/>
                <w:szCs w:val="16"/>
              </w:rPr>
              <w:t>50..</w:t>
            </w:r>
            <w:proofErr w:type="gramEnd"/>
            <w:r w:rsidRPr="00573D9E">
              <w:rPr>
                <w:rFonts w:ascii="Microsoft Sans Serif" w:hAnsi="Microsoft Sans Serif" w:cs="Microsoft Sans Serif"/>
                <w:color w:val="000000"/>
                <w:sz w:val="16"/>
                <w:szCs w:val="16"/>
              </w:rPr>
              <w:t>350/ 1000мм ,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Термопреобразов.сопротив.ТС 1088 Ех/ /1-/ 100П.+</w:t>
            </w:r>
            <w:proofErr w:type="gramStart"/>
            <w:r w:rsidRPr="00573D9E">
              <w:rPr>
                <w:rFonts w:ascii="Microsoft Sans Serif" w:hAnsi="Microsoft Sans Serif" w:cs="Microsoft Sans Serif"/>
                <w:color w:val="000000"/>
                <w:sz w:val="16"/>
                <w:szCs w:val="16"/>
              </w:rPr>
              <w:t>50..</w:t>
            </w:r>
            <w:proofErr w:type="gramEnd"/>
            <w:r w:rsidRPr="00573D9E">
              <w:rPr>
                <w:rFonts w:ascii="Microsoft Sans Serif" w:hAnsi="Microsoft Sans Serif" w:cs="Microsoft Sans Serif"/>
                <w:color w:val="000000"/>
                <w:sz w:val="16"/>
                <w:szCs w:val="16"/>
              </w:rPr>
              <w:t>350/ 120мм ,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Уровень 2000м,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Цилиндр 1ст 705П40-1,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Чувствительные элементы (платина в ед.0,62гр),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Шток 905П21-1.3,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освещения ОЩВ-12 (63/16), шт,</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Пластина с пружиной для клапана ЛУ 100-2,5 (компл.), компл,</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10.6</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w:t>
            </w:r>
          </w:p>
        </w:tc>
      </w:tr>
      <w:tr w:rsidR="001B622B" w:rsidRPr="00FC14BE" w:rsidTr="00842376">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Ёмкость, </w:t>
            </w:r>
            <w:proofErr w:type="gramStart"/>
            <w:r w:rsidRPr="00573D9E">
              <w:rPr>
                <w:rFonts w:ascii="Microsoft Sans Serif" w:hAnsi="Microsoft Sans Serif" w:cs="Microsoft Sans Serif"/>
                <w:color w:val="000000"/>
                <w:sz w:val="16"/>
                <w:szCs w:val="16"/>
              </w:rPr>
              <w:t>шт,  (</w:t>
            </w:r>
            <w:proofErr w:type="gramEnd"/>
            <w:r w:rsidRPr="00573D9E">
              <w:rPr>
                <w:rFonts w:ascii="Microsoft Sans Serif" w:hAnsi="Microsoft Sans Serif" w:cs="Microsoft Sans Serif"/>
                <w:color w:val="000000"/>
                <w:sz w:val="16"/>
                <w:szCs w:val="16"/>
              </w:rPr>
              <w:t>1м3)</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878</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rPr>
                <w:rFonts w:ascii="Microsoft Sans Serif" w:hAnsi="Microsoft Sans Serif" w:cs="Microsoft Sans Serif"/>
                <w:bCs/>
                <w:color w:val="000000"/>
                <w:sz w:val="16"/>
                <w:szCs w:val="16"/>
              </w:rPr>
            </w:pPr>
            <w:r w:rsidRPr="00E05F1F">
              <w:rPr>
                <w:rFonts w:ascii="Microsoft Sans Serif" w:hAnsi="Microsoft Sans Serif" w:cs="Microsoft Sans Serif"/>
                <w:bCs/>
                <w:color w:val="000000"/>
                <w:sz w:val="16"/>
                <w:szCs w:val="16"/>
              </w:rPr>
              <w:t xml:space="preserve">   Ж/Д цистерна №57122004, 096031, 02.02.2015</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096031</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879</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rPr>
                <w:rFonts w:ascii="Microsoft Sans Serif" w:hAnsi="Microsoft Sans Serif" w:cs="Microsoft Sans Serif"/>
                <w:bCs/>
                <w:color w:val="000000"/>
                <w:sz w:val="16"/>
                <w:szCs w:val="16"/>
              </w:rPr>
            </w:pPr>
            <w:r w:rsidRPr="00E05F1F">
              <w:rPr>
                <w:rFonts w:ascii="Microsoft Sans Serif" w:hAnsi="Microsoft Sans Serif" w:cs="Microsoft Sans Serif"/>
                <w:bCs/>
                <w:color w:val="000000"/>
                <w:sz w:val="16"/>
                <w:szCs w:val="16"/>
              </w:rPr>
              <w:t xml:space="preserve">   Ж/Д цистерна №57122053, 096032, 02.02.2015</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096032</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880</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97049</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881</w:t>
            </w:r>
          </w:p>
        </w:tc>
        <w:tc>
          <w:tcPr>
            <w:tcW w:w="2910"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97051</w:t>
            </w:r>
          </w:p>
        </w:tc>
        <w:tc>
          <w:tcPr>
            <w:tcW w:w="819" w:type="pct"/>
            <w:tcBorders>
              <w:top w:val="single" w:sz="4" w:space="0" w:color="auto"/>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bl>
    <w:p w:rsidR="00790ADC" w:rsidRDefault="00790ADC" w:rsidP="00790ADC">
      <w:pPr>
        <w:pStyle w:val="ad"/>
      </w:pPr>
    </w:p>
    <w:p w:rsidR="00790ADC" w:rsidRPr="006102F9" w:rsidRDefault="00790ADC" w:rsidP="00790ADC">
      <w:pPr>
        <w:pStyle w:val="ad"/>
      </w:pPr>
    </w:p>
    <w:p w:rsidR="00154E52" w:rsidRDefault="00154E52">
      <w:bookmarkStart w:id="0" w:name="_GoBack"/>
      <w:bookmarkEnd w:id="0"/>
    </w:p>
    <w:sectPr w:rsidR="00154E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Plotter"/>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FreeSans">
    <w:altName w:val="Times New Roman"/>
    <w:panose1 w:val="00000000000000000000"/>
    <w:charset w:val="CC"/>
    <w:family w:val="auto"/>
    <w:notTrueType/>
    <w:pitch w:val="variable"/>
    <w:sig w:usb0="00000201" w:usb1="00000000" w:usb2="00000000" w:usb3="00000000" w:csb0="00000004"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
      </v:shape>
    </w:pict>
  </w:numPicBullet>
  <w:abstractNum w:abstractNumId="0" w15:restartNumberingAfterBreak="0">
    <w:nsid w:val="FFFFFF88"/>
    <w:multiLevelType w:val="singleLevel"/>
    <w:tmpl w:val="9368677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FFFFFF89"/>
    <w:multiLevelType w:val="singleLevel"/>
    <w:tmpl w:val="A262F4A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88A4789C"/>
    <w:lvl w:ilvl="0">
      <w:start w:val="1"/>
      <w:numFmt w:val="decimal"/>
      <w:lvlText w:val="%1."/>
      <w:legacy w:legacy="1" w:legacySpace="144" w:legacyIndent="0"/>
      <w:lvlJc w:val="left"/>
      <w:rPr>
        <w:rFonts w:cs="Times New Roman"/>
      </w:rPr>
    </w:lvl>
    <w:lvl w:ilvl="1">
      <w:start w:val="1"/>
      <w:numFmt w:val="decimal"/>
      <w:pStyle w:val="2"/>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3" w15:restartNumberingAfterBreak="0">
    <w:nsid w:val="08722B0C"/>
    <w:multiLevelType w:val="hybridMultilevel"/>
    <w:tmpl w:val="CA5831B0"/>
    <w:lvl w:ilvl="0" w:tplc="68363CB2">
      <w:start w:val="1"/>
      <w:numFmt w:val="decimal"/>
      <w:lvlText w:val="2.%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 w15:restartNumberingAfterBreak="0">
    <w:nsid w:val="12F04684"/>
    <w:multiLevelType w:val="singleLevel"/>
    <w:tmpl w:val="BDEA5A82"/>
    <w:lvl w:ilvl="0">
      <w:start w:val="1"/>
      <w:numFmt w:val="bullet"/>
      <w:pStyle w:val="1"/>
      <w:lvlText w:val=""/>
      <w:lvlJc w:val="left"/>
      <w:pPr>
        <w:tabs>
          <w:tab w:val="num" w:pos="360"/>
        </w:tabs>
        <w:ind w:left="360" w:hanging="360"/>
      </w:pPr>
      <w:rPr>
        <w:rFonts w:ascii="Symbol" w:hAnsi="Symbol" w:hint="default"/>
      </w:rPr>
    </w:lvl>
  </w:abstractNum>
  <w:abstractNum w:abstractNumId="5" w15:restartNumberingAfterBreak="0">
    <w:nsid w:val="1B4C57A3"/>
    <w:multiLevelType w:val="singleLevel"/>
    <w:tmpl w:val="47FAC4F4"/>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217F386A"/>
    <w:multiLevelType w:val="hybridMultilevel"/>
    <w:tmpl w:val="0938E9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19F0B39"/>
    <w:multiLevelType w:val="singleLevel"/>
    <w:tmpl w:val="0F50D028"/>
    <w:lvl w:ilvl="0">
      <w:start w:val="1"/>
      <w:numFmt w:val="decimal"/>
      <w:pStyle w:val="3"/>
      <w:lvlText w:val="%1."/>
      <w:lvlJc w:val="left"/>
      <w:pPr>
        <w:tabs>
          <w:tab w:val="num" w:pos="927"/>
        </w:tabs>
        <w:ind w:left="927" w:hanging="360"/>
      </w:pPr>
      <w:rPr>
        <w:rFonts w:cs="Times New Roman" w:hint="default"/>
      </w:rPr>
    </w:lvl>
  </w:abstractNum>
  <w:abstractNum w:abstractNumId="8" w15:restartNumberingAfterBreak="0">
    <w:nsid w:val="224022A7"/>
    <w:multiLevelType w:val="multilevel"/>
    <w:tmpl w:val="2D38492C"/>
    <w:lvl w:ilvl="0">
      <w:start w:val="1"/>
      <w:numFmt w:val="decimal"/>
      <w:pStyle w:val="116pt16pt"/>
      <w:lvlText w:val="%1."/>
      <w:lvlJc w:val="left"/>
      <w:pPr>
        <w:tabs>
          <w:tab w:val="num" w:pos="851"/>
        </w:tabs>
        <w:ind w:left="851" w:hanging="851"/>
      </w:pPr>
      <w:rPr>
        <w:rFonts w:cs="Times New Roman" w:hint="default"/>
      </w:rPr>
    </w:lvl>
    <w:lvl w:ilvl="1">
      <w:start w:val="1"/>
      <w:numFmt w:val="decimal"/>
      <w:pStyle w:val="a1"/>
      <w:isLgl/>
      <w:lvlText w:val="%1.%2"/>
      <w:lvlJc w:val="left"/>
      <w:pPr>
        <w:tabs>
          <w:tab w:val="num" w:pos="1751"/>
        </w:tabs>
        <w:ind w:left="1751" w:hanging="851"/>
      </w:pPr>
      <w:rPr>
        <w:rFonts w:cs="Times New Roman" w:hint="default"/>
      </w:rPr>
    </w:lvl>
    <w:lvl w:ilvl="2">
      <w:start w:val="1"/>
      <w:numFmt w:val="decimal"/>
      <w:isLgl/>
      <w:lvlText w:val="%1.%2.%3"/>
      <w:lvlJc w:val="left"/>
      <w:pPr>
        <w:tabs>
          <w:tab w:val="num" w:pos="851"/>
        </w:tabs>
        <w:ind w:left="851" w:hanging="851"/>
      </w:pPr>
      <w:rPr>
        <w:rFonts w:cs="Times New Roman" w:hint="default"/>
      </w:rPr>
    </w:lvl>
    <w:lvl w:ilvl="3">
      <w:start w:val="1"/>
      <w:numFmt w:val="bullet"/>
      <w:lvlText w:val=""/>
      <w:lvlJc w:val="left"/>
      <w:pPr>
        <w:tabs>
          <w:tab w:val="num" w:pos="851"/>
        </w:tabs>
        <w:ind w:left="851" w:hanging="851"/>
      </w:pPr>
      <w:rPr>
        <w:rFonts w:ascii="Symbol" w:hAnsi="Symbol"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25225011"/>
    <w:multiLevelType w:val="multilevel"/>
    <w:tmpl w:val="240C4250"/>
    <w:lvl w:ilvl="0">
      <w:start w:val="1"/>
      <w:numFmt w:val="bullet"/>
      <w:pStyle w:val="a2"/>
      <w:lvlText w:val=""/>
      <w:lvlJc w:val="left"/>
      <w:pPr>
        <w:tabs>
          <w:tab w:val="num" w:pos="1213"/>
        </w:tabs>
        <w:ind w:left="1213" w:hanging="362"/>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A2BD3"/>
    <w:multiLevelType w:val="hybridMultilevel"/>
    <w:tmpl w:val="BB788A2E"/>
    <w:lvl w:ilvl="0" w:tplc="DF58E4A2">
      <w:start w:val="1"/>
      <w:numFmt w:val="decimal"/>
      <w:lvlText w:val="3.%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15:restartNumberingAfterBreak="0">
    <w:nsid w:val="28D824EB"/>
    <w:multiLevelType w:val="hybridMultilevel"/>
    <w:tmpl w:val="4C5CD46E"/>
    <w:lvl w:ilvl="0" w:tplc="26CCE18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pStyle w:val="20"/>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29E62A6A"/>
    <w:multiLevelType w:val="multilevel"/>
    <w:tmpl w:val="3D241B14"/>
    <w:lvl w:ilvl="0">
      <w:start w:val="1"/>
      <w:numFmt w:val="decimal"/>
      <w:pStyle w:val="a3"/>
      <w:suff w:val="space"/>
      <w:lvlText w:val="%1."/>
      <w:lvlJc w:val="left"/>
      <w:pPr>
        <w:ind w:left="993" w:firstLine="567"/>
      </w:pPr>
      <w:rPr>
        <w:rFonts w:ascii="Times New Roman" w:hAnsi="Times New Roman" w:cs="Times New Roman" w:hint="default"/>
        <w:b/>
        <w:i w:val="0"/>
        <w:sz w:val="24"/>
      </w:rPr>
    </w:lvl>
    <w:lvl w:ilvl="1">
      <w:start w:val="1"/>
      <w:numFmt w:val="decimal"/>
      <w:suff w:val="space"/>
      <w:lvlText w:val="%1.%2."/>
      <w:lvlJc w:val="left"/>
      <w:pPr>
        <w:ind w:left="993" w:firstLine="397"/>
      </w:pPr>
      <w:rPr>
        <w:rFonts w:ascii="Times New Roman" w:hAnsi="Times New Roman" w:cs="Times New Roman" w:hint="default"/>
        <w:b w:val="0"/>
        <w:i w:val="0"/>
        <w:sz w:val="24"/>
      </w:rPr>
    </w:lvl>
    <w:lvl w:ilvl="2">
      <w:start w:val="1"/>
      <w:numFmt w:val="decimal"/>
      <w:suff w:val="space"/>
      <w:lvlText w:val="%1.%2.%3."/>
      <w:lvlJc w:val="left"/>
      <w:pPr>
        <w:ind w:left="993" w:firstLine="284"/>
      </w:pPr>
      <w:rPr>
        <w:rFonts w:ascii="Times New Roman" w:hAnsi="Times New Roman" w:cs="Times New Roman" w:hint="default"/>
        <w:b w:val="0"/>
        <w:i w:val="0"/>
        <w:sz w:val="24"/>
      </w:rPr>
    </w:lvl>
    <w:lvl w:ilvl="3">
      <w:start w:val="1"/>
      <w:numFmt w:val="decimal"/>
      <w:lvlText w:val="%1.%2.%3.%4."/>
      <w:lvlJc w:val="left"/>
      <w:pPr>
        <w:tabs>
          <w:tab w:val="num" w:pos="2793"/>
        </w:tabs>
        <w:ind w:left="2721" w:hanging="648"/>
      </w:pPr>
      <w:rPr>
        <w:rFonts w:cs="Times New Roman" w:hint="default"/>
      </w:rPr>
    </w:lvl>
    <w:lvl w:ilvl="4">
      <w:start w:val="1"/>
      <w:numFmt w:val="decimal"/>
      <w:lvlText w:val="%1.%2.%3.%4.%5."/>
      <w:lvlJc w:val="left"/>
      <w:pPr>
        <w:tabs>
          <w:tab w:val="num" w:pos="3513"/>
        </w:tabs>
        <w:ind w:left="3225" w:hanging="792"/>
      </w:pPr>
      <w:rPr>
        <w:rFonts w:cs="Times New Roman" w:hint="default"/>
      </w:rPr>
    </w:lvl>
    <w:lvl w:ilvl="5">
      <w:start w:val="1"/>
      <w:numFmt w:val="decimal"/>
      <w:lvlText w:val="%1.%2.%3.%4.%5.%6."/>
      <w:lvlJc w:val="left"/>
      <w:pPr>
        <w:tabs>
          <w:tab w:val="num" w:pos="3873"/>
        </w:tabs>
        <w:ind w:left="3729" w:hanging="936"/>
      </w:pPr>
      <w:rPr>
        <w:rFonts w:cs="Times New Roman" w:hint="default"/>
      </w:rPr>
    </w:lvl>
    <w:lvl w:ilvl="6">
      <w:start w:val="1"/>
      <w:numFmt w:val="decimal"/>
      <w:lvlText w:val="%1.%2.%3.%4.%5.%6.%7."/>
      <w:lvlJc w:val="left"/>
      <w:pPr>
        <w:tabs>
          <w:tab w:val="num" w:pos="4593"/>
        </w:tabs>
        <w:ind w:left="4233" w:hanging="1080"/>
      </w:pPr>
      <w:rPr>
        <w:rFonts w:cs="Times New Roman" w:hint="default"/>
      </w:rPr>
    </w:lvl>
    <w:lvl w:ilvl="7">
      <w:start w:val="1"/>
      <w:numFmt w:val="decimal"/>
      <w:lvlText w:val="%1.%2.%3.%4.%5.%6.%7.%8."/>
      <w:lvlJc w:val="left"/>
      <w:pPr>
        <w:tabs>
          <w:tab w:val="num" w:pos="4953"/>
        </w:tabs>
        <w:ind w:left="4737" w:hanging="1224"/>
      </w:pPr>
      <w:rPr>
        <w:rFonts w:cs="Times New Roman" w:hint="default"/>
      </w:rPr>
    </w:lvl>
    <w:lvl w:ilvl="8">
      <w:start w:val="1"/>
      <w:numFmt w:val="decimal"/>
      <w:lvlText w:val="%1.%2.%3.%4.%5.%6.%7.%8.%9."/>
      <w:lvlJc w:val="left"/>
      <w:pPr>
        <w:tabs>
          <w:tab w:val="num" w:pos="5673"/>
        </w:tabs>
        <w:ind w:left="5313" w:hanging="1440"/>
      </w:pPr>
      <w:rPr>
        <w:rFonts w:cs="Times New Roman" w:hint="default"/>
      </w:rPr>
    </w:lvl>
  </w:abstractNum>
  <w:abstractNum w:abstractNumId="13" w15:restartNumberingAfterBreak="0">
    <w:nsid w:val="2D5E1DB9"/>
    <w:multiLevelType w:val="multilevel"/>
    <w:tmpl w:val="E8522C38"/>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14" w15:restartNumberingAfterBreak="0">
    <w:nsid w:val="3A865E59"/>
    <w:multiLevelType w:val="multilevel"/>
    <w:tmpl w:val="0CDEE15C"/>
    <w:lvl w:ilvl="0">
      <w:start w:val="1"/>
      <w:numFmt w:val="bullet"/>
      <w:pStyle w:val="a4"/>
      <w:lvlText w:val=""/>
      <w:lvlJc w:val="left"/>
      <w:pPr>
        <w:tabs>
          <w:tab w:val="num" w:pos="1080"/>
        </w:tabs>
        <w:ind w:left="1060" w:hanging="34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094888"/>
    <w:multiLevelType w:val="multilevel"/>
    <w:tmpl w:val="2E1C2C76"/>
    <w:lvl w:ilvl="0">
      <w:start w:val="1"/>
      <w:numFmt w:val="decimal"/>
      <w:lvlText w:val="4.%1"/>
      <w:lvlJc w:val="left"/>
      <w:pPr>
        <w:tabs>
          <w:tab w:val="num" w:pos="9805"/>
        </w:tabs>
        <w:ind w:left="9805" w:hanging="450"/>
      </w:pPr>
      <w:rPr>
        <w:rFonts w:cs="Times New Roman" w:hint="default"/>
      </w:rPr>
    </w:lvl>
    <w:lvl w:ilvl="1">
      <w:start w:val="9"/>
      <w:numFmt w:val="decimal"/>
      <w:lvlText w:val="11.%2."/>
      <w:lvlJc w:val="left"/>
      <w:pPr>
        <w:tabs>
          <w:tab w:val="num" w:pos="9805"/>
        </w:tabs>
        <w:ind w:left="9805" w:hanging="450"/>
      </w:pPr>
      <w:rPr>
        <w:rFonts w:cs="Times New Roman" w:hint="default"/>
      </w:rPr>
    </w:lvl>
    <w:lvl w:ilvl="2">
      <w:start w:val="1"/>
      <w:numFmt w:val="decimal"/>
      <w:lvlText w:val="%1.%2.%3."/>
      <w:lvlJc w:val="left"/>
      <w:pPr>
        <w:tabs>
          <w:tab w:val="num" w:pos="10075"/>
        </w:tabs>
        <w:ind w:left="10075" w:hanging="720"/>
      </w:pPr>
      <w:rPr>
        <w:rFonts w:cs="Times New Roman" w:hint="default"/>
      </w:rPr>
    </w:lvl>
    <w:lvl w:ilvl="3">
      <w:start w:val="1"/>
      <w:numFmt w:val="decimal"/>
      <w:lvlText w:val="%1.%2.%3.%4."/>
      <w:lvlJc w:val="left"/>
      <w:pPr>
        <w:tabs>
          <w:tab w:val="num" w:pos="10075"/>
        </w:tabs>
        <w:ind w:left="10075" w:hanging="720"/>
      </w:pPr>
      <w:rPr>
        <w:rFonts w:cs="Times New Roman" w:hint="default"/>
      </w:rPr>
    </w:lvl>
    <w:lvl w:ilvl="4">
      <w:start w:val="1"/>
      <w:numFmt w:val="decimal"/>
      <w:lvlText w:val="%1.%2.%3.%4.%5."/>
      <w:lvlJc w:val="left"/>
      <w:pPr>
        <w:tabs>
          <w:tab w:val="num" w:pos="10435"/>
        </w:tabs>
        <w:ind w:left="10435" w:hanging="1080"/>
      </w:pPr>
      <w:rPr>
        <w:rFonts w:cs="Times New Roman" w:hint="default"/>
      </w:rPr>
    </w:lvl>
    <w:lvl w:ilvl="5">
      <w:start w:val="1"/>
      <w:numFmt w:val="decimal"/>
      <w:lvlText w:val="%1.%2.%3.%4.%5.%6."/>
      <w:lvlJc w:val="left"/>
      <w:pPr>
        <w:tabs>
          <w:tab w:val="num" w:pos="10435"/>
        </w:tabs>
        <w:ind w:left="10435" w:hanging="1080"/>
      </w:pPr>
      <w:rPr>
        <w:rFonts w:cs="Times New Roman" w:hint="default"/>
      </w:rPr>
    </w:lvl>
    <w:lvl w:ilvl="6">
      <w:start w:val="1"/>
      <w:numFmt w:val="decimal"/>
      <w:lvlText w:val="%1.%2.%3.%4.%5.%6.%7."/>
      <w:lvlJc w:val="left"/>
      <w:pPr>
        <w:tabs>
          <w:tab w:val="num" w:pos="10795"/>
        </w:tabs>
        <w:ind w:left="10795" w:hanging="1440"/>
      </w:pPr>
      <w:rPr>
        <w:rFonts w:cs="Times New Roman" w:hint="default"/>
      </w:rPr>
    </w:lvl>
    <w:lvl w:ilvl="7">
      <w:start w:val="1"/>
      <w:numFmt w:val="decimal"/>
      <w:lvlText w:val="%1.%2.%3.%4.%5.%6.%7.%8."/>
      <w:lvlJc w:val="left"/>
      <w:pPr>
        <w:tabs>
          <w:tab w:val="num" w:pos="10795"/>
        </w:tabs>
        <w:ind w:left="10795" w:hanging="1440"/>
      </w:pPr>
      <w:rPr>
        <w:rFonts w:cs="Times New Roman" w:hint="default"/>
      </w:rPr>
    </w:lvl>
    <w:lvl w:ilvl="8">
      <w:start w:val="1"/>
      <w:numFmt w:val="decimal"/>
      <w:lvlText w:val="%1.%2.%3.%4.%5.%6.%7.%8.%9."/>
      <w:lvlJc w:val="left"/>
      <w:pPr>
        <w:tabs>
          <w:tab w:val="num" w:pos="11155"/>
        </w:tabs>
        <w:ind w:left="11155" w:hanging="1800"/>
      </w:pPr>
      <w:rPr>
        <w:rFonts w:cs="Times New Roman" w:hint="default"/>
      </w:rPr>
    </w:lvl>
  </w:abstractNum>
  <w:abstractNum w:abstractNumId="16" w15:restartNumberingAfterBreak="0">
    <w:nsid w:val="43A55D07"/>
    <w:multiLevelType w:val="multilevel"/>
    <w:tmpl w:val="0419001D"/>
    <w:styleLink w:val="4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DFE4FDA"/>
    <w:multiLevelType w:val="hybridMultilevel"/>
    <w:tmpl w:val="CDB4EF60"/>
    <w:lvl w:ilvl="0" w:tplc="904EA8A2">
      <w:start w:val="1"/>
      <w:numFmt w:val="russianLower"/>
      <w:lvlText w:val="%1."/>
      <w:lvlJc w:val="left"/>
      <w:pPr>
        <w:ind w:left="1287" w:hanging="360"/>
      </w:pPr>
      <w:rPr>
        <w:rFonts w:cs="Times New Roman" w:hint="default"/>
      </w:rPr>
    </w:lvl>
    <w:lvl w:ilvl="1" w:tplc="970E5D82">
      <w:start w:val="1"/>
      <w:numFmt w:val="russianLower"/>
      <w:lvlText w:val="%2."/>
      <w:lvlJc w:val="left"/>
      <w:pPr>
        <w:ind w:left="2007" w:hanging="360"/>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8" w15:restartNumberingAfterBreak="0">
    <w:nsid w:val="4F547D04"/>
    <w:multiLevelType w:val="multilevel"/>
    <w:tmpl w:val="1DB40044"/>
    <w:lvl w:ilvl="0">
      <w:start w:val="1"/>
      <w:numFmt w:val="decimal"/>
      <w:pStyle w:val="a5"/>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50760630"/>
    <w:multiLevelType w:val="multilevel"/>
    <w:tmpl w:val="8050F7E0"/>
    <w:lvl w:ilvl="0">
      <w:start w:val="1"/>
      <w:numFmt w:val="decimal"/>
      <w:lvlText w:val="%1"/>
      <w:lvlJc w:val="left"/>
      <w:pPr>
        <w:tabs>
          <w:tab w:val="num" w:pos="1400"/>
        </w:tabs>
        <w:ind w:left="1400" w:hanging="690"/>
      </w:pPr>
      <w:rPr>
        <w:rFonts w:cs="Times New Roman"/>
      </w:rPr>
    </w:lvl>
    <w:lvl w:ilvl="1">
      <w:start w:val="5"/>
      <w:numFmt w:val="decimal"/>
      <w:lvlText w:val="%1.%2"/>
      <w:lvlJc w:val="left"/>
      <w:pPr>
        <w:tabs>
          <w:tab w:val="num" w:pos="1400"/>
        </w:tabs>
        <w:ind w:left="1400" w:hanging="690"/>
      </w:pPr>
      <w:rPr>
        <w:rFonts w:cs="Times New Roman"/>
      </w:rPr>
    </w:lvl>
    <w:lvl w:ilvl="2">
      <w:start w:val="37"/>
      <w:numFmt w:val="decimal"/>
      <w:pStyle w:val="FR1"/>
      <w:lvlText w:val="%1.%2.%3"/>
      <w:lvlJc w:val="left"/>
      <w:pPr>
        <w:tabs>
          <w:tab w:val="num" w:pos="1430"/>
        </w:tabs>
        <w:ind w:left="1430" w:hanging="720"/>
      </w:pPr>
      <w:rPr>
        <w:rFonts w:cs="Times New Roman"/>
      </w:rPr>
    </w:lvl>
    <w:lvl w:ilvl="3">
      <w:start w:val="1"/>
      <w:numFmt w:val="decimal"/>
      <w:lvlText w:val="%1.%2.%3.%4"/>
      <w:lvlJc w:val="left"/>
      <w:pPr>
        <w:tabs>
          <w:tab w:val="num" w:pos="1790"/>
        </w:tabs>
        <w:ind w:left="1790" w:hanging="1080"/>
      </w:pPr>
      <w:rPr>
        <w:rFonts w:cs="Times New Roman"/>
      </w:rPr>
    </w:lvl>
    <w:lvl w:ilvl="4">
      <w:start w:val="1"/>
      <w:numFmt w:val="decimal"/>
      <w:lvlText w:val="%1.%2.%3.%4.%5"/>
      <w:lvlJc w:val="left"/>
      <w:pPr>
        <w:tabs>
          <w:tab w:val="num" w:pos="1790"/>
        </w:tabs>
        <w:ind w:left="1790" w:hanging="1080"/>
      </w:pPr>
      <w:rPr>
        <w:rFonts w:cs="Times New Roman"/>
      </w:rPr>
    </w:lvl>
    <w:lvl w:ilvl="5">
      <w:start w:val="1"/>
      <w:numFmt w:val="decimal"/>
      <w:lvlText w:val="%1.%2.%3.%4.%5.%6"/>
      <w:lvlJc w:val="left"/>
      <w:pPr>
        <w:tabs>
          <w:tab w:val="num" w:pos="2150"/>
        </w:tabs>
        <w:ind w:left="2150" w:hanging="1440"/>
      </w:pPr>
      <w:rPr>
        <w:rFonts w:cs="Times New Roman"/>
      </w:rPr>
    </w:lvl>
    <w:lvl w:ilvl="6">
      <w:start w:val="1"/>
      <w:numFmt w:val="decimal"/>
      <w:lvlText w:val="%1.%2.%3.%4.%5.%6.%7"/>
      <w:lvlJc w:val="left"/>
      <w:pPr>
        <w:tabs>
          <w:tab w:val="num" w:pos="2150"/>
        </w:tabs>
        <w:ind w:left="2150" w:hanging="1440"/>
      </w:pPr>
      <w:rPr>
        <w:rFonts w:cs="Times New Roman"/>
      </w:rPr>
    </w:lvl>
    <w:lvl w:ilvl="7">
      <w:start w:val="1"/>
      <w:numFmt w:val="decimal"/>
      <w:lvlText w:val="%1.%2.%3.%4.%5.%6.%7.%8"/>
      <w:lvlJc w:val="left"/>
      <w:pPr>
        <w:tabs>
          <w:tab w:val="num" w:pos="2510"/>
        </w:tabs>
        <w:ind w:left="2510" w:hanging="1800"/>
      </w:pPr>
      <w:rPr>
        <w:rFonts w:cs="Times New Roman"/>
      </w:rPr>
    </w:lvl>
    <w:lvl w:ilvl="8">
      <w:start w:val="1"/>
      <w:numFmt w:val="decimal"/>
      <w:lvlText w:val="%1.%2.%3.%4.%5.%6.%7.%8.%9"/>
      <w:lvlJc w:val="left"/>
      <w:pPr>
        <w:tabs>
          <w:tab w:val="num" w:pos="2870"/>
        </w:tabs>
        <w:ind w:left="2870" w:hanging="2160"/>
      </w:pPr>
      <w:rPr>
        <w:rFonts w:cs="Times New Roman"/>
      </w:rPr>
    </w:lvl>
  </w:abstractNum>
  <w:abstractNum w:abstractNumId="20" w15:restartNumberingAfterBreak="0">
    <w:nsid w:val="5E65074C"/>
    <w:multiLevelType w:val="multilevel"/>
    <w:tmpl w:val="29FE6EDC"/>
    <w:lvl w:ilvl="0">
      <w:start w:val="1"/>
      <w:numFmt w:val="decimal"/>
      <w:pStyle w:val="a6"/>
      <w:lvlText w:val="%1."/>
      <w:lvlJc w:val="left"/>
      <w:pPr>
        <w:tabs>
          <w:tab w:val="num" w:pos="1571"/>
        </w:tabs>
        <w:ind w:left="1571" w:hanging="360"/>
      </w:pPr>
      <w:rPr>
        <w:rFonts w:cs="Times New Roman"/>
      </w:rPr>
    </w:lvl>
    <w:lvl w:ilvl="1">
      <w:start w:val="1"/>
      <w:numFmt w:val="lowerLetter"/>
      <w:lvlText w:val="%2."/>
      <w:lvlJc w:val="left"/>
      <w:pPr>
        <w:tabs>
          <w:tab w:val="num" w:pos="2291"/>
        </w:tabs>
        <w:ind w:left="2291" w:hanging="360"/>
      </w:pPr>
      <w:rPr>
        <w:rFonts w:cs="Times New Roman"/>
      </w:rPr>
    </w:lvl>
    <w:lvl w:ilvl="2">
      <w:start w:val="1"/>
      <w:numFmt w:val="lowerRoman"/>
      <w:lvlText w:val="%3."/>
      <w:lvlJc w:val="right"/>
      <w:pPr>
        <w:tabs>
          <w:tab w:val="num" w:pos="3011"/>
        </w:tabs>
        <w:ind w:left="3011" w:hanging="180"/>
      </w:pPr>
      <w:rPr>
        <w:rFonts w:cs="Times New Roman"/>
      </w:rPr>
    </w:lvl>
    <w:lvl w:ilvl="3">
      <w:start w:val="1"/>
      <w:numFmt w:val="decimal"/>
      <w:lvlText w:val="%4."/>
      <w:lvlJc w:val="left"/>
      <w:pPr>
        <w:tabs>
          <w:tab w:val="num" w:pos="3731"/>
        </w:tabs>
        <w:ind w:left="3731" w:hanging="360"/>
      </w:pPr>
      <w:rPr>
        <w:rFonts w:cs="Times New Roman"/>
      </w:rPr>
    </w:lvl>
    <w:lvl w:ilvl="4">
      <w:start w:val="1"/>
      <w:numFmt w:val="lowerLetter"/>
      <w:lvlText w:val="%5."/>
      <w:lvlJc w:val="left"/>
      <w:pPr>
        <w:tabs>
          <w:tab w:val="num" w:pos="4451"/>
        </w:tabs>
        <w:ind w:left="4451" w:hanging="360"/>
      </w:pPr>
      <w:rPr>
        <w:rFonts w:cs="Times New Roman"/>
      </w:rPr>
    </w:lvl>
    <w:lvl w:ilvl="5">
      <w:start w:val="1"/>
      <w:numFmt w:val="lowerRoman"/>
      <w:lvlText w:val="%6."/>
      <w:lvlJc w:val="right"/>
      <w:pPr>
        <w:tabs>
          <w:tab w:val="num" w:pos="5171"/>
        </w:tabs>
        <w:ind w:left="5171" w:hanging="180"/>
      </w:pPr>
      <w:rPr>
        <w:rFonts w:cs="Times New Roman"/>
      </w:rPr>
    </w:lvl>
    <w:lvl w:ilvl="6">
      <w:start w:val="1"/>
      <w:numFmt w:val="decimal"/>
      <w:lvlText w:val="%7."/>
      <w:lvlJc w:val="left"/>
      <w:pPr>
        <w:tabs>
          <w:tab w:val="num" w:pos="5891"/>
        </w:tabs>
        <w:ind w:left="5891" w:hanging="360"/>
      </w:pPr>
      <w:rPr>
        <w:rFonts w:cs="Times New Roman"/>
      </w:rPr>
    </w:lvl>
    <w:lvl w:ilvl="7">
      <w:start w:val="1"/>
      <w:numFmt w:val="lowerLetter"/>
      <w:lvlText w:val="%8."/>
      <w:lvlJc w:val="left"/>
      <w:pPr>
        <w:tabs>
          <w:tab w:val="num" w:pos="6611"/>
        </w:tabs>
        <w:ind w:left="6611" w:hanging="360"/>
      </w:pPr>
      <w:rPr>
        <w:rFonts w:cs="Times New Roman"/>
      </w:rPr>
    </w:lvl>
    <w:lvl w:ilvl="8">
      <w:start w:val="1"/>
      <w:numFmt w:val="lowerRoman"/>
      <w:lvlText w:val="%9."/>
      <w:lvlJc w:val="right"/>
      <w:pPr>
        <w:tabs>
          <w:tab w:val="num" w:pos="7331"/>
        </w:tabs>
        <w:ind w:left="7331" w:hanging="180"/>
      </w:pPr>
      <w:rPr>
        <w:rFonts w:cs="Times New Roman"/>
      </w:rPr>
    </w:lvl>
  </w:abstractNum>
  <w:abstractNum w:abstractNumId="21" w15:restartNumberingAfterBreak="0">
    <w:nsid w:val="7B8F76FE"/>
    <w:multiLevelType w:val="multilevel"/>
    <w:tmpl w:val="CC00A62C"/>
    <w:lvl w:ilvl="0">
      <w:start w:val="1"/>
      <w:numFmt w:val="decimal"/>
      <w:lvlText w:val="1.%1"/>
      <w:lvlJc w:val="left"/>
      <w:pPr>
        <w:tabs>
          <w:tab w:val="num" w:pos="360"/>
        </w:tabs>
        <w:ind w:left="360" w:hanging="360"/>
      </w:pPr>
      <w:rPr>
        <w:rFonts w:cs="Times New Roman" w:hint="default"/>
      </w:rPr>
    </w:lvl>
    <w:lvl w:ilvl="1">
      <w:start w:val="13"/>
      <w:numFmt w:val="decimal"/>
      <w:isLgl/>
      <w:lvlText w:val="%1.%2."/>
      <w:lvlJc w:val="left"/>
      <w:pPr>
        <w:ind w:left="360" w:hanging="360"/>
      </w:pPr>
      <w:rPr>
        <w:rFonts w:cs="Times New Roman" w:hint="default"/>
      </w:rPr>
    </w:lvl>
    <w:lvl w:ilvl="2">
      <w:start w:val="1"/>
      <w:numFmt w:val="decimal"/>
      <w:lvlText w:val="1.13.%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2" w15:restartNumberingAfterBreak="0">
    <w:nsid w:val="7CAC1D46"/>
    <w:multiLevelType w:val="hybridMultilevel"/>
    <w:tmpl w:val="B4C4717C"/>
    <w:lvl w:ilvl="0" w:tplc="904EA8A2">
      <w:start w:val="1"/>
      <w:numFmt w:val="russianLower"/>
      <w:lvlText w:val="%1."/>
      <w:lvlJc w:val="left"/>
      <w:pPr>
        <w:ind w:left="1287" w:hanging="360"/>
      </w:pPr>
      <w:rPr>
        <w:rFonts w:cs="Times New Roman" w:hint="default"/>
      </w:rPr>
    </w:lvl>
    <w:lvl w:ilvl="1" w:tplc="0404617A">
      <w:start w:val="1"/>
      <w:numFmt w:val="decimal"/>
      <w:lvlText w:val="%2)"/>
      <w:lvlJc w:val="left"/>
      <w:pPr>
        <w:ind w:left="2547" w:hanging="900"/>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0"/>
  </w:num>
  <w:num w:numId="2">
    <w:abstractNumId w:val="1"/>
  </w:num>
  <w:num w:numId="3">
    <w:abstractNumId w:val="21"/>
  </w:num>
  <w:num w:numId="4">
    <w:abstractNumId w:val="22"/>
  </w:num>
  <w:num w:numId="5">
    <w:abstractNumId w:val="3"/>
  </w:num>
  <w:num w:numId="6">
    <w:abstractNumId w:val="17"/>
  </w:num>
  <w:num w:numId="7">
    <w:abstractNumId w:val="10"/>
  </w:num>
  <w:num w:numId="8">
    <w:abstractNumId w:val="15"/>
  </w:num>
  <w:num w:numId="9">
    <w:abstractNumId w:val="6"/>
  </w:num>
  <w:num w:numId="10">
    <w:abstractNumId w:val="8"/>
  </w:num>
  <w:num w:numId="11">
    <w:abstractNumId w:val="12"/>
  </w:num>
  <w:num w:numId="12">
    <w:abstractNumId w:val="16"/>
  </w:num>
  <w:num w:numId="13">
    <w:abstractNumId w:val="2"/>
  </w:num>
  <w:num w:numId="14">
    <w:abstractNumId w:val="9"/>
  </w:num>
  <w:num w:numId="15">
    <w:abstractNumId w:val="18"/>
  </w:num>
  <w:num w:numId="16">
    <w:abstractNumId w:val="5"/>
  </w:num>
  <w:num w:numId="17">
    <w:abstractNumId w:val="4"/>
  </w:num>
  <w:num w:numId="18">
    <w:abstractNumId w:val="7"/>
  </w:num>
  <w:num w:numId="19">
    <w:abstractNumId w:val="14"/>
  </w:num>
  <w:num w:numId="20">
    <w:abstractNumId w:val="20"/>
  </w:num>
  <w:num w:numId="21">
    <w:abstractNumId w:val="19"/>
  </w:num>
  <w:num w:numId="22">
    <w:abstractNumId w:val="11"/>
  </w:num>
  <w:num w:numId="2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DC"/>
    <w:rsid w:val="00154E52"/>
    <w:rsid w:val="001B622B"/>
    <w:rsid w:val="0057565E"/>
    <w:rsid w:val="006E6AF8"/>
    <w:rsid w:val="00732EE4"/>
    <w:rsid w:val="00750C10"/>
    <w:rsid w:val="00790ADC"/>
    <w:rsid w:val="00842376"/>
    <w:rsid w:val="009A58AE"/>
    <w:rsid w:val="00A16D21"/>
    <w:rsid w:val="00C00400"/>
    <w:rsid w:val="00C13801"/>
    <w:rsid w:val="00CA2CBE"/>
    <w:rsid w:val="00F57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EE1F1-33A9-4727-B704-B540701A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rsid w:val="00790ADC"/>
    <w:pPr>
      <w:widowControl w:val="0"/>
      <w:spacing w:before="40" w:after="0" w:line="240" w:lineRule="auto"/>
      <w:ind w:left="200"/>
    </w:pPr>
    <w:rPr>
      <w:rFonts w:ascii="Times New Roman" w:eastAsia="Times New Roman" w:hAnsi="Times New Roman" w:cs="Calibri"/>
      <w:sz w:val="20"/>
      <w:lang w:eastAsia="ru-RU"/>
    </w:rPr>
  </w:style>
  <w:style w:type="paragraph" w:styleId="10">
    <w:name w:val="heading 1"/>
    <w:aliases w:val="Head 1,Main heading"/>
    <w:basedOn w:val="a7"/>
    <w:next w:val="a7"/>
    <w:link w:val="11"/>
    <w:uiPriority w:val="9"/>
    <w:qFormat/>
    <w:rsid w:val="00790ADC"/>
    <w:pPr>
      <w:keepNext/>
      <w:keepLines/>
      <w:widowControl/>
      <w:spacing w:before="480" w:line="276" w:lineRule="auto"/>
      <w:ind w:left="0"/>
      <w:outlineLvl w:val="0"/>
    </w:pPr>
    <w:rPr>
      <w:rFonts w:ascii="Cambria" w:hAnsi="Cambria" w:cs="Times New Roman"/>
      <w:b/>
      <w:bCs/>
      <w:color w:val="365F91"/>
      <w:sz w:val="28"/>
      <w:szCs w:val="28"/>
      <w:lang w:eastAsia="en-US"/>
    </w:rPr>
  </w:style>
  <w:style w:type="paragraph" w:styleId="21">
    <w:name w:val="heading 2"/>
    <w:basedOn w:val="a7"/>
    <w:next w:val="a7"/>
    <w:link w:val="22"/>
    <w:uiPriority w:val="9"/>
    <w:qFormat/>
    <w:rsid w:val="00790ADC"/>
    <w:pPr>
      <w:keepNext/>
      <w:widowControl/>
      <w:spacing w:before="0"/>
      <w:ind w:left="0"/>
      <w:jc w:val="center"/>
      <w:outlineLvl w:val="1"/>
    </w:pPr>
    <w:rPr>
      <w:rFonts w:cs="Times New Roman"/>
      <w:b/>
      <w:sz w:val="22"/>
      <w:szCs w:val="20"/>
    </w:rPr>
  </w:style>
  <w:style w:type="paragraph" w:styleId="30">
    <w:name w:val="heading 3"/>
    <w:aliases w:val="Naiaea,numbered indent 3,ni3,h3,Hangcontinued,Hanging 3 Indent,Header 3,Numbered indent 3,Заголовок 3 Знак + Слева:  1,3 см,Первая строка:  0 см + Слева:  ..."/>
    <w:basedOn w:val="a7"/>
    <w:next w:val="a7"/>
    <w:link w:val="31"/>
    <w:uiPriority w:val="9"/>
    <w:qFormat/>
    <w:rsid w:val="00790ADC"/>
    <w:pPr>
      <w:keepNext/>
      <w:widowControl/>
      <w:spacing w:before="240" w:after="60"/>
      <w:ind w:left="0"/>
      <w:outlineLvl w:val="2"/>
    </w:pPr>
    <w:rPr>
      <w:rFonts w:ascii="Arial" w:hAnsi="Arial" w:cs="Arial"/>
      <w:b/>
      <w:bCs/>
      <w:sz w:val="26"/>
      <w:szCs w:val="26"/>
    </w:rPr>
  </w:style>
  <w:style w:type="paragraph" w:styleId="4">
    <w:name w:val="heading 4"/>
    <w:basedOn w:val="a7"/>
    <w:next w:val="a7"/>
    <w:link w:val="40"/>
    <w:uiPriority w:val="9"/>
    <w:qFormat/>
    <w:rsid w:val="00790ADC"/>
    <w:pPr>
      <w:keepNext/>
      <w:widowControl/>
      <w:spacing w:before="240" w:after="60"/>
      <w:ind w:left="0"/>
      <w:outlineLvl w:val="3"/>
    </w:pPr>
    <w:rPr>
      <w:rFonts w:cs="Times New Roman"/>
      <w:b/>
      <w:bCs/>
      <w:sz w:val="28"/>
      <w:szCs w:val="28"/>
    </w:rPr>
  </w:style>
  <w:style w:type="paragraph" w:styleId="5">
    <w:name w:val="heading 5"/>
    <w:basedOn w:val="a7"/>
    <w:next w:val="a7"/>
    <w:link w:val="50"/>
    <w:uiPriority w:val="9"/>
    <w:qFormat/>
    <w:rsid w:val="00790ADC"/>
    <w:pPr>
      <w:widowControl/>
      <w:spacing w:before="120" w:after="120" w:line="360" w:lineRule="auto"/>
      <w:ind w:left="0"/>
      <w:jc w:val="both"/>
      <w:outlineLvl w:val="4"/>
    </w:pPr>
    <w:rPr>
      <w:rFonts w:cs="Times New Roman"/>
      <w:b/>
      <w:bCs/>
      <w:i/>
      <w:iCs/>
      <w:sz w:val="24"/>
      <w:szCs w:val="26"/>
    </w:rPr>
  </w:style>
  <w:style w:type="paragraph" w:styleId="6">
    <w:name w:val="heading 6"/>
    <w:basedOn w:val="a7"/>
    <w:next w:val="a7"/>
    <w:link w:val="60"/>
    <w:uiPriority w:val="9"/>
    <w:qFormat/>
    <w:rsid w:val="00790ADC"/>
    <w:pPr>
      <w:widowControl/>
      <w:spacing w:before="240" w:after="60" w:line="360" w:lineRule="auto"/>
      <w:ind w:left="0"/>
      <w:jc w:val="both"/>
      <w:outlineLvl w:val="5"/>
    </w:pPr>
    <w:rPr>
      <w:rFonts w:cs="Times New Roman"/>
      <w:b/>
      <w:bCs/>
      <w:sz w:val="22"/>
    </w:rPr>
  </w:style>
  <w:style w:type="paragraph" w:styleId="7">
    <w:name w:val="heading 7"/>
    <w:basedOn w:val="a7"/>
    <w:next w:val="a7"/>
    <w:link w:val="70"/>
    <w:uiPriority w:val="9"/>
    <w:qFormat/>
    <w:rsid w:val="00790ADC"/>
    <w:pPr>
      <w:widowControl/>
      <w:spacing w:before="240" w:after="60" w:line="360" w:lineRule="auto"/>
      <w:ind w:left="0"/>
      <w:jc w:val="both"/>
      <w:outlineLvl w:val="6"/>
    </w:pPr>
    <w:rPr>
      <w:rFonts w:cs="Times New Roman"/>
      <w:sz w:val="24"/>
      <w:szCs w:val="24"/>
    </w:rPr>
  </w:style>
  <w:style w:type="paragraph" w:styleId="8">
    <w:name w:val="heading 8"/>
    <w:basedOn w:val="a7"/>
    <w:next w:val="a7"/>
    <w:link w:val="80"/>
    <w:uiPriority w:val="9"/>
    <w:qFormat/>
    <w:rsid w:val="00790ADC"/>
    <w:pPr>
      <w:widowControl/>
      <w:spacing w:before="240" w:after="60" w:line="360" w:lineRule="auto"/>
      <w:ind w:left="0"/>
      <w:jc w:val="both"/>
      <w:outlineLvl w:val="7"/>
    </w:pPr>
    <w:rPr>
      <w:rFonts w:cs="Times New Roman"/>
      <w:i/>
      <w:iCs/>
      <w:sz w:val="24"/>
      <w:szCs w:val="24"/>
    </w:rPr>
  </w:style>
  <w:style w:type="paragraph" w:styleId="9">
    <w:name w:val="heading 9"/>
    <w:basedOn w:val="a7"/>
    <w:next w:val="a7"/>
    <w:link w:val="90"/>
    <w:uiPriority w:val="9"/>
    <w:qFormat/>
    <w:rsid w:val="00790ADC"/>
    <w:pPr>
      <w:widowControl/>
      <w:spacing w:before="240" w:after="60" w:line="360" w:lineRule="auto"/>
      <w:ind w:left="0"/>
      <w:jc w:val="both"/>
      <w:outlineLvl w:val="8"/>
    </w:pPr>
    <w:rPr>
      <w:rFonts w:ascii="Arial" w:hAnsi="Arial" w:cs="Times New Roman"/>
      <w:sz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aliases w:val="Head 1 Знак,Main heading Знак"/>
    <w:basedOn w:val="a8"/>
    <w:link w:val="10"/>
    <w:uiPriority w:val="9"/>
    <w:rsid w:val="00790ADC"/>
    <w:rPr>
      <w:rFonts w:ascii="Cambria" w:eastAsia="Times New Roman" w:hAnsi="Cambria" w:cs="Times New Roman"/>
      <w:b/>
      <w:bCs/>
      <w:color w:val="365F91"/>
      <w:sz w:val="28"/>
      <w:szCs w:val="28"/>
    </w:rPr>
  </w:style>
  <w:style w:type="character" w:customStyle="1" w:styleId="22">
    <w:name w:val="Заголовок 2 Знак"/>
    <w:basedOn w:val="a8"/>
    <w:link w:val="21"/>
    <w:uiPriority w:val="9"/>
    <w:rsid w:val="00790ADC"/>
    <w:rPr>
      <w:rFonts w:ascii="Times New Roman" w:eastAsia="Times New Roman" w:hAnsi="Times New Roman" w:cs="Times New Roman"/>
      <w:b/>
      <w:szCs w:val="20"/>
      <w:lang w:eastAsia="ru-RU"/>
    </w:rPr>
  </w:style>
  <w:style w:type="character" w:customStyle="1" w:styleId="31">
    <w:name w:val="Заголовок 3 Знак"/>
    <w:aliases w:val="Naiaea Знак,numbered indent 3 Знак,ni3 Знак,h3 Знак,Hangcontinued Знак,Hanging 3 Indent Знак,Header 3 Знак,Numbered indent 3 Знак,Заголовок 3 Знак + Слева:  1 Знак,3 см Знак,Первая строка:  0 см + Слева:  ... Знак"/>
    <w:basedOn w:val="a8"/>
    <w:link w:val="30"/>
    <w:uiPriority w:val="9"/>
    <w:rsid w:val="00790ADC"/>
    <w:rPr>
      <w:rFonts w:ascii="Arial" w:eastAsia="Times New Roman" w:hAnsi="Arial" w:cs="Arial"/>
      <w:b/>
      <w:bCs/>
      <w:sz w:val="26"/>
      <w:szCs w:val="26"/>
      <w:lang w:eastAsia="ru-RU"/>
    </w:rPr>
  </w:style>
  <w:style w:type="character" w:customStyle="1" w:styleId="40">
    <w:name w:val="Заголовок 4 Знак"/>
    <w:basedOn w:val="a8"/>
    <w:link w:val="4"/>
    <w:uiPriority w:val="9"/>
    <w:rsid w:val="00790ADC"/>
    <w:rPr>
      <w:rFonts w:ascii="Times New Roman" w:eastAsia="Times New Roman" w:hAnsi="Times New Roman" w:cs="Times New Roman"/>
      <w:b/>
      <w:bCs/>
      <w:sz w:val="28"/>
      <w:szCs w:val="28"/>
      <w:lang w:eastAsia="ru-RU"/>
    </w:rPr>
  </w:style>
  <w:style w:type="character" w:customStyle="1" w:styleId="50">
    <w:name w:val="Заголовок 5 Знак"/>
    <w:basedOn w:val="a8"/>
    <w:link w:val="5"/>
    <w:uiPriority w:val="9"/>
    <w:rsid w:val="00790ADC"/>
    <w:rPr>
      <w:rFonts w:ascii="Times New Roman" w:eastAsia="Times New Roman" w:hAnsi="Times New Roman" w:cs="Times New Roman"/>
      <w:b/>
      <w:bCs/>
      <w:i/>
      <w:iCs/>
      <w:sz w:val="24"/>
      <w:szCs w:val="26"/>
      <w:lang w:eastAsia="ru-RU"/>
    </w:rPr>
  </w:style>
  <w:style w:type="character" w:customStyle="1" w:styleId="60">
    <w:name w:val="Заголовок 6 Знак"/>
    <w:basedOn w:val="a8"/>
    <w:link w:val="6"/>
    <w:uiPriority w:val="9"/>
    <w:rsid w:val="00790ADC"/>
    <w:rPr>
      <w:rFonts w:ascii="Times New Roman" w:eastAsia="Times New Roman" w:hAnsi="Times New Roman" w:cs="Times New Roman"/>
      <w:b/>
      <w:bCs/>
      <w:lang w:eastAsia="ru-RU"/>
    </w:rPr>
  </w:style>
  <w:style w:type="character" w:customStyle="1" w:styleId="70">
    <w:name w:val="Заголовок 7 Знак"/>
    <w:basedOn w:val="a8"/>
    <w:link w:val="7"/>
    <w:uiPriority w:val="9"/>
    <w:rsid w:val="00790ADC"/>
    <w:rPr>
      <w:rFonts w:ascii="Times New Roman" w:eastAsia="Times New Roman" w:hAnsi="Times New Roman" w:cs="Times New Roman"/>
      <w:sz w:val="24"/>
      <w:szCs w:val="24"/>
      <w:lang w:eastAsia="ru-RU"/>
    </w:rPr>
  </w:style>
  <w:style w:type="character" w:customStyle="1" w:styleId="80">
    <w:name w:val="Заголовок 8 Знак"/>
    <w:basedOn w:val="a8"/>
    <w:link w:val="8"/>
    <w:uiPriority w:val="9"/>
    <w:rsid w:val="00790ADC"/>
    <w:rPr>
      <w:rFonts w:ascii="Times New Roman" w:eastAsia="Times New Roman" w:hAnsi="Times New Roman" w:cs="Times New Roman"/>
      <w:i/>
      <w:iCs/>
      <w:sz w:val="24"/>
      <w:szCs w:val="24"/>
      <w:lang w:eastAsia="ru-RU"/>
    </w:rPr>
  </w:style>
  <w:style w:type="character" w:customStyle="1" w:styleId="90">
    <w:name w:val="Заголовок 9 Знак"/>
    <w:basedOn w:val="a8"/>
    <w:link w:val="9"/>
    <w:uiPriority w:val="9"/>
    <w:rsid w:val="00790ADC"/>
    <w:rPr>
      <w:rFonts w:ascii="Arial" w:eastAsia="Times New Roman" w:hAnsi="Arial" w:cs="Times New Roman"/>
      <w:lang w:eastAsia="ru-RU"/>
    </w:rPr>
  </w:style>
  <w:style w:type="table" w:styleId="ab">
    <w:name w:val="Table Grid"/>
    <w:basedOn w:val="a9"/>
    <w:uiPriority w:val="59"/>
    <w:rsid w:val="00790AD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99"/>
    <w:qFormat/>
    <w:rsid w:val="00790ADC"/>
    <w:pPr>
      <w:spacing w:after="0" w:line="240" w:lineRule="auto"/>
    </w:pPr>
    <w:rPr>
      <w:rFonts w:ascii="Calibri" w:eastAsia="Times New Roman" w:hAnsi="Calibri" w:cs="Times New Roman"/>
    </w:rPr>
  </w:style>
  <w:style w:type="paragraph" w:styleId="ad">
    <w:name w:val="Body Text"/>
    <w:aliases w:val="bt,Знак1"/>
    <w:basedOn w:val="a7"/>
    <w:link w:val="ae"/>
    <w:autoRedefine/>
    <w:uiPriority w:val="99"/>
    <w:rsid w:val="00790ADC"/>
    <w:pPr>
      <w:widowControl/>
      <w:tabs>
        <w:tab w:val="left" w:pos="993"/>
      </w:tabs>
      <w:spacing w:before="0"/>
      <w:ind w:left="0"/>
      <w:jc w:val="center"/>
    </w:pPr>
    <w:rPr>
      <w:rFonts w:cs="Times New Roman"/>
      <w:b/>
      <w:sz w:val="21"/>
      <w:szCs w:val="21"/>
    </w:rPr>
  </w:style>
  <w:style w:type="character" w:customStyle="1" w:styleId="ae">
    <w:name w:val="Основной текст Знак"/>
    <w:aliases w:val="bt Знак,Знак1 Знак"/>
    <w:basedOn w:val="a8"/>
    <w:link w:val="ad"/>
    <w:uiPriority w:val="99"/>
    <w:rsid w:val="00790ADC"/>
    <w:rPr>
      <w:rFonts w:ascii="Times New Roman" w:eastAsia="Times New Roman" w:hAnsi="Times New Roman" w:cs="Times New Roman"/>
      <w:b/>
      <w:sz w:val="21"/>
      <w:szCs w:val="21"/>
      <w:lang w:eastAsia="ru-RU"/>
    </w:rPr>
  </w:style>
  <w:style w:type="paragraph" w:styleId="23">
    <w:name w:val="List 2"/>
    <w:basedOn w:val="a7"/>
    <w:uiPriority w:val="99"/>
    <w:rsid w:val="00790ADC"/>
    <w:pPr>
      <w:widowControl/>
      <w:spacing w:before="0"/>
      <w:ind w:left="566" w:hanging="283"/>
    </w:pPr>
    <w:rPr>
      <w:rFonts w:cs="Times New Roman"/>
      <w:sz w:val="24"/>
      <w:szCs w:val="24"/>
    </w:rPr>
  </w:style>
  <w:style w:type="character" w:styleId="af">
    <w:name w:val="Hyperlink"/>
    <w:basedOn w:val="a8"/>
    <w:uiPriority w:val="99"/>
    <w:rsid w:val="00790ADC"/>
    <w:rPr>
      <w:rFonts w:cs="Times New Roman"/>
      <w:color w:val="0000FF"/>
      <w:u w:val="single"/>
    </w:rPr>
  </w:style>
  <w:style w:type="paragraph" w:styleId="af0">
    <w:name w:val="Balloon Text"/>
    <w:basedOn w:val="a7"/>
    <w:link w:val="af1"/>
    <w:uiPriority w:val="99"/>
    <w:rsid w:val="00790ADC"/>
    <w:pPr>
      <w:widowControl/>
      <w:spacing w:before="0"/>
      <w:ind w:left="0"/>
    </w:pPr>
    <w:rPr>
      <w:rFonts w:ascii="Tahoma" w:hAnsi="Tahoma" w:cs="Tahoma"/>
      <w:sz w:val="16"/>
      <w:szCs w:val="16"/>
      <w:lang w:eastAsia="en-US"/>
    </w:rPr>
  </w:style>
  <w:style w:type="character" w:customStyle="1" w:styleId="af1">
    <w:name w:val="Текст выноски Знак"/>
    <w:basedOn w:val="a8"/>
    <w:link w:val="af0"/>
    <w:uiPriority w:val="99"/>
    <w:rsid w:val="00790ADC"/>
    <w:rPr>
      <w:rFonts w:ascii="Tahoma" w:eastAsia="Times New Roman" w:hAnsi="Tahoma" w:cs="Tahoma"/>
      <w:sz w:val="16"/>
      <w:szCs w:val="16"/>
    </w:rPr>
  </w:style>
  <w:style w:type="paragraph" w:styleId="af2">
    <w:name w:val="Body Text Indent"/>
    <w:aliases w:val="Основной текст 1,Основной текст с отступом Знак Знак,Основной текст с отступом Знак Знак Знак,Основной текст с отступом Знак Знак Знак Знак Знак,Основной текст с отступом Знак Знак Знак Знак Знак Знак Знак,Надин стиль"/>
    <w:basedOn w:val="a7"/>
    <w:link w:val="af3"/>
    <w:uiPriority w:val="99"/>
    <w:rsid w:val="00790ADC"/>
    <w:pPr>
      <w:widowControl/>
      <w:spacing w:before="0" w:after="120" w:line="276" w:lineRule="auto"/>
      <w:ind w:left="283"/>
    </w:pPr>
    <w:rPr>
      <w:rFonts w:ascii="Calibri" w:hAnsi="Calibri" w:cs="Times New Roman"/>
      <w:sz w:val="22"/>
      <w:lang w:eastAsia="en-US"/>
    </w:rPr>
  </w:style>
  <w:style w:type="character" w:customStyle="1" w:styleId="af3">
    <w:name w:val="Основной текст с отступом Знак"/>
    <w:aliases w:val="Основной текст 1 Знак,Основной текст с отступом Знак Знак Знак1,Основной текст с отступом Знак Знак Знак Знак,Основной текст с отступом Знак Знак Знак Знак Знак Знак,Надин стиль Знак"/>
    <w:basedOn w:val="a8"/>
    <w:link w:val="af2"/>
    <w:uiPriority w:val="99"/>
    <w:rsid w:val="00790ADC"/>
    <w:rPr>
      <w:rFonts w:ascii="Calibri" w:eastAsia="Times New Roman" w:hAnsi="Calibri" w:cs="Times New Roman"/>
    </w:rPr>
  </w:style>
  <w:style w:type="paragraph" w:styleId="af4">
    <w:name w:val="Normal (Web)"/>
    <w:aliases w:val="Обычный (Web)1,Обычный (веб) Знак,Обычный (Web)2,Обычный (веб)211,Обычный (веб)11,Обычный (Web) Знак,Обычный (веб)4,Обычный (Web)11,Обычный (веб)21,Обычный (веб)3,Обычный (Web) Знак Знак Знак Знак,Обычный (Web)"/>
    <w:basedOn w:val="a7"/>
    <w:link w:val="12"/>
    <w:uiPriority w:val="99"/>
    <w:qFormat/>
    <w:rsid w:val="00790ADC"/>
    <w:pPr>
      <w:widowControl/>
      <w:spacing w:before="100" w:beforeAutospacing="1" w:after="100" w:afterAutospacing="1"/>
      <w:ind w:left="0"/>
    </w:pPr>
    <w:rPr>
      <w:rFonts w:cs="Times New Roman"/>
      <w:sz w:val="24"/>
      <w:szCs w:val="24"/>
    </w:rPr>
  </w:style>
  <w:style w:type="character" w:customStyle="1" w:styleId="12">
    <w:name w:val="Обычный (веб) Знак1"/>
    <w:aliases w:val="Обычный (Web)1 Знак,Обычный (веб) Знак Знак,Обычный (Web)2 Знак,Обычный (веб)211 Знак,Обычный (веб)11 Знак,Обычный (Web) Знак Знак,Обычный (веб)4 Знак,Обычный (Web)11 Знак,Обычный (веб)21 Знак,Обычный (веб)3 Знак,Обычный (Web) Знак1"/>
    <w:link w:val="af4"/>
    <w:uiPriority w:val="99"/>
    <w:locked/>
    <w:rsid w:val="00790ADC"/>
    <w:rPr>
      <w:rFonts w:ascii="Times New Roman" w:eastAsia="Times New Roman" w:hAnsi="Times New Roman" w:cs="Times New Roman"/>
      <w:sz w:val="24"/>
      <w:szCs w:val="24"/>
      <w:lang w:eastAsia="ru-RU"/>
    </w:rPr>
  </w:style>
  <w:style w:type="paragraph" w:styleId="af5">
    <w:name w:val="List Paragraph"/>
    <w:basedOn w:val="a7"/>
    <w:link w:val="af6"/>
    <w:uiPriority w:val="34"/>
    <w:qFormat/>
    <w:rsid w:val="00790ADC"/>
    <w:pPr>
      <w:widowControl/>
      <w:spacing w:before="0" w:after="200" w:line="276" w:lineRule="auto"/>
      <w:ind w:left="720"/>
      <w:contextualSpacing/>
    </w:pPr>
    <w:rPr>
      <w:rFonts w:ascii="Calibri" w:hAnsi="Calibri" w:cs="Times New Roman"/>
      <w:sz w:val="22"/>
      <w:lang w:eastAsia="en-US"/>
    </w:rPr>
  </w:style>
  <w:style w:type="paragraph" w:styleId="af7">
    <w:name w:val="header"/>
    <w:basedOn w:val="a7"/>
    <w:link w:val="af8"/>
    <w:uiPriority w:val="99"/>
    <w:rsid w:val="00790ADC"/>
    <w:pPr>
      <w:widowControl/>
      <w:tabs>
        <w:tab w:val="center" w:pos="4677"/>
        <w:tab w:val="right" w:pos="9355"/>
      </w:tabs>
      <w:spacing w:before="0"/>
      <w:ind w:left="0"/>
    </w:pPr>
    <w:rPr>
      <w:rFonts w:ascii="Calibri" w:hAnsi="Calibri" w:cs="Times New Roman"/>
      <w:sz w:val="22"/>
      <w:lang w:eastAsia="en-US"/>
    </w:rPr>
  </w:style>
  <w:style w:type="character" w:customStyle="1" w:styleId="af8">
    <w:name w:val="Верхний колонтитул Знак"/>
    <w:basedOn w:val="a8"/>
    <w:link w:val="af7"/>
    <w:uiPriority w:val="99"/>
    <w:rsid w:val="00790ADC"/>
    <w:rPr>
      <w:rFonts w:ascii="Calibri" w:eastAsia="Times New Roman" w:hAnsi="Calibri" w:cs="Times New Roman"/>
    </w:rPr>
  </w:style>
  <w:style w:type="paragraph" w:styleId="af9">
    <w:name w:val="footer"/>
    <w:basedOn w:val="a7"/>
    <w:link w:val="afa"/>
    <w:uiPriority w:val="99"/>
    <w:rsid w:val="00790ADC"/>
    <w:pPr>
      <w:widowControl/>
      <w:tabs>
        <w:tab w:val="center" w:pos="4677"/>
        <w:tab w:val="right" w:pos="9355"/>
      </w:tabs>
      <w:spacing w:before="0"/>
      <w:ind w:left="0"/>
    </w:pPr>
    <w:rPr>
      <w:rFonts w:ascii="Calibri" w:hAnsi="Calibri" w:cs="Times New Roman"/>
      <w:sz w:val="22"/>
      <w:lang w:eastAsia="en-US"/>
    </w:rPr>
  </w:style>
  <w:style w:type="character" w:customStyle="1" w:styleId="afa">
    <w:name w:val="Нижний колонтитул Знак"/>
    <w:basedOn w:val="a8"/>
    <w:link w:val="af9"/>
    <w:uiPriority w:val="99"/>
    <w:rsid w:val="00790ADC"/>
    <w:rPr>
      <w:rFonts w:ascii="Calibri" w:eastAsia="Times New Roman" w:hAnsi="Calibri" w:cs="Times New Roman"/>
    </w:rPr>
  </w:style>
  <w:style w:type="paragraph" w:styleId="afb">
    <w:name w:val="footnote text"/>
    <w:aliases w:val="Текст сноски Знак Знак,Текст сноски Знак1 Знак,Текст сноски Знак Знак1 Знак,Текст сноски Знак1,Текст сноски Знак2,Текст сноски Знак Знак Знак Знак Знак,Текст сноски Знак1 Знак Знак Знак,Текст сноски Знак Знак Знак Знак Знак Знак Знак,Знак"/>
    <w:basedOn w:val="a7"/>
    <w:link w:val="afc"/>
    <w:autoRedefine/>
    <w:uiPriority w:val="99"/>
    <w:qFormat/>
    <w:rsid w:val="00790ADC"/>
    <w:pPr>
      <w:widowControl/>
      <w:spacing w:before="0" w:after="160" w:line="240" w:lineRule="exact"/>
      <w:ind w:left="0"/>
    </w:pPr>
    <w:rPr>
      <w:rFonts w:eastAsia="SimSun" w:cs="Times New Roman"/>
      <w:b/>
      <w:sz w:val="28"/>
      <w:szCs w:val="24"/>
      <w:lang w:val="en-US" w:eastAsia="en-US"/>
    </w:rPr>
  </w:style>
  <w:style w:type="character" w:customStyle="1" w:styleId="afc">
    <w:name w:val="Текст сноски Знак"/>
    <w:aliases w:val="Текст сноски Знак Знак Знак1,Текст сноски Знак1 Знак Знак1,Текст сноски Знак Знак1 Знак Знак,Текст сноски Знак1 Знак1,Текст сноски Знак2 Знак,Текст сноски Знак Знак Знак Знак Знак Знак,Текст сноски Знак1 Знак Знак Знак Знак,Знак Знак"/>
    <w:basedOn w:val="a8"/>
    <w:link w:val="afb"/>
    <w:uiPriority w:val="99"/>
    <w:rsid w:val="00790ADC"/>
    <w:rPr>
      <w:rFonts w:ascii="Times New Roman" w:eastAsia="SimSun" w:hAnsi="Times New Roman" w:cs="Times New Roman"/>
      <w:b/>
      <w:sz w:val="28"/>
      <w:szCs w:val="24"/>
      <w:lang w:val="en-US"/>
    </w:rPr>
  </w:style>
  <w:style w:type="character" w:customStyle="1" w:styleId="WW8Num1z5">
    <w:name w:val="WW8Num1z5"/>
    <w:rsid w:val="00790ADC"/>
  </w:style>
  <w:style w:type="character" w:customStyle="1" w:styleId="WW8Num1z4">
    <w:name w:val="WW8Num1z4"/>
    <w:rsid w:val="00790ADC"/>
  </w:style>
  <w:style w:type="character" w:customStyle="1" w:styleId="WW8Num1z3">
    <w:name w:val="WW8Num1z3"/>
    <w:rsid w:val="00790ADC"/>
  </w:style>
  <w:style w:type="character" w:customStyle="1" w:styleId="WW8Num1z2">
    <w:name w:val="WW8Num1z2"/>
    <w:rsid w:val="00790ADC"/>
  </w:style>
  <w:style w:type="character" w:customStyle="1" w:styleId="WW8Num1z1">
    <w:name w:val="WW8Num1z1"/>
    <w:rsid w:val="00790ADC"/>
  </w:style>
  <w:style w:type="character" w:customStyle="1" w:styleId="WW8Num1z0">
    <w:name w:val="WW8Num1z0"/>
    <w:rsid w:val="00790ADC"/>
  </w:style>
  <w:style w:type="paragraph" w:customStyle="1" w:styleId="Default">
    <w:name w:val="Default"/>
    <w:rsid w:val="00790A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Знак1 Знак Знак Знак"/>
    <w:basedOn w:val="a7"/>
    <w:rsid w:val="00790ADC"/>
    <w:pPr>
      <w:widowControl/>
      <w:spacing w:before="0"/>
      <w:ind w:left="0"/>
    </w:pPr>
    <w:rPr>
      <w:rFonts w:ascii="Verdana" w:hAnsi="Verdana" w:cs="Verdana"/>
      <w:szCs w:val="20"/>
      <w:lang w:val="en-US" w:eastAsia="en-US"/>
    </w:rPr>
  </w:style>
  <w:style w:type="paragraph" w:customStyle="1" w:styleId="Char">
    <w:name w:val="Char Знак"/>
    <w:basedOn w:val="a7"/>
    <w:rsid w:val="00790ADC"/>
    <w:pPr>
      <w:widowControl/>
      <w:spacing w:before="100" w:beforeAutospacing="1" w:after="100" w:afterAutospacing="1"/>
      <w:ind w:left="0"/>
    </w:pPr>
    <w:rPr>
      <w:rFonts w:ascii="Tahoma" w:hAnsi="Tahoma" w:cs="Times New Roman"/>
      <w:szCs w:val="20"/>
      <w:lang w:val="en-US" w:eastAsia="en-US"/>
    </w:rPr>
  </w:style>
  <w:style w:type="paragraph" w:customStyle="1" w:styleId="Char1">
    <w:name w:val="Знак Char Знак Знак Знак Знак Знак Знак Знак Знак Знак1 Знак Знак Знак Знак Знак Знак Знак"/>
    <w:basedOn w:val="a7"/>
    <w:autoRedefine/>
    <w:rsid w:val="00790ADC"/>
    <w:pPr>
      <w:widowControl/>
      <w:spacing w:before="0" w:after="160" w:line="240" w:lineRule="exact"/>
      <w:ind w:left="0"/>
    </w:pPr>
    <w:rPr>
      <w:rFonts w:eastAsia="SimSun" w:cs="Times New Roman"/>
      <w:b/>
      <w:sz w:val="28"/>
      <w:szCs w:val="24"/>
      <w:lang w:val="en-US" w:eastAsia="en-US"/>
    </w:rPr>
  </w:style>
  <w:style w:type="character" w:styleId="afd">
    <w:name w:val="page number"/>
    <w:basedOn w:val="a8"/>
    <w:uiPriority w:val="99"/>
    <w:rsid w:val="00790ADC"/>
    <w:rPr>
      <w:rFonts w:cs="Times New Roman"/>
    </w:rPr>
  </w:style>
  <w:style w:type="paragraph" w:styleId="a1">
    <w:name w:val="List Number"/>
    <w:basedOn w:val="a7"/>
    <w:uiPriority w:val="99"/>
    <w:rsid w:val="00790ADC"/>
    <w:pPr>
      <w:widowControl/>
      <w:numPr>
        <w:ilvl w:val="1"/>
        <w:numId w:val="10"/>
      </w:numPr>
      <w:spacing w:before="0"/>
      <w:jc w:val="both"/>
    </w:pPr>
    <w:rPr>
      <w:rFonts w:ascii="Courier New" w:hAnsi="Courier New" w:cs="Times New Roman"/>
      <w:szCs w:val="20"/>
    </w:rPr>
  </w:style>
  <w:style w:type="paragraph" w:customStyle="1" w:styleId="116pt16pt">
    <w:name w:val="Стиль Стиль Заголовок 1 + кернинг от 16 pt + кернинг от 16 pt"/>
    <w:basedOn w:val="a7"/>
    <w:rsid w:val="00790ADC"/>
    <w:pPr>
      <w:keepNext/>
      <w:widowControl/>
      <w:numPr>
        <w:numId w:val="10"/>
      </w:numPr>
      <w:spacing w:before="0" w:after="120"/>
      <w:jc w:val="both"/>
      <w:outlineLvl w:val="0"/>
    </w:pPr>
    <w:rPr>
      <w:rFonts w:ascii="Courier New" w:hAnsi="Courier New" w:cs="Arial"/>
      <w:b/>
      <w:bCs/>
      <w:szCs w:val="20"/>
    </w:rPr>
  </w:style>
  <w:style w:type="paragraph" w:styleId="32">
    <w:name w:val="Body Text Indent 3"/>
    <w:basedOn w:val="a7"/>
    <w:link w:val="33"/>
    <w:uiPriority w:val="99"/>
    <w:rsid w:val="00790ADC"/>
    <w:pPr>
      <w:widowControl/>
      <w:spacing w:before="120"/>
      <w:ind w:left="0" w:firstLine="284"/>
      <w:jc w:val="both"/>
    </w:pPr>
    <w:rPr>
      <w:rFonts w:ascii="Arial" w:hAnsi="Arial" w:cs="Times New Roman"/>
      <w:sz w:val="23"/>
      <w:szCs w:val="20"/>
    </w:rPr>
  </w:style>
  <w:style w:type="character" w:customStyle="1" w:styleId="33">
    <w:name w:val="Основной текст с отступом 3 Знак"/>
    <w:basedOn w:val="a8"/>
    <w:link w:val="32"/>
    <w:uiPriority w:val="99"/>
    <w:rsid w:val="00790ADC"/>
    <w:rPr>
      <w:rFonts w:ascii="Arial" w:eastAsia="Times New Roman" w:hAnsi="Arial" w:cs="Times New Roman"/>
      <w:sz w:val="23"/>
      <w:szCs w:val="20"/>
      <w:lang w:eastAsia="ru-RU"/>
    </w:rPr>
  </w:style>
  <w:style w:type="paragraph" w:styleId="24">
    <w:name w:val="Body Text 2"/>
    <w:basedOn w:val="a7"/>
    <w:link w:val="25"/>
    <w:uiPriority w:val="99"/>
    <w:rsid w:val="00790ADC"/>
    <w:pPr>
      <w:widowControl/>
      <w:spacing w:before="0"/>
      <w:ind w:left="0"/>
      <w:jc w:val="center"/>
    </w:pPr>
    <w:rPr>
      <w:rFonts w:ascii="Arial" w:hAnsi="Arial" w:cs="Times New Roman"/>
      <w:sz w:val="36"/>
      <w:szCs w:val="20"/>
    </w:rPr>
  </w:style>
  <w:style w:type="character" w:customStyle="1" w:styleId="25">
    <w:name w:val="Основной текст 2 Знак"/>
    <w:basedOn w:val="a8"/>
    <w:link w:val="24"/>
    <w:uiPriority w:val="99"/>
    <w:rsid w:val="00790ADC"/>
    <w:rPr>
      <w:rFonts w:ascii="Arial" w:eastAsia="Times New Roman" w:hAnsi="Arial" w:cs="Times New Roman"/>
      <w:sz w:val="36"/>
      <w:szCs w:val="20"/>
      <w:lang w:eastAsia="ru-RU"/>
    </w:rPr>
  </w:style>
  <w:style w:type="paragraph" w:customStyle="1" w:styleId="ConsNonformat">
    <w:name w:val="ConsNonformat"/>
    <w:rsid w:val="00790ADC"/>
    <w:pPr>
      <w:widowControl w:val="0"/>
      <w:spacing w:after="0" w:line="240" w:lineRule="auto"/>
    </w:pPr>
    <w:rPr>
      <w:rFonts w:ascii="Courier New" w:eastAsia="Times New Roman" w:hAnsi="Courier New" w:cs="Times New Roman"/>
      <w:sz w:val="20"/>
      <w:szCs w:val="20"/>
      <w:lang w:eastAsia="ru-RU"/>
    </w:rPr>
  </w:style>
  <w:style w:type="paragraph" w:styleId="HTML">
    <w:name w:val="HTML Preformatted"/>
    <w:basedOn w:val="a7"/>
    <w:link w:val="HTML0"/>
    <w:uiPriority w:val="99"/>
    <w:rsid w:val="00790A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pPr>
    <w:rPr>
      <w:rFonts w:ascii="Courier New" w:hAnsi="Courier New" w:cs="Courier New"/>
      <w:szCs w:val="20"/>
    </w:rPr>
  </w:style>
  <w:style w:type="character" w:customStyle="1" w:styleId="HTML0">
    <w:name w:val="Стандартный HTML Знак"/>
    <w:basedOn w:val="a8"/>
    <w:link w:val="HTML"/>
    <w:uiPriority w:val="99"/>
    <w:rsid w:val="00790ADC"/>
    <w:rPr>
      <w:rFonts w:ascii="Courier New" w:eastAsia="Times New Roman" w:hAnsi="Courier New" w:cs="Courier New"/>
      <w:sz w:val="20"/>
      <w:szCs w:val="20"/>
      <w:lang w:eastAsia="ru-RU"/>
    </w:rPr>
  </w:style>
  <w:style w:type="paragraph" w:customStyle="1" w:styleId="ConsNormal">
    <w:name w:val="ConsNormal"/>
    <w:rsid w:val="00790ADC"/>
    <w:pPr>
      <w:widowControl w:val="0"/>
      <w:spacing w:after="0" w:line="240" w:lineRule="auto"/>
      <w:ind w:firstLine="720"/>
    </w:pPr>
    <w:rPr>
      <w:rFonts w:ascii="Arial" w:eastAsia="Times New Roman" w:hAnsi="Arial" w:cs="Times New Roman"/>
      <w:sz w:val="20"/>
      <w:szCs w:val="20"/>
      <w:lang w:eastAsia="ru-RU"/>
    </w:rPr>
  </w:style>
  <w:style w:type="character" w:customStyle="1" w:styleId="paragraph">
    <w:name w:val="paragraph"/>
    <w:rsid w:val="00790ADC"/>
  </w:style>
  <w:style w:type="paragraph" w:styleId="afe">
    <w:name w:val="Title"/>
    <w:basedOn w:val="a7"/>
    <w:link w:val="aff"/>
    <w:uiPriority w:val="10"/>
    <w:qFormat/>
    <w:rsid w:val="00790ADC"/>
    <w:pPr>
      <w:widowControl/>
      <w:spacing w:before="0"/>
      <w:ind w:left="0"/>
      <w:jc w:val="center"/>
    </w:pPr>
    <w:rPr>
      <w:rFonts w:cs="Times New Roman"/>
      <w:b/>
      <w:bCs/>
      <w:sz w:val="28"/>
      <w:szCs w:val="24"/>
    </w:rPr>
  </w:style>
  <w:style w:type="character" w:customStyle="1" w:styleId="aff">
    <w:name w:val="Название Знак"/>
    <w:basedOn w:val="a8"/>
    <w:link w:val="afe"/>
    <w:uiPriority w:val="10"/>
    <w:rsid w:val="00790ADC"/>
    <w:rPr>
      <w:rFonts w:ascii="Times New Roman" w:eastAsia="Times New Roman" w:hAnsi="Times New Roman" w:cs="Times New Roman"/>
      <w:b/>
      <w:bCs/>
      <w:sz w:val="28"/>
      <w:szCs w:val="24"/>
      <w:lang w:eastAsia="ru-RU"/>
    </w:rPr>
  </w:style>
  <w:style w:type="character" w:styleId="aff0">
    <w:name w:val="footnote reference"/>
    <w:aliases w:val="Знак сноски-FN,сноска,Avg - Знак сноски,Знак сноски 1,avg-Знак сноски,fr,Used by Word for Help footnote symbols,Ciae niinee-FN,Referencia nota al pie,ftref,СНОСКА,сноска1,Avg,ООО Знак сноски,вески,ХИА_ЗС,Знак сноски1,Знак сноски итог"/>
    <w:basedOn w:val="a8"/>
    <w:uiPriority w:val="99"/>
    <w:qFormat/>
    <w:rsid w:val="00790ADC"/>
    <w:rPr>
      <w:rFonts w:cs="Times New Roman"/>
      <w:vertAlign w:val="superscript"/>
    </w:rPr>
  </w:style>
  <w:style w:type="character" w:customStyle="1" w:styleId="WW8Num1z6">
    <w:name w:val="WW8Num1z6"/>
    <w:rsid w:val="00790ADC"/>
  </w:style>
  <w:style w:type="character" w:customStyle="1" w:styleId="WW8Num1z7">
    <w:name w:val="WW8Num1z7"/>
    <w:rsid w:val="00790ADC"/>
  </w:style>
  <w:style w:type="character" w:customStyle="1" w:styleId="WW8Num1z8">
    <w:name w:val="WW8Num1z8"/>
    <w:rsid w:val="00790ADC"/>
  </w:style>
  <w:style w:type="character" w:customStyle="1" w:styleId="WW8Num2z0">
    <w:name w:val="WW8Num2z0"/>
    <w:rsid w:val="00790ADC"/>
  </w:style>
  <w:style w:type="character" w:customStyle="1" w:styleId="WW8Num2z1">
    <w:name w:val="WW8Num2z1"/>
    <w:rsid w:val="00790ADC"/>
  </w:style>
  <w:style w:type="character" w:customStyle="1" w:styleId="WW8Num2z2">
    <w:name w:val="WW8Num2z2"/>
    <w:rsid w:val="00790ADC"/>
  </w:style>
  <w:style w:type="character" w:customStyle="1" w:styleId="WW8Num2z3">
    <w:name w:val="WW8Num2z3"/>
    <w:rsid w:val="00790ADC"/>
  </w:style>
  <w:style w:type="character" w:customStyle="1" w:styleId="WW8Num2z4">
    <w:name w:val="WW8Num2z4"/>
    <w:rsid w:val="00790ADC"/>
  </w:style>
  <w:style w:type="character" w:customStyle="1" w:styleId="WW8Num2z5">
    <w:name w:val="WW8Num2z5"/>
    <w:rsid w:val="00790ADC"/>
  </w:style>
  <w:style w:type="character" w:customStyle="1" w:styleId="WW8Num2z6">
    <w:name w:val="WW8Num2z6"/>
    <w:rsid w:val="00790ADC"/>
  </w:style>
  <w:style w:type="character" w:customStyle="1" w:styleId="WW8Num2z7">
    <w:name w:val="WW8Num2z7"/>
    <w:rsid w:val="00790ADC"/>
  </w:style>
  <w:style w:type="character" w:customStyle="1" w:styleId="WW8Num2z8">
    <w:name w:val="WW8Num2z8"/>
    <w:rsid w:val="00790ADC"/>
  </w:style>
  <w:style w:type="character" w:customStyle="1" w:styleId="WW8Num3z0">
    <w:name w:val="WW8Num3z0"/>
    <w:rsid w:val="00790ADC"/>
  </w:style>
  <w:style w:type="character" w:customStyle="1" w:styleId="WW8Num3z1">
    <w:name w:val="WW8Num3z1"/>
    <w:rsid w:val="00790ADC"/>
  </w:style>
  <w:style w:type="character" w:customStyle="1" w:styleId="WW8Num3z2">
    <w:name w:val="WW8Num3z2"/>
    <w:rsid w:val="00790ADC"/>
  </w:style>
  <w:style w:type="character" w:customStyle="1" w:styleId="WW8Num3z3">
    <w:name w:val="WW8Num3z3"/>
    <w:rsid w:val="00790ADC"/>
  </w:style>
  <w:style w:type="character" w:customStyle="1" w:styleId="WW8Num3z4">
    <w:name w:val="WW8Num3z4"/>
    <w:rsid w:val="00790ADC"/>
  </w:style>
  <w:style w:type="character" w:customStyle="1" w:styleId="WW8Num3z5">
    <w:name w:val="WW8Num3z5"/>
    <w:rsid w:val="00790ADC"/>
  </w:style>
  <w:style w:type="character" w:customStyle="1" w:styleId="WW8Num3z6">
    <w:name w:val="WW8Num3z6"/>
    <w:rsid w:val="00790ADC"/>
  </w:style>
  <w:style w:type="character" w:customStyle="1" w:styleId="WW8Num3z7">
    <w:name w:val="WW8Num3z7"/>
    <w:rsid w:val="00790ADC"/>
  </w:style>
  <w:style w:type="character" w:customStyle="1" w:styleId="WW8Num3z8">
    <w:name w:val="WW8Num3z8"/>
    <w:rsid w:val="00790ADC"/>
  </w:style>
  <w:style w:type="character" w:customStyle="1" w:styleId="WW8Num4z0">
    <w:name w:val="WW8Num4z0"/>
    <w:rsid w:val="00790ADC"/>
  </w:style>
  <w:style w:type="character" w:customStyle="1" w:styleId="WW8Num4z1">
    <w:name w:val="WW8Num4z1"/>
    <w:rsid w:val="00790ADC"/>
  </w:style>
  <w:style w:type="character" w:customStyle="1" w:styleId="WW8Num4z2">
    <w:name w:val="WW8Num4z2"/>
    <w:rsid w:val="00790ADC"/>
  </w:style>
  <w:style w:type="character" w:customStyle="1" w:styleId="WW8Num4z3">
    <w:name w:val="WW8Num4z3"/>
    <w:rsid w:val="00790ADC"/>
  </w:style>
  <w:style w:type="character" w:customStyle="1" w:styleId="WW8Num4z4">
    <w:name w:val="WW8Num4z4"/>
    <w:rsid w:val="00790ADC"/>
  </w:style>
  <w:style w:type="character" w:customStyle="1" w:styleId="WW8Num4z5">
    <w:name w:val="WW8Num4z5"/>
    <w:rsid w:val="00790ADC"/>
  </w:style>
  <w:style w:type="character" w:customStyle="1" w:styleId="WW8Num4z6">
    <w:name w:val="WW8Num4z6"/>
    <w:rsid w:val="00790ADC"/>
  </w:style>
  <w:style w:type="character" w:customStyle="1" w:styleId="WW8Num4z7">
    <w:name w:val="WW8Num4z7"/>
    <w:rsid w:val="00790ADC"/>
  </w:style>
  <w:style w:type="character" w:customStyle="1" w:styleId="WW8Num4z8">
    <w:name w:val="WW8Num4z8"/>
    <w:rsid w:val="00790ADC"/>
  </w:style>
  <w:style w:type="character" w:customStyle="1" w:styleId="WW8Num5z0">
    <w:name w:val="WW8Num5z0"/>
    <w:rsid w:val="00790ADC"/>
  </w:style>
  <w:style w:type="character" w:customStyle="1" w:styleId="WW8Num5z1">
    <w:name w:val="WW8Num5z1"/>
    <w:rsid w:val="00790ADC"/>
  </w:style>
  <w:style w:type="character" w:customStyle="1" w:styleId="WW8Num5z2">
    <w:name w:val="WW8Num5z2"/>
    <w:rsid w:val="00790ADC"/>
  </w:style>
  <w:style w:type="character" w:customStyle="1" w:styleId="WW8Num5z3">
    <w:name w:val="WW8Num5z3"/>
    <w:rsid w:val="00790ADC"/>
  </w:style>
  <w:style w:type="character" w:customStyle="1" w:styleId="WW8Num5z4">
    <w:name w:val="WW8Num5z4"/>
    <w:rsid w:val="00790ADC"/>
  </w:style>
  <w:style w:type="character" w:customStyle="1" w:styleId="WW8Num5z5">
    <w:name w:val="WW8Num5z5"/>
    <w:rsid w:val="00790ADC"/>
  </w:style>
  <w:style w:type="character" w:customStyle="1" w:styleId="WW8Num5z6">
    <w:name w:val="WW8Num5z6"/>
    <w:rsid w:val="00790ADC"/>
  </w:style>
  <w:style w:type="character" w:customStyle="1" w:styleId="WW8Num5z7">
    <w:name w:val="WW8Num5z7"/>
    <w:rsid w:val="00790ADC"/>
  </w:style>
  <w:style w:type="character" w:customStyle="1" w:styleId="WW8Num5z8">
    <w:name w:val="WW8Num5z8"/>
    <w:rsid w:val="00790ADC"/>
  </w:style>
  <w:style w:type="character" w:customStyle="1" w:styleId="WW8Num6z0">
    <w:name w:val="WW8Num6z0"/>
    <w:rsid w:val="00790ADC"/>
  </w:style>
  <w:style w:type="character" w:customStyle="1" w:styleId="WW8Num6z1">
    <w:name w:val="WW8Num6z1"/>
    <w:rsid w:val="00790ADC"/>
  </w:style>
  <w:style w:type="character" w:customStyle="1" w:styleId="WW8Num6z2">
    <w:name w:val="WW8Num6z2"/>
    <w:rsid w:val="00790ADC"/>
  </w:style>
  <w:style w:type="character" w:customStyle="1" w:styleId="WW8Num6z3">
    <w:name w:val="WW8Num6z3"/>
    <w:rsid w:val="00790ADC"/>
  </w:style>
  <w:style w:type="character" w:customStyle="1" w:styleId="WW8Num6z4">
    <w:name w:val="WW8Num6z4"/>
    <w:rsid w:val="00790ADC"/>
  </w:style>
  <w:style w:type="character" w:customStyle="1" w:styleId="WW8Num6z5">
    <w:name w:val="WW8Num6z5"/>
    <w:rsid w:val="00790ADC"/>
  </w:style>
  <w:style w:type="character" w:customStyle="1" w:styleId="WW8Num6z6">
    <w:name w:val="WW8Num6z6"/>
    <w:rsid w:val="00790ADC"/>
  </w:style>
  <w:style w:type="character" w:customStyle="1" w:styleId="WW8Num6z7">
    <w:name w:val="WW8Num6z7"/>
    <w:rsid w:val="00790ADC"/>
  </w:style>
  <w:style w:type="character" w:customStyle="1" w:styleId="WW8Num6z8">
    <w:name w:val="WW8Num6z8"/>
    <w:rsid w:val="00790ADC"/>
  </w:style>
  <w:style w:type="character" w:customStyle="1" w:styleId="WW8Num7z0">
    <w:name w:val="WW8Num7z0"/>
    <w:rsid w:val="00790ADC"/>
  </w:style>
  <w:style w:type="character" w:customStyle="1" w:styleId="WW8Num7z1">
    <w:name w:val="WW8Num7z1"/>
    <w:rsid w:val="00790ADC"/>
  </w:style>
  <w:style w:type="character" w:customStyle="1" w:styleId="WW8Num7z2">
    <w:name w:val="WW8Num7z2"/>
    <w:rsid w:val="00790ADC"/>
  </w:style>
  <w:style w:type="character" w:customStyle="1" w:styleId="WW8Num7z3">
    <w:name w:val="WW8Num7z3"/>
    <w:rsid w:val="00790ADC"/>
  </w:style>
  <w:style w:type="character" w:customStyle="1" w:styleId="WW8Num7z4">
    <w:name w:val="WW8Num7z4"/>
    <w:rsid w:val="00790ADC"/>
  </w:style>
  <w:style w:type="character" w:customStyle="1" w:styleId="WW8Num7z5">
    <w:name w:val="WW8Num7z5"/>
    <w:rsid w:val="00790ADC"/>
  </w:style>
  <w:style w:type="character" w:customStyle="1" w:styleId="WW8Num7z6">
    <w:name w:val="WW8Num7z6"/>
    <w:rsid w:val="00790ADC"/>
  </w:style>
  <w:style w:type="character" w:customStyle="1" w:styleId="WW8Num7z7">
    <w:name w:val="WW8Num7z7"/>
    <w:rsid w:val="00790ADC"/>
  </w:style>
  <w:style w:type="character" w:customStyle="1" w:styleId="WW8Num7z8">
    <w:name w:val="WW8Num7z8"/>
    <w:rsid w:val="00790ADC"/>
  </w:style>
  <w:style w:type="character" w:customStyle="1" w:styleId="aff1">
    <w:name w:val="Символ нумерации"/>
    <w:rsid w:val="00790ADC"/>
  </w:style>
  <w:style w:type="paragraph" w:customStyle="1" w:styleId="aff2">
    <w:name w:val="Заголовок"/>
    <w:basedOn w:val="a7"/>
    <w:next w:val="ad"/>
    <w:rsid w:val="00790ADC"/>
    <w:pPr>
      <w:keepNext/>
      <w:suppressAutoHyphens/>
      <w:spacing w:before="240" w:after="120"/>
      <w:ind w:left="0"/>
    </w:pPr>
    <w:rPr>
      <w:rFonts w:ascii="Liberation Sans" w:hAnsi="Liberation Sans" w:cs="FreeSans"/>
      <w:kern w:val="1"/>
      <w:sz w:val="28"/>
      <w:szCs w:val="28"/>
      <w:lang w:eastAsia="zh-CN" w:bidi="hi-IN"/>
    </w:rPr>
  </w:style>
  <w:style w:type="paragraph" w:styleId="aff3">
    <w:name w:val="List"/>
    <w:basedOn w:val="ad"/>
    <w:uiPriority w:val="99"/>
    <w:rsid w:val="00790ADC"/>
    <w:pPr>
      <w:widowControl w:val="0"/>
      <w:suppressAutoHyphens/>
      <w:spacing w:after="140" w:line="288" w:lineRule="auto"/>
    </w:pPr>
    <w:rPr>
      <w:rFonts w:ascii="Liberation Serif" w:hAnsi="Liberation Serif" w:cs="FreeSans"/>
      <w:b w:val="0"/>
      <w:kern w:val="1"/>
      <w:sz w:val="24"/>
      <w:lang w:eastAsia="zh-CN" w:bidi="hi-IN"/>
    </w:rPr>
  </w:style>
  <w:style w:type="paragraph" w:styleId="aff4">
    <w:name w:val="caption"/>
    <w:aliases w:val="Caption Char,Caption Char1 Char,Caption Char Char Char,Caption Char1,Caption Char Char,Caption Char2 Char,Caption Char Char1 Char,Caption Char1 Char Char Char,Caption Char Char Char Char Char,Caption Char1 Char1 Char,диаграммы"/>
    <w:basedOn w:val="a7"/>
    <w:uiPriority w:val="35"/>
    <w:qFormat/>
    <w:rsid w:val="00790ADC"/>
    <w:pPr>
      <w:suppressLineNumbers/>
      <w:suppressAutoHyphens/>
      <w:spacing w:before="120" w:after="120"/>
      <w:ind w:left="0"/>
    </w:pPr>
    <w:rPr>
      <w:rFonts w:ascii="Liberation Serif" w:hAnsi="Liberation Serif" w:cs="FreeSans"/>
      <w:i/>
      <w:iCs/>
      <w:kern w:val="1"/>
      <w:sz w:val="24"/>
      <w:szCs w:val="24"/>
      <w:lang w:eastAsia="zh-CN" w:bidi="hi-IN"/>
    </w:rPr>
  </w:style>
  <w:style w:type="paragraph" w:customStyle="1" w:styleId="14">
    <w:name w:val="Указатель1"/>
    <w:basedOn w:val="a7"/>
    <w:rsid w:val="00790ADC"/>
    <w:pPr>
      <w:suppressLineNumbers/>
      <w:suppressAutoHyphens/>
      <w:spacing w:before="0"/>
      <w:ind w:left="0"/>
    </w:pPr>
    <w:rPr>
      <w:rFonts w:ascii="Liberation Serif" w:hAnsi="Liberation Serif" w:cs="FreeSans"/>
      <w:kern w:val="1"/>
      <w:sz w:val="24"/>
      <w:szCs w:val="24"/>
      <w:lang w:eastAsia="zh-CN" w:bidi="hi-IN"/>
    </w:rPr>
  </w:style>
  <w:style w:type="paragraph" w:customStyle="1" w:styleId="aff5">
    <w:name w:val="Блочная цитата"/>
    <w:basedOn w:val="a7"/>
    <w:rsid w:val="00790ADC"/>
    <w:pPr>
      <w:suppressAutoHyphens/>
      <w:spacing w:before="0" w:after="283"/>
      <w:ind w:left="567" w:right="567"/>
    </w:pPr>
    <w:rPr>
      <w:rFonts w:ascii="Liberation Serif" w:hAnsi="Liberation Serif" w:cs="FreeSans"/>
      <w:kern w:val="1"/>
      <w:sz w:val="24"/>
      <w:szCs w:val="24"/>
      <w:lang w:eastAsia="zh-CN" w:bidi="hi-IN"/>
    </w:rPr>
  </w:style>
  <w:style w:type="paragraph" w:styleId="aff6">
    <w:name w:val="Subtitle"/>
    <w:basedOn w:val="aff2"/>
    <w:next w:val="ad"/>
    <w:link w:val="aff7"/>
    <w:uiPriority w:val="11"/>
    <w:qFormat/>
    <w:rsid w:val="00790ADC"/>
    <w:pPr>
      <w:spacing w:before="60"/>
      <w:jc w:val="center"/>
    </w:pPr>
    <w:rPr>
      <w:sz w:val="36"/>
      <w:szCs w:val="36"/>
    </w:rPr>
  </w:style>
  <w:style w:type="character" w:customStyle="1" w:styleId="aff7">
    <w:name w:val="Подзаголовок Знак"/>
    <w:basedOn w:val="a8"/>
    <w:link w:val="aff6"/>
    <w:uiPriority w:val="11"/>
    <w:rsid w:val="00790ADC"/>
    <w:rPr>
      <w:rFonts w:ascii="Liberation Sans" w:eastAsia="Times New Roman" w:hAnsi="Liberation Sans" w:cs="FreeSans"/>
      <w:kern w:val="1"/>
      <w:sz w:val="36"/>
      <w:szCs w:val="36"/>
      <w:lang w:eastAsia="zh-CN" w:bidi="hi-IN"/>
    </w:rPr>
  </w:style>
  <w:style w:type="paragraph" w:customStyle="1" w:styleId="aff8">
    <w:name w:val="Содержимое таблицы"/>
    <w:basedOn w:val="a7"/>
    <w:rsid w:val="00790ADC"/>
    <w:pPr>
      <w:suppressLineNumbers/>
      <w:suppressAutoHyphens/>
      <w:spacing w:before="0"/>
      <w:ind w:left="0"/>
    </w:pPr>
    <w:rPr>
      <w:rFonts w:ascii="Liberation Serif" w:hAnsi="Liberation Serif" w:cs="FreeSans"/>
      <w:kern w:val="1"/>
      <w:sz w:val="24"/>
      <w:szCs w:val="24"/>
      <w:lang w:eastAsia="zh-CN" w:bidi="hi-IN"/>
    </w:rPr>
  </w:style>
  <w:style w:type="paragraph" w:customStyle="1" w:styleId="aff9">
    <w:name w:val="Заголовок таблицы"/>
    <w:basedOn w:val="aff8"/>
    <w:rsid w:val="00790ADC"/>
    <w:pPr>
      <w:jc w:val="center"/>
    </w:pPr>
    <w:rPr>
      <w:b/>
      <w:bCs/>
    </w:rPr>
  </w:style>
  <w:style w:type="character" w:styleId="affa">
    <w:name w:val="FollowedHyperlink"/>
    <w:basedOn w:val="a8"/>
    <w:uiPriority w:val="99"/>
    <w:rsid w:val="00790ADC"/>
    <w:rPr>
      <w:rFonts w:cs="Times New Roman"/>
      <w:color w:val="800080"/>
      <w:u w:val="single"/>
    </w:rPr>
  </w:style>
  <w:style w:type="character" w:styleId="affb">
    <w:name w:val="Strong"/>
    <w:basedOn w:val="a8"/>
    <w:uiPriority w:val="22"/>
    <w:qFormat/>
    <w:rsid w:val="00790ADC"/>
    <w:rPr>
      <w:rFonts w:cs="Times New Roman"/>
      <w:b/>
    </w:rPr>
  </w:style>
  <w:style w:type="paragraph" w:styleId="15">
    <w:name w:val="toc 1"/>
    <w:basedOn w:val="a7"/>
    <w:next w:val="a7"/>
    <w:autoRedefine/>
    <w:uiPriority w:val="39"/>
    <w:rsid w:val="00790ADC"/>
    <w:pPr>
      <w:framePr w:hSpace="180" w:wrap="around" w:vAnchor="text" w:hAnchor="text" w:y="1"/>
      <w:widowControl/>
      <w:tabs>
        <w:tab w:val="right" w:leader="dot" w:pos="9900"/>
      </w:tabs>
      <w:spacing w:before="0"/>
      <w:ind w:left="0"/>
      <w:suppressOverlap/>
    </w:pPr>
    <w:rPr>
      <w:rFonts w:ascii="Microsoft Sans Serif" w:eastAsia="Arial Unicode MS" w:hAnsi="Microsoft Sans Serif" w:cs="Microsoft Sans Serif"/>
      <w:b/>
      <w:noProof/>
      <w:szCs w:val="20"/>
    </w:rPr>
  </w:style>
  <w:style w:type="paragraph" w:styleId="26">
    <w:name w:val="toc 2"/>
    <w:basedOn w:val="a7"/>
    <w:next w:val="a7"/>
    <w:autoRedefine/>
    <w:uiPriority w:val="39"/>
    <w:rsid w:val="00790ADC"/>
    <w:pPr>
      <w:widowControl/>
      <w:spacing w:before="0"/>
      <w:ind w:left="240"/>
    </w:pPr>
    <w:rPr>
      <w:rFonts w:cs="Times New Roman"/>
      <w:sz w:val="24"/>
      <w:szCs w:val="24"/>
    </w:rPr>
  </w:style>
  <w:style w:type="paragraph" w:styleId="34">
    <w:name w:val="toc 3"/>
    <w:basedOn w:val="a7"/>
    <w:next w:val="a7"/>
    <w:autoRedefine/>
    <w:uiPriority w:val="39"/>
    <w:rsid w:val="00790ADC"/>
    <w:pPr>
      <w:widowControl/>
      <w:spacing w:before="0"/>
      <w:ind w:left="480"/>
    </w:pPr>
    <w:rPr>
      <w:rFonts w:cs="Times New Roman"/>
      <w:sz w:val="24"/>
      <w:szCs w:val="24"/>
    </w:rPr>
  </w:style>
  <w:style w:type="paragraph" w:styleId="41">
    <w:name w:val="toc 4"/>
    <w:basedOn w:val="a7"/>
    <w:next w:val="a7"/>
    <w:autoRedefine/>
    <w:uiPriority w:val="39"/>
    <w:rsid w:val="00790ADC"/>
    <w:pPr>
      <w:widowControl/>
      <w:spacing w:before="0"/>
      <w:ind w:left="720"/>
    </w:pPr>
    <w:rPr>
      <w:rFonts w:cs="Times New Roman"/>
      <w:sz w:val="24"/>
      <w:szCs w:val="24"/>
    </w:rPr>
  </w:style>
  <w:style w:type="paragraph" w:styleId="51">
    <w:name w:val="toc 5"/>
    <w:basedOn w:val="a7"/>
    <w:next w:val="a7"/>
    <w:autoRedefine/>
    <w:uiPriority w:val="39"/>
    <w:rsid w:val="00790ADC"/>
    <w:pPr>
      <w:widowControl/>
      <w:spacing w:before="0"/>
      <w:ind w:left="960"/>
    </w:pPr>
    <w:rPr>
      <w:rFonts w:cs="Times New Roman"/>
      <w:sz w:val="24"/>
      <w:szCs w:val="24"/>
    </w:rPr>
  </w:style>
  <w:style w:type="paragraph" w:styleId="61">
    <w:name w:val="toc 6"/>
    <w:basedOn w:val="a7"/>
    <w:next w:val="a7"/>
    <w:autoRedefine/>
    <w:uiPriority w:val="39"/>
    <w:rsid w:val="00790ADC"/>
    <w:pPr>
      <w:widowControl/>
      <w:spacing w:before="0"/>
      <w:ind w:left="1200"/>
    </w:pPr>
    <w:rPr>
      <w:rFonts w:cs="Times New Roman"/>
      <w:sz w:val="24"/>
      <w:szCs w:val="24"/>
    </w:rPr>
  </w:style>
  <w:style w:type="paragraph" w:styleId="71">
    <w:name w:val="toc 7"/>
    <w:basedOn w:val="a7"/>
    <w:next w:val="a7"/>
    <w:autoRedefine/>
    <w:uiPriority w:val="39"/>
    <w:rsid w:val="00790ADC"/>
    <w:pPr>
      <w:widowControl/>
      <w:spacing w:before="0"/>
      <w:ind w:left="1440"/>
    </w:pPr>
    <w:rPr>
      <w:rFonts w:cs="Times New Roman"/>
      <w:sz w:val="24"/>
      <w:szCs w:val="24"/>
    </w:rPr>
  </w:style>
  <w:style w:type="paragraph" w:styleId="81">
    <w:name w:val="toc 8"/>
    <w:basedOn w:val="a7"/>
    <w:next w:val="a7"/>
    <w:autoRedefine/>
    <w:uiPriority w:val="39"/>
    <w:rsid w:val="00790ADC"/>
    <w:pPr>
      <w:widowControl/>
      <w:spacing w:before="0"/>
      <w:ind w:left="1680"/>
    </w:pPr>
    <w:rPr>
      <w:rFonts w:cs="Times New Roman"/>
      <w:sz w:val="24"/>
      <w:szCs w:val="24"/>
    </w:rPr>
  </w:style>
  <w:style w:type="paragraph" w:styleId="91">
    <w:name w:val="toc 9"/>
    <w:basedOn w:val="a7"/>
    <w:next w:val="a7"/>
    <w:autoRedefine/>
    <w:uiPriority w:val="39"/>
    <w:rsid w:val="00790ADC"/>
    <w:pPr>
      <w:widowControl/>
      <w:spacing w:before="0"/>
      <w:ind w:left="1920"/>
    </w:pPr>
    <w:rPr>
      <w:rFonts w:cs="Times New Roman"/>
      <w:sz w:val="24"/>
      <w:szCs w:val="24"/>
    </w:rPr>
  </w:style>
  <w:style w:type="paragraph" w:styleId="27">
    <w:name w:val="Body Text Indent 2"/>
    <w:basedOn w:val="a7"/>
    <w:link w:val="28"/>
    <w:uiPriority w:val="99"/>
    <w:rsid w:val="00790ADC"/>
    <w:pPr>
      <w:spacing w:before="0" w:line="280" w:lineRule="exact"/>
      <w:ind w:left="0" w:firstLine="540"/>
      <w:jc w:val="both"/>
    </w:pPr>
    <w:rPr>
      <w:rFonts w:ascii="Arial" w:hAnsi="Arial" w:cs="Times New Roman"/>
      <w:sz w:val="24"/>
      <w:szCs w:val="20"/>
    </w:rPr>
  </w:style>
  <w:style w:type="character" w:customStyle="1" w:styleId="28">
    <w:name w:val="Основной текст с отступом 2 Знак"/>
    <w:basedOn w:val="a8"/>
    <w:link w:val="27"/>
    <w:uiPriority w:val="99"/>
    <w:rsid w:val="00790ADC"/>
    <w:rPr>
      <w:rFonts w:ascii="Arial" w:eastAsia="Times New Roman" w:hAnsi="Arial" w:cs="Times New Roman"/>
      <w:sz w:val="24"/>
      <w:szCs w:val="20"/>
      <w:lang w:eastAsia="ru-RU"/>
    </w:rPr>
  </w:style>
  <w:style w:type="paragraph" w:customStyle="1" w:styleId="16">
    <w:name w:val="Обычный1"/>
    <w:rsid w:val="00790ADC"/>
    <w:pPr>
      <w:widowControl w:val="0"/>
      <w:spacing w:after="0" w:line="320" w:lineRule="auto"/>
      <w:ind w:firstLine="500"/>
      <w:jc w:val="both"/>
    </w:pPr>
    <w:rPr>
      <w:rFonts w:ascii="Times New Roman" w:eastAsia="Times New Roman" w:hAnsi="Times New Roman" w:cs="Times New Roman"/>
      <w:sz w:val="18"/>
      <w:szCs w:val="20"/>
      <w:lang w:eastAsia="ru-RU"/>
    </w:rPr>
  </w:style>
  <w:style w:type="paragraph" w:customStyle="1" w:styleId="affc">
    <w:name w:val="Название таблицы"/>
    <w:basedOn w:val="a7"/>
    <w:next w:val="a7"/>
    <w:rsid w:val="00790ADC"/>
    <w:pPr>
      <w:keepNext/>
      <w:keepLines/>
      <w:widowControl/>
      <w:suppressAutoHyphens/>
      <w:spacing w:before="0" w:after="120"/>
      <w:ind w:left="0"/>
      <w:jc w:val="right"/>
    </w:pPr>
    <w:rPr>
      <w:rFonts w:cs="Times New Roman"/>
      <w:b/>
      <w:sz w:val="24"/>
      <w:szCs w:val="24"/>
    </w:rPr>
  </w:style>
  <w:style w:type="paragraph" w:customStyle="1" w:styleId="210">
    <w:name w:val="Основной текст 21"/>
    <w:basedOn w:val="a7"/>
    <w:rsid w:val="00790ADC"/>
    <w:pPr>
      <w:widowControl/>
      <w:spacing w:before="0"/>
      <w:ind w:left="0"/>
      <w:jc w:val="center"/>
    </w:pPr>
    <w:rPr>
      <w:rFonts w:ascii="Arial" w:hAnsi="Arial" w:cs="Times New Roman"/>
      <w:sz w:val="36"/>
      <w:szCs w:val="20"/>
    </w:rPr>
  </w:style>
  <w:style w:type="paragraph" w:customStyle="1" w:styleId="TableText">
    <w:name w:val="Table Text"/>
    <w:rsid w:val="00790ADC"/>
    <w:pPr>
      <w:spacing w:after="0" w:line="240" w:lineRule="auto"/>
      <w:ind w:left="57" w:right="57"/>
      <w:jc w:val="both"/>
    </w:pPr>
    <w:rPr>
      <w:rFonts w:ascii="Arial" w:eastAsia="Times New Roman" w:hAnsi="Arial" w:cs="Times New Roman"/>
      <w:szCs w:val="20"/>
      <w:lang w:eastAsia="ru-RU"/>
    </w:rPr>
  </w:style>
  <w:style w:type="paragraph" w:customStyle="1" w:styleId="text">
    <w:name w:val="text"/>
    <w:basedOn w:val="a7"/>
    <w:rsid w:val="00790ADC"/>
    <w:pPr>
      <w:widowControl/>
      <w:spacing w:before="100" w:beforeAutospacing="1" w:after="100" w:afterAutospacing="1"/>
      <w:ind w:left="0"/>
    </w:pPr>
    <w:rPr>
      <w:rFonts w:cs="Times New Roman"/>
      <w:sz w:val="24"/>
      <w:szCs w:val="24"/>
    </w:rPr>
  </w:style>
  <w:style w:type="character" w:customStyle="1" w:styleId="affd">
    <w:name w:val="Гипертекстовая ссылка"/>
    <w:rsid w:val="00790ADC"/>
    <w:rPr>
      <w:color w:val="008000"/>
      <w:sz w:val="16"/>
      <w:u w:val="single"/>
    </w:rPr>
  </w:style>
  <w:style w:type="paragraph" w:customStyle="1" w:styleId="211">
    <w:name w:val="Основной текст с отступом 21"/>
    <w:basedOn w:val="a7"/>
    <w:rsid w:val="00790ADC"/>
    <w:pPr>
      <w:spacing w:before="0" w:line="280" w:lineRule="exact"/>
      <w:ind w:left="0" w:firstLine="540"/>
      <w:jc w:val="both"/>
    </w:pPr>
    <w:rPr>
      <w:rFonts w:ascii="Arial" w:hAnsi="Arial" w:cs="Times New Roman"/>
      <w:sz w:val="24"/>
      <w:szCs w:val="20"/>
    </w:rPr>
  </w:style>
  <w:style w:type="paragraph" w:customStyle="1" w:styleId="310">
    <w:name w:val="Основной текст с отступом 31"/>
    <w:basedOn w:val="a7"/>
    <w:rsid w:val="00790ADC"/>
    <w:pPr>
      <w:widowControl/>
      <w:spacing w:before="120"/>
      <w:ind w:left="0" w:firstLine="284"/>
      <w:jc w:val="both"/>
    </w:pPr>
    <w:rPr>
      <w:rFonts w:ascii="Arial" w:hAnsi="Arial" w:cs="Times New Roman"/>
      <w:sz w:val="23"/>
      <w:szCs w:val="20"/>
    </w:rPr>
  </w:style>
  <w:style w:type="character" w:customStyle="1" w:styleId="z-">
    <w:name w:val="z-Начало формы Знак"/>
    <w:link w:val="z-0"/>
    <w:locked/>
    <w:rsid w:val="00790ADC"/>
    <w:rPr>
      <w:rFonts w:ascii="Arial" w:hAnsi="Arial"/>
      <w:vanish/>
      <w:sz w:val="16"/>
    </w:rPr>
  </w:style>
  <w:style w:type="paragraph" w:customStyle="1" w:styleId="Noeeu1">
    <w:name w:val="Noeeu1"/>
    <w:rsid w:val="00790ADC"/>
    <w:pPr>
      <w:spacing w:after="0" w:line="240" w:lineRule="auto"/>
      <w:jc w:val="center"/>
    </w:pPr>
    <w:rPr>
      <w:rFonts w:ascii="Arial" w:eastAsia="Times New Roman" w:hAnsi="Arial" w:cs="Times New Roman"/>
      <w:sz w:val="24"/>
      <w:szCs w:val="20"/>
      <w:lang w:eastAsia="ru-RU"/>
    </w:rPr>
  </w:style>
  <w:style w:type="paragraph" w:customStyle="1" w:styleId="ConsCell">
    <w:name w:val="ConsCell"/>
    <w:rsid w:val="00790A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9">
    <w:name w:val="Отчет_2"/>
    <w:basedOn w:val="a7"/>
    <w:rsid w:val="00790ADC"/>
    <w:pPr>
      <w:widowControl/>
      <w:overflowPunct w:val="0"/>
      <w:autoSpaceDE w:val="0"/>
      <w:autoSpaceDN w:val="0"/>
      <w:adjustRightInd w:val="0"/>
      <w:spacing w:before="120"/>
      <w:ind w:left="0"/>
      <w:jc w:val="both"/>
      <w:textAlignment w:val="baseline"/>
    </w:pPr>
    <w:rPr>
      <w:rFonts w:ascii="Baltica" w:hAnsi="Baltica" w:cs="Times New Roman"/>
      <w:sz w:val="24"/>
      <w:szCs w:val="20"/>
    </w:rPr>
  </w:style>
  <w:style w:type="paragraph" w:styleId="35">
    <w:name w:val="Body Text 3"/>
    <w:basedOn w:val="a7"/>
    <w:link w:val="36"/>
    <w:uiPriority w:val="99"/>
    <w:rsid w:val="00790ADC"/>
    <w:pPr>
      <w:widowControl/>
      <w:spacing w:before="0" w:after="120"/>
      <w:ind w:left="0"/>
    </w:pPr>
    <w:rPr>
      <w:rFonts w:cs="Times New Roman"/>
      <w:sz w:val="16"/>
      <w:szCs w:val="16"/>
    </w:rPr>
  </w:style>
  <w:style w:type="character" w:customStyle="1" w:styleId="36">
    <w:name w:val="Основной текст 3 Знак"/>
    <w:basedOn w:val="a8"/>
    <w:link w:val="35"/>
    <w:uiPriority w:val="99"/>
    <w:rsid w:val="00790ADC"/>
    <w:rPr>
      <w:rFonts w:ascii="Times New Roman" w:eastAsia="Times New Roman" w:hAnsi="Times New Roman" w:cs="Times New Roman"/>
      <w:sz w:val="16"/>
      <w:szCs w:val="16"/>
      <w:lang w:eastAsia="ru-RU"/>
    </w:rPr>
  </w:style>
  <w:style w:type="paragraph" w:styleId="z-0">
    <w:name w:val="HTML Top of Form"/>
    <w:basedOn w:val="a7"/>
    <w:next w:val="a7"/>
    <w:link w:val="z-"/>
    <w:hidden/>
    <w:rsid w:val="00790ADC"/>
    <w:pPr>
      <w:widowControl/>
      <w:pBdr>
        <w:bottom w:val="single" w:sz="6" w:space="1" w:color="auto"/>
      </w:pBdr>
      <w:spacing w:before="0"/>
      <w:ind w:left="0"/>
      <w:jc w:val="center"/>
    </w:pPr>
    <w:rPr>
      <w:rFonts w:ascii="Arial" w:eastAsiaTheme="minorHAnsi" w:hAnsi="Arial" w:cstheme="minorBidi"/>
      <w:vanish/>
      <w:sz w:val="16"/>
      <w:lang w:eastAsia="en-US"/>
    </w:rPr>
  </w:style>
  <w:style w:type="character" w:customStyle="1" w:styleId="z-1">
    <w:name w:val="z-Начало формы Знак1"/>
    <w:basedOn w:val="a8"/>
    <w:uiPriority w:val="99"/>
    <w:semiHidden/>
    <w:rsid w:val="00790ADC"/>
    <w:rPr>
      <w:rFonts w:ascii="Arial" w:eastAsia="Times New Roman" w:hAnsi="Arial" w:cs="Arial"/>
      <w:vanish/>
      <w:sz w:val="16"/>
      <w:szCs w:val="16"/>
      <w:lang w:eastAsia="ru-RU"/>
    </w:rPr>
  </w:style>
  <w:style w:type="character" w:customStyle="1" w:styleId="z-121">
    <w:name w:val="z-Начало формы Знак121"/>
    <w:basedOn w:val="a8"/>
    <w:uiPriority w:val="99"/>
    <w:semiHidden/>
    <w:rsid w:val="00790ADC"/>
    <w:rPr>
      <w:rFonts w:ascii="Arial" w:hAnsi="Arial" w:cs="Arial"/>
      <w:vanish/>
      <w:sz w:val="16"/>
      <w:szCs w:val="16"/>
    </w:rPr>
  </w:style>
  <w:style w:type="character" w:customStyle="1" w:styleId="z-120">
    <w:name w:val="z-Начало формы Знак120"/>
    <w:basedOn w:val="a8"/>
    <w:uiPriority w:val="99"/>
    <w:semiHidden/>
    <w:rsid w:val="00790ADC"/>
    <w:rPr>
      <w:rFonts w:ascii="Arial" w:hAnsi="Arial" w:cs="Arial"/>
      <w:vanish/>
      <w:sz w:val="16"/>
      <w:szCs w:val="16"/>
    </w:rPr>
  </w:style>
  <w:style w:type="character" w:customStyle="1" w:styleId="z-119">
    <w:name w:val="z-Начало формы Знак119"/>
    <w:basedOn w:val="a8"/>
    <w:uiPriority w:val="99"/>
    <w:semiHidden/>
    <w:rsid w:val="00790ADC"/>
    <w:rPr>
      <w:rFonts w:ascii="Arial" w:hAnsi="Arial" w:cs="Arial"/>
      <w:vanish/>
      <w:sz w:val="16"/>
      <w:szCs w:val="16"/>
    </w:rPr>
  </w:style>
  <w:style w:type="character" w:customStyle="1" w:styleId="z-118">
    <w:name w:val="z-Начало формы Знак118"/>
    <w:basedOn w:val="a8"/>
    <w:uiPriority w:val="99"/>
    <w:semiHidden/>
    <w:rsid w:val="00790ADC"/>
    <w:rPr>
      <w:rFonts w:ascii="Arial" w:hAnsi="Arial" w:cs="Arial"/>
      <w:vanish/>
      <w:sz w:val="16"/>
      <w:szCs w:val="16"/>
    </w:rPr>
  </w:style>
  <w:style w:type="character" w:customStyle="1" w:styleId="z-117">
    <w:name w:val="z-Начало формы Знак117"/>
    <w:basedOn w:val="a8"/>
    <w:uiPriority w:val="99"/>
    <w:semiHidden/>
    <w:rsid w:val="00790ADC"/>
    <w:rPr>
      <w:rFonts w:ascii="Arial" w:hAnsi="Arial" w:cs="Arial"/>
      <w:vanish/>
      <w:sz w:val="16"/>
      <w:szCs w:val="16"/>
    </w:rPr>
  </w:style>
  <w:style w:type="character" w:customStyle="1" w:styleId="z-116">
    <w:name w:val="z-Начало формы Знак116"/>
    <w:basedOn w:val="a8"/>
    <w:uiPriority w:val="99"/>
    <w:semiHidden/>
    <w:rsid w:val="00790ADC"/>
    <w:rPr>
      <w:rFonts w:ascii="Arial" w:hAnsi="Arial" w:cs="Arial"/>
      <w:vanish/>
      <w:sz w:val="16"/>
      <w:szCs w:val="16"/>
    </w:rPr>
  </w:style>
  <w:style w:type="character" w:customStyle="1" w:styleId="z-115">
    <w:name w:val="z-Начало формы Знак115"/>
    <w:basedOn w:val="a8"/>
    <w:uiPriority w:val="99"/>
    <w:semiHidden/>
    <w:rsid w:val="00790ADC"/>
    <w:rPr>
      <w:rFonts w:ascii="Arial" w:hAnsi="Arial" w:cs="Arial"/>
      <w:vanish/>
      <w:sz w:val="16"/>
      <w:szCs w:val="16"/>
    </w:rPr>
  </w:style>
  <w:style w:type="character" w:customStyle="1" w:styleId="z-114">
    <w:name w:val="z-Начало формы Знак114"/>
    <w:basedOn w:val="a8"/>
    <w:uiPriority w:val="99"/>
    <w:semiHidden/>
    <w:rsid w:val="00790ADC"/>
    <w:rPr>
      <w:rFonts w:ascii="Arial" w:hAnsi="Arial" w:cs="Arial"/>
      <w:vanish/>
      <w:sz w:val="16"/>
      <w:szCs w:val="16"/>
    </w:rPr>
  </w:style>
  <w:style w:type="character" w:customStyle="1" w:styleId="z-113">
    <w:name w:val="z-Начало формы Знак113"/>
    <w:basedOn w:val="a8"/>
    <w:uiPriority w:val="99"/>
    <w:semiHidden/>
    <w:rsid w:val="00790ADC"/>
    <w:rPr>
      <w:rFonts w:ascii="Arial" w:hAnsi="Arial" w:cs="Arial"/>
      <w:vanish/>
      <w:sz w:val="16"/>
      <w:szCs w:val="16"/>
    </w:rPr>
  </w:style>
  <w:style w:type="character" w:customStyle="1" w:styleId="z-112">
    <w:name w:val="z-Начало формы Знак112"/>
    <w:basedOn w:val="a8"/>
    <w:uiPriority w:val="99"/>
    <w:semiHidden/>
    <w:rsid w:val="00790ADC"/>
    <w:rPr>
      <w:rFonts w:ascii="Arial" w:hAnsi="Arial" w:cs="Arial"/>
      <w:vanish/>
      <w:sz w:val="16"/>
      <w:szCs w:val="16"/>
    </w:rPr>
  </w:style>
  <w:style w:type="character" w:customStyle="1" w:styleId="z-111">
    <w:name w:val="z-Начало формы Знак111"/>
    <w:basedOn w:val="a8"/>
    <w:uiPriority w:val="99"/>
    <w:semiHidden/>
    <w:rsid w:val="00790ADC"/>
    <w:rPr>
      <w:rFonts w:ascii="Arial" w:hAnsi="Arial" w:cs="Arial"/>
      <w:vanish/>
      <w:sz w:val="16"/>
      <w:szCs w:val="16"/>
    </w:rPr>
  </w:style>
  <w:style w:type="character" w:customStyle="1" w:styleId="z-110">
    <w:name w:val="z-Начало формы Знак110"/>
    <w:basedOn w:val="a8"/>
    <w:uiPriority w:val="99"/>
    <w:semiHidden/>
    <w:rsid w:val="00790ADC"/>
    <w:rPr>
      <w:rFonts w:ascii="Arial" w:hAnsi="Arial" w:cs="Arial"/>
      <w:vanish/>
      <w:sz w:val="16"/>
      <w:szCs w:val="16"/>
    </w:rPr>
  </w:style>
  <w:style w:type="character" w:customStyle="1" w:styleId="z-19">
    <w:name w:val="z-Начало формы Знак19"/>
    <w:basedOn w:val="a8"/>
    <w:uiPriority w:val="99"/>
    <w:semiHidden/>
    <w:rsid w:val="00790ADC"/>
    <w:rPr>
      <w:rFonts w:ascii="Arial" w:hAnsi="Arial" w:cs="Arial"/>
      <w:vanish/>
      <w:sz w:val="16"/>
      <w:szCs w:val="16"/>
    </w:rPr>
  </w:style>
  <w:style w:type="character" w:customStyle="1" w:styleId="z-18">
    <w:name w:val="z-Начало формы Знак18"/>
    <w:basedOn w:val="a8"/>
    <w:uiPriority w:val="99"/>
    <w:semiHidden/>
    <w:rsid w:val="00790ADC"/>
    <w:rPr>
      <w:rFonts w:ascii="Arial" w:hAnsi="Arial" w:cs="Arial"/>
      <w:vanish/>
      <w:sz w:val="16"/>
      <w:szCs w:val="16"/>
    </w:rPr>
  </w:style>
  <w:style w:type="character" w:customStyle="1" w:styleId="z-17">
    <w:name w:val="z-Начало формы Знак17"/>
    <w:basedOn w:val="a8"/>
    <w:uiPriority w:val="99"/>
    <w:semiHidden/>
    <w:rsid w:val="00790ADC"/>
    <w:rPr>
      <w:rFonts w:ascii="Arial" w:hAnsi="Arial" w:cs="Arial"/>
      <w:vanish/>
      <w:sz w:val="16"/>
      <w:szCs w:val="16"/>
    </w:rPr>
  </w:style>
  <w:style w:type="character" w:customStyle="1" w:styleId="z-16">
    <w:name w:val="z-Начало формы Знак16"/>
    <w:basedOn w:val="a8"/>
    <w:uiPriority w:val="99"/>
    <w:semiHidden/>
    <w:rsid w:val="00790ADC"/>
    <w:rPr>
      <w:rFonts w:ascii="Arial" w:hAnsi="Arial" w:cs="Arial"/>
      <w:vanish/>
      <w:sz w:val="16"/>
      <w:szCs w:val="16"/>
    </w:rPr>
  </w:style>
  <w:style w:type="character" w:customStyle="1" w:styleId="z-15">
    <w:name w:val="z-Начало формы Знак15"/>
    <w:basedOn w:val="a8"/>
    <w:uiPriority w:val="99"/>
    <w:semiHidden/>
    <w:rsid w:val="00790ADC"/>
    <w:rPr>
      <w:rFonts w:ascii="Arial" w:hAnsi="Arial" w:cs="Arial"/>
      <w:vanish/>
      <w:sz w:val="16"/>
      <w:szCs w:val="16"/>
    </w:rPr>
  </w:style>
  <w:style w:type="character" w:customStyle="1" w:styleId="z-14">
    <w:name w:val="z-Начало формы Знак14"/>
    <w:basedOn w:val="a8"/>
    <w:uiPriority w:val="99"/>
    <w:semiHidden/>
    <w:rsid w:val="00790ADC"/>
    <w:rPr>
      <w:rFonts w:ascii="Arial" w:hAnsi="Arial" w:cs="Arial"/>
      <w:vanish/>
      <w:sz w:val="16"/>
      <w:szCs w:val="16"/>
    </w:rPr>
  </w:style>
  <w:style w:type="character" w:customStyle="1" w:styleId="z-13">
    <w:name w:val="z-Начало формы Знак13"/>
    <w:basedOn w:val="a8"/>
    <w:uiPriority w:val="99"/>
    <w:semiHidden/>
    <w:rsid w:val="00790ADC"/>
    <w:rPr>
      <w:rFonts w:ascii="Arial" w:hAnsi="Arial" w:cs="Arial"/>
      <w:vanish/>
      <w:sz w:val="16"/>
      <w:szCs w:val="16"/>
    </w:rPr>
  </w:style>
  <w:style w:type="character" w:customStyle="1" w:styleId="z-12">
    <w:name w:val="z-Начало формы Знак12"/>
    <w:basedOn w:val="a8"/>
    <w:uiPriority w:val="99"/>
    <w:semiHidden/>
    <w:rsid w:val="00790ADC"/>
    <w:rPr>
      <w:rFonts w:ascii="Arial" w:hAnsi="Arial" w:cs="Arial"/>
      <w:vanish/>
      <w:sz w:val="16"/>
      <w:szCs w:val="16"/>
      <w:lang w:val="x-none" w:eastAsia="en-US"/>
    </w:rPr>
  </w:style>
  <w:style w:type="character" w:customStyle="1" w:styleId="z-11">
    <w:name w:val="z-Начало формы Знак11"/>
    <w:basedOn w:val="a8"/>
    <w:uiPriority w:val="99"/>
    <w:rsid w:val="00790ADC"/>
    <w:rPr>
      <w:rFonts w:ascii="Arial" w:hAnsi="Arial" w:cs="Arial"/>
      <w:vanish/>
      <w:sz w:val="16"/>
      <w:szCs w:val="16"/>
      <w:lang w:val="x-none" w:eastAsia="en-US"/>
    </w:rPr>
  </w:style>
  <w:style w:type="paragraph" w:styleId="z-2">
    <w:name w:val="HTML Bottom of Form"/>
    <w:basedOn w:val="a7"/>
    <w:next w:val="a7"/>
    <w:link w:val="z-3"/>
    <w:hidden/>
    <w:uiPriority w:val="99"/>
    <w:rsid w:val="00790ADC"/>
    <w:pPr>
      <w:widowControl/>
      <w:pBdr>
        <w:top w:val="single" w:sz="6" w:space="1" w:color="auto"/>
      </w:pBdr>
      <w:spacing w:before="0"/>
      <w:ind w:left="0"/>
      <w:jc w:val="center"/>
    </w:pPr>
    <w:rPr>
      <w:rFonts w:ascii="Arial" w:hAnsi="Arial" w:cs="Times New Roman"/>
      <w:vanish/>
      <w:sz w:val="16"/>
      <w:szCs w:val="16"/>
    </w:rPr>
  </w:style>
  <w:style w:type="character" w:customStyle="1" w:styleId="z-3">
    <w:name w:val="z-Конец формы Знак"/>
    <w:basedOn w:val="a8"/>
    <w:link w:val="z-2"/>
    <w:uiPriority w:val="99"/>
    <w:rsid w:val="00790ADC"/>
    <w:rPr>
      <w:rFonts w:ascii="Arial" w:eastAsia="Times New Roman" w:hAnsi="Arial" w:cs="Times New Roman"/>
      <w:vanish/>
      <w:sz w:val="16"/>
      <w:szCs w:val="16"/>
      <w:lang w:eastAsia="ru-RU"/>
    </w:rPr>
  </w:style>
  <w:style w:type="paragraph" w:styleId="a">
    <w:name w:val="List Bullet"/>
    <w:basedOn w:val="a7"/>
    <w:uiPriority w:val="99"/>
    <w:rsid w:val="00790ADC"/>
    <w:pPr>
      <w:widowControl/>
      <w:numPr>
        <w:numId w:val="1"/>
      </w:numPr>
      <w:tabs>
        <w:tab w:val="clear" w:pos="360"/>
        <w:tab w:val="num" w:pos="312"/>
        <w:tab w:val="num" w:pos="9805"/>
      </w:tabs>
      <w:spacing w:before="0"/>
      <w:ind w:left="312"/>
    </w:pPr>
    <w:rPr>
      <w:rFonts w:cs="Times New Roman"/>
      <w:sz w:val="24"/>
      <w:szCs w:val="24"/>
    </w:rPr>
  </w:style>
  <w:style w:type="character" w:customStyle="1" w:styleId="n1">
    <w:name w:val="n1"/>
    <w:rsid w:val="00790ADC"/>
    <w:rPr>
      <w:rFonts w:ascii="Verdana" w:hAnsi="Verdana"/>
      <w:color w:val="000000"/>
      <w:sz w:val="15"/>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7"/>
    <w:rsid w:val="00790ADC"/>
    <w:pPr>
      <w:adjustRightInd w:val="0"/>
      <w:spacing w:before="0" w:after="160" w:line="240" w:lineRule="exact"/>
      <w:ind w:left="0"/>
      <w:jc w:val="right"/>
    </w:pPr>
    <w:rPr>
      <w:rFonts w:cs="Times New Roman"/>
      <w:szCs w:val="20"/>
      <w:lang w:val="en-GB" w:eastAsia="en-US"/>
    </w:rPr>
  </w:style>
  <w:style w:type="paragraph" w:customStyle="1" w:styleId="2110">
    <w:name w:val="Основной текст 211"/>
    <w:basedOn w:val="a7"/>
    <w:rsid w:val="00790ADC"/>
    <w:pPr>
      <w:widowControl/>
      <w:suppressAutoHyphens/>
      <w:spacing w:before="0"/>
      <w:ind w:left="0"/>
      <w:jc w:val="both"/>
    </w:pPr>
    <w:rPr>
      <w:rFonts w:cs="Times New Roman"/>
      <w:sz w:val="24"/>
      <w:szCs w:val="20"/>
      <w:lang w:eastAsia="ar-SA"/>
    </w:rPr>
  </w:style>
  <w:style w:type="paragraph" w:customStyle="1" w:styleId="Char12">
    <w:name w:val="Знак Char Знак Знак Знак Знак Знак Знак Знак Знак Знак1 Знак Знак Знак Знак Знак Знак Знак2"/>
    <w:basedOn w:val="a7"/>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17">
    <w:name w:val="Основной текст с отступом.Основной текст 1"/>
    <w:basedOn w:val="a7"/>
    <w:rsid w:val="00790ADC"/>
    <w:pPr>
      <w:widowControl/>
      <w:spacing w:before="0"/>
      <w:ind w:left="0" w:firstLine="720"/>
      <w:jc w:val="both"/>
    </w:pPr>
    <w:rPr>
      <w:rFonts w:cs="Times New Roman"/>
      <w:sz w:val="24"/>
      <w:szCs w:val="24"/>
    </w:rPr>
  </w:style>
  <w:style w:type="paragraph" w:customStyle="1" w:styleId="311">
    <w:name w:val="Основной текст с отступом 311"/>
    <w:basedOn w:val="a7"/>
    <w:rsid w:val="00790ADC"/>
    <w:pPr>
      <w:widowControl/>
      <w:suppressAutoHyphens/>
      <w:spacing w:before="0"/>
      <w:ind w:left="0" w:firstLine="709"/>
    </w:pPr>
    <w:rPr>
      <w:rFonts w:cs="Times New Roman"/>
      <w:sz w:val="24"/>
      <w:szCs w:val="20"/>
      <w:lang w:eastAsia="ar-SA"/>
    </w:rPr>
  </w:style>
  <w:style w:type="paragraph" w:customStyle="1" w:styleId="a3">
    <w:name w:val="Спис"/>
    <w:basedOn w:val="ad"/>
    <w:qFormat/>
    <w:rsid w:val="00790ADC"/>
    <w:pPr>
      <w:widowControl w:val="0"/>
      <w:numPr>
        <w:numId w:val="11"/>
      </w:numPr>
      <w:jc w:val="both"/>
    </w:pPr>
    <w:rPr>
      <w:b w:val="0"/>
      <w:sz w:val="24"/>
      <w:szCs w:val="20"/>
    </w:rPr>
  </w:style>
  <w:style w:type="paragraph" w:customStyle="1" w:styleId="18">
    <w:name w:val="Отчет_1"/>
    <w:basedOn w:val="a7"/>
    <w:rsid w:val="00790ADC"/>
    <w:pPr>
      <w:widowControl/>
      <w:overflowPunct w:val="0"/>
      <w:autoSpaceDE w:val="0"/>
      <w:autoSpaceDN w:val="0"/>
      <w:adjustRightInd w:val="0"/>
      <w:spacing w:before="120"/>
      <w:ind w:left="0" w:firstLine="567"/>
      <w:jc w:val="both"/>
      <w:textAlignment w:val="baseline"/>
    </w:pPr>
    <w:rPr>
      <w:rFonts w:ascii="Baltica" w:hAnsi="Baltica" w:cs="Times New Roman"/>
      <w:sz w:val="24"/>
      <w:szCs w:val="20"/>
    </w:rPr>
  </w:style>
  <w:style w:type="character" w:customStyle="1" w:styleId="affe">
    <w:name w:val="Текст сноски Знак Знак Знак"/>
    <w:aliases w:val="Текст сноски Знак1 Знак Знак,Текст сноски Знак Знак1 Знак Знак Знак"/>
    <w:semiHidden/>
    <w:rsid w:val="00790ADC"/>
    <w:rPr>
      <w:rFonts w:ascii="Arial" w:hAnsi="Arial"/>
      <w:lang w:val="ru-RU" w:eastAsia="ru-RU"/>
    </w:rPr>
  </w:style>
  <w:style w:type="paragraph" w:customStyle="1" w:styleId="xl25">
    <w:name w:val="xl25"/>
    <w:basedOn w:val="a7"/>
    <w:rsid w:val="00790ADC"/>
    <w:pPr>
      <w:widowControl/>
      <w:pBdr>
        <w:left w:val="single" w:sz="8" w:space="0" w:color="auto"/>
        <w:bottom w:val="single" w:sz="8" w:space="0" w:color="auto"/>
        <w:right w:val="single" w:sz="8" w:space="0" w:color="auto"/>
      </w:pBdr>
      <w:spacing w:before="100" w:after="100"/>
      <w:ind w:left="0"/>
      <w:jc w:val="center"/>
      <w:textAlignment w:val="top"/>
    </w:pPr>
    <w:rPr>
      <w:rFonts w:eastAsia="Arial Unicode MS" w:cs="Times New Roman"/>
      <w:szCs w:val="20"/>
    </w:rPr>
  </w:style>
  <w:style w:type="paragraph" w:customStyle="1" w:styleId="BodyText21">
    <w:name w:val="Body Text 21"/>
    <w:basedOn w:val="a7"/>
    <w:rsid w:val="00790ADC"/>
    <w:pPr>
      <w:widowControl/>
      <w:spacing w:before="0"/>
      <w:ind w:left="0" w:firstLine="720"/>
      <w:jc w:val="both"/>
    </w:pPr>
    <w:rPr>
      <w:rFonts w:cs="Times New Roman"/>
      <w:sz w:val="24"/>
      <w:szCs w:val="24"/>
    </w:rPr>
  </w:style>
  <w:style w:type="paragraph" w:customStyle="1" w:styleId="212">
    <w:name w:val="Îñíîâíîé òåêñò 21"/>
    <w:basedOn w:val="a7"/>
    <w:rsid w:val="00790ADC"/>
    <w:pPr>
      <w:widowControl/>
      <w:spacing w:before="0" w:line="240" w:lineRule="atLeast"/>
      <w:ind w:left="0"/>
    </w:pPr>
    <w:rPr>
      <w:rFonts w:cs="Times New Roman"/>
      <w:sz w:val="24"/>
      <w:szCs w:val="20"/>
    </w:rPr>
  </w:style>
  <w:style w:type="paragraph" w:customStyle="1" w:styleId="72">
    <w:name w:val="заголовок 7"/>
    <w:basedOn w:val="a7"/>
    <w:next w:val="a7"/>
    <w:rsid w:val="00790ADC"/>
    <w:pPr>
      <w:keepNext/>
      <w:widowControl/>
      <w:spacing w:before="0"/>
      <w:ind w:left="0" w:firstLine="680"/>
      <w:jc w:val="both"/>
    </w:pPr>
    <w:rPr>
      <w:rFonts w:cs="Times New Roman"/>
      <w:sz w:val="24"/>
      <w:szCs w:val="20"/>
    </w:rPr>
  </w:style>
  <w:style w:type="paragraph" w:customStyle="1" w:styleId="objprofile">
    <w:name w:val="obj_profile"/>
    <w:basedOn w:val="a7"/>
    <w:rsid w:val="00790ADC"/>
    <w:pPr>
      <w:widowControl/>
      <w:spacing w:before="100" w:beforeAutospacing="1" w:after="100" w:afterAutospacing="1"/>
      <w:ind w:left="0"/>
    </w:pPr>
    <w:rPr>
      <w:rFonts w:cs="Times New Roman"/>
      <w:sz w:val="24"/>
      <w:szCs w:val="24"/>
    </w:rPr>
  </w:style>
  <w:style w:type="paragraph" w:customStyle="1" w:styleId="2a">
    <w:name w:val="заголовок 2"/>
    <w:basedOn w:val="a7"/>
    <w:next w:val="a7"/>
    <w:link w:val="2b"/>
    <w:uiPriority w:val="99"/>
    <w:qFormat/>
    <w:rsid w:val="00790ADC"/>
    <w:pPr>
      <w:keepNext/>
      <w:widowControl/>
      <w:spacing w:before="0" w:line="240" w:lineRule="atLeast"/>
      <w:ind w:left="0"/>
      <w:jc w:val="both"/>
    </w:pPr>
    <w:rPr>
      <w:rFonts w:cs="Times New Roman"/>
      <w:sz w:val="24"/>
      <w:szCs w:val="20"/>
    </w:rPr>
  </w:style>
  <w:style w:type="paragraph" w:customStyle="1" w:styleId="afff">
    <w:name w:val="Заголовок таблицы Знак Знак"/>
    <w:basedOn w:val="7"/>
    <w:rsid w:val="00790ADC"/>
    <w:pPr>
      <w:keepNext/>
      <w:widowControl w:val="0"/>
      <w:spacing w:line="240" w:lineRule="auto"/>
      <w:jc w:val="center"/>
    </w:pPr>
    <w:rPr>
      <w:rFonts w:ascii="Arial" w:hAnsi="Arial" w:cs="Arial"/>
      <w:b/>
      <w:i/>
      <w:sz w:val="20"/>
      <w:szCs w:val="20"/>
    </w:rPr>
  </w:style>
  <w:style w:type="character" w:customStyle="1" w:styleId="afff0">
    <w:name w:val="Заголовок таблицы Знак Знак Знак"/>
    <w:rsid w:val="00790ADC"/>
    <w:rPr>
      <w:rFonts w:ascii="Arial" w:hAnsi="Arial"/>
      <w:b/>
      <w:i/>
      <w:lang w:val="ru-RU" w:eastAsia="ru-RU"/>
    </w:rPr>
  </w:style>
  <w:style w:type="paragraph" w:customStyle="1" w:styleId="afff1">
    <w:name w:val="Номер таблицы"/>
    <w:basedOn w:val="a7"/>
    <w:next w:val="a7"/>
    <w:rsid w:val="00790ADC"/>
    <w:pPr>
      <w:widowControl/>
      <w:spacing w:before="0"/>
      <w:ind w:left="0" w:firstLine="709"/>
      <w:jc w:val="right"/>
    </w:pPr>
    <w:rPr>
      <w:rFonts w:cs="Times New Roman"/>
      <w:sz w:val="24"/>
      <w:szCs w:val="20"/>
    </w:rPr>
  </w:style>
  <w:style w:type="paragraph" w:customStyle="1" w:styleId="afff2">
    <w:name w:val="Òàáëè÷íûé"/>
    <w:basedOn w:val="a7"/>
    <w:rsid w:val="00790ADC"/>
    <w:pPr>
      <w:widowControl/>
      <w:spacing w:before="0" w:after="120"/>
      <w:ind w:left="0"/>
      <w:jc w:val="both"/>
    </w:pPr>
    <w:rPr>
      <w:rFonts w:ascii="T_LR_Baltica" w:hAnsi="T_LR_Baltica" w:cs="Times New Roman"/>
      <w:sz w:val="24"/>
      <w:szCs w:val="20"/>
    </w:rPr>
  </w:style>
  <w:style w:type="paragraph" w:customStyle="1" w:styleId="Style2">
    <w:name w:val="Style2"/>
    <w:basedOn w:val="a7"/>
    <w:rsid w:val="00790ADC"/>
    <w:pPr>
      <w:widowControl/>
      <w:spacing w:before="0" w:line="176" w:lineRule="exact"/>
      <w:ind w:left="0"/>
      <w:jc w:val="center"/>
    </w:pPr>
    <w:rPr>
      <w:rFonts w:ascii="Microsoft Sans Serif" w:hAnsi="Microsoft Sans Serif" w:cs="Microsoft Sans Serif"/>
      <w:szCs w:val="20"/>
    </w:rPr>
  </w:style>
  <w:style w:type="paragraph" w:customStyle="1" w:styleId="Style45">
    <w:name w:val="Style45"/>
    <w:basedOn w:val="a7"/>
    <w:rsid w:val="00790ADC"/>
    <w:pPr>
      <w:widowControl/>
      <w:spacing w:before="0"/>
      <w:ind w:left="0"/>
    </w:pPr>
    <w:rPr>
      <w:rFonts w:ascii="Microsoft Sans Serif" w:hAnsi="Microsoft Sans Serif" w:cs="Microsoft Sans Serif"/>
      <w:szCs w:val="20"/>
    </w:rPr>
  </w:style>
  <w:style w:type="character" w:customStyle="1" w:styleId="CharStyle3">
    <w:name w:val="CharStyle3"/>
    <w:rsid w:val="00790ADC"/>
    <w:rPr>
      <w:rFonts w:ascii="Microsoft Sans Serif" w:hAnsi="Microsoft Sans Serif"/>
      <w:sz w:val="18"/>
    </w:rPr>
  </w:style>
  <w:style w:type="paragraph" w:customStyle="1" w:styleId="xl66">
    <w:name w:val="xl66"/>
    <w:basedOn w:val="a7"/>
    <w:rsid w:val="00790ADC"/>
    <w:pPr>
      <w:widowControl/>
      <w:spacing w:before="100" w:beforeAutospacing="1" w:after="100" w:afterAutospacing="1"/>
      <w:ind w:left="0"/>
    </w:pPr>
    <w:rPr>
      <w:rFonts w:cs="Times New Roman"/>
      <w:sz w:val="24"/>
      <w:szCs w:val="24"/>
    </w:rPr>
  </w:style>
  <w:style w:type="paragraph" w:customStyle="1" w:styleId="xl67">
    <w:name w:val="xl67"/>
    <w:basedOn w:val="a7"/>
    <w:rsid w:val="00790ADC"/>
    <w:pPr>
      <w:widowControl/>
      <w:spacing w:before="100" w:beforeAutospacing="1" w:after="100" w:afterAutospacing="1"/>
      <w:ind w:left="0"/>
      <w:jc w:val="center"/>
      <w:textAlignment w:val="center"/>
    </w:pPr>
    <w:rPr>
      <w:rFonts w:cs="Times New Roman"/>
      <w:sz w:val="24"/>
      <w:szCs w:val="24"/>
    </w:rPr>
  </w:style>
  <w:style w:type="paragraph" w:customStyle="1" w:styleId="xl68">
    <w:name w:val="xl68"/>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center"/>
    </w:pPr>
    <w:rPr>
      <w:rFonts w:ascii="Arial" w:hAnsi="Arial" w:cs="Arial"/>
      <w:b/>
      <w:bCs/>
      <w:szCs w:val="20"/>
    </w:rPr>
  </w:style>
  <w:style w:type="paragraph" w:customStyle="1" w:styleId="xl69">
    <w:name w:val="xl6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Arial" w:hAnsi="Arial" w:cs="Arial"/>
      <w:b/>
      <w:bCs/>
      <w:szCs w:val="20"/>
    </w:rPr>
  </w:style>
  <w:style w:type="paragraph" w:customStyle="1" w:styleId="xl70">
    <w:name w:val="xl70"/>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8"/>
      <w:szCs w:val="18"/>
    </w:rPr>
  </w:style>
  <w:style w:type="paragraph" w:customStyle="1" w:styleId="xl71">
    <w:name w:val="xl71"/>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72">
    <w:name w:val="xl72"/>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73">
    <w:name w:val="xl73"/>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center"/>
      <w:textAlignment w:val="center"/>
    </w:pPr>
    <w:rPr>
      <w:rFonts w:ascii="Arial" w:hAnsi="Arial" w:cs="Arial"/>
      <w:color w:val="9999FF"/>
      <w:szCs w:val="20"/>
    </w:rPr>
  </w:style>
  <w:style w:type="paragraph" w:customStyle="1" w:styleId="xl74">
    <w:name w:val="xl74"/>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5">
    <w:name w:val="xl7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6">
    <w:name w:val="xl76"/>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77">
    <w:name w:val="xl7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78">
    <w:name w:val="xl78"/>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9">
    <w:name w:val="xl79"/>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80">
    <w:name w:val="xl80"/>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81">
    <w:name w:val="xl81"/>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Arial" w:hAnsi="Arial" w:cs="Arial"/>
      <w:sz w:val="18"/>
      <w:szCs w:val="18"/>
    </w:rPr>
  </w:style>
  <w:style w:type="paragraph" w:customStyle="1" w:styleId="xl82">
    <w:name w:val="xl82"/>
    <w:basedOn w:val="a7"/>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right"/>
      <w:textAlignment w:val="top"/>
    </w:pPr>
    <w:rPr>
      <w:rFonts w:ascii="Arial" w:hAnsi="Arial" w:cs="Arial"/>
      <w:b/>
      <w:bCs/>
      <w:color w:val="9999FF"/>
      <w:szCs w:val="20"/>
    </w:rPr>
  </w:style>
  <w:style w:type="paragraph" w:customStyle="1" w:styleId="xl83">
    <w:name w:val="xl83"/>
    <w:basedOn w:val="a7"/>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right"/>
      <w:textAlignment w:val="top"/>
    </w:pPr>
    <w:rPr>
      <w:rFonts w:ascii="Arial" w:hAnsi="Arial" w:cs="Arial"/>
      <w:b/>
      <w:bCs/>
      <w:color w:val="9999FF"/>
      <w:szCs w:val="20"/>
    </w:rPr>
  </w:style>
  <w:style w:type="paragraph" w:customStyle="1" w:styleId="xl84">
    <w:name w:val="xl84"/>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85">
    <w:name w:val="xl8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6">
    <w:name w:val="xl86"/>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87">
    <w:name w:val="xl8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8">
    <w:name w:val="xl88"/>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9">
    <w:name w:val="xl8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90">
    <w:name w:val="xl90"/>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pPr>
    <w:rPr>
      <w:rFonts w:cs="Times New Roman"/>
      <w:sz w:val="24"/>
      <w:szCs w:val="24"/>
    </w:rPr>
  </w:style>
  <w:style w:type="paragraph" w:customStyle="1" w:styleId="xl91">
    <w:name w:val="xl91"/>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92">
    <w:name w:val="xl92"/>
    <w:basedOn w:val="a7"/>
    <w:rsid w:val="00790ADC"/>
    <w:pPr>
      <w:widowControl/>
      <w:pBdr>
        <w:top w:val="single" w:sz="4" w:space="0" w:color="auto"/>
        <w:left w:val="single" w:sz="4" w:space="14" w:color="auto"/>
        <w:bottom w:val="single" w:sz="4" w:space="0" w:color="auto"/>
        <w:right w:val="single" w:sz="4" w:space="0" w:color="auto"/>
      </w:pBdr>
      <w:spacing w:before="100" w:beforeAutospacing="1" w:after="100" w:afterAutospacing="1"/>
      <w:ind w:left="0" w:firstLineChars="200" w:firstLine="200"/>
      <w:textAlignment w:val="top"/>
    </w:pPr>
    <w:rPr>
      <w:rFonts w:ascii="Arial" w:hAnsi="Arial" w:cs="Arial"/>
      <w:sz w:val="18"/>
      <w:szCs w:val="18"/>
    </w:rPr>
  </w:style>
  <w:style w:type="paragraph" w:customStyle="1" w:styleId="xl93">
    <w:name w:val="xl93"/>
    <w:basedOn w:val="a7"/>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textAlignment w:val="top"/>
    </w:pPr>
    <w:rPr>
      <w:rFonts w:ascii="Arial" w:hAnsi="Arial" w:cs="Arial"/>
      <w:b/>
      <w:bCs/>
      <w:color w:val="9999FF"/>
      <w:szCs w:val="20"/>
    </w:rPr>
  </w:style>
  <w:style w:type="paragraph" w:customStyle="1" w:styleId="xl94">
    <w:name w:val="xl94"/>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textAlignment w:val="top"/>
    </w:pPr>
    <w:rPr>
      <w:rFonts w:ascii="Arial" w:hAnsi="Arial" w:cs="Arial"/>
      <w:color w:val="9999FF"/>
      <w:szCs w:val="20"/>
    </w:rPr>
  </w:style>
  <w:style w:type="paragraph" w:customStyle="1" w:styleId="xl95">
    <w:name w:val="xl9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Arial" w:hAnsi="Arial" w:cs="Arial"/>
      <w:sz w:val="18"/>
      <w:szCs w:val="18"/>
    </w:rPr>
  </w:style>
  <w:style w:type="paragraph" w:customStyle="1" w:styleId="xl96">
    <w:name w:val="xl96"/>
    <w:basedOn w:val="a7"/>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center"/>
      <w:textAlignment w:val="top"/>
    </w:pPr>
    <w:rPr>
      <w:rFonts w:ascii="Arial" w:hAnsi="Arial" w:cs="Arial"/>
      <w:color w:val="9999FF"/>
      <w:szCs w:val="20"/>
    </w:rPr>
  </w:style>
  <w:style w:type="paragraph" w:customStyle="1" w:styleId="xl97">
    <w:name w:val="xl97"/>
    <w:basedOn w:val="a7"/>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center"/>
      <w:textAlignment w:val="top"/>
    </w:pPr>
    <w:rPr>
      <w:rFonts w:ascii="Arial" w:hAnsi="Arial" w:cs="Arial"/>
      <w:color w:val="9999FF"/>
      <w:sz w:val="18"/>
      <w:szCs w:val="18"/>
    </w:rPr>
  </w:style>
  <w:style w:type="paragraph" w:customStyle="1" w:styleId="xl63">
    <w:name w:val="xl63"/>
    <w:basedOn w:val="a7"/>
    <w:rsid w:val="00790ADC"/>
    <w:pPr>
      <w:widowControl/>
      <w:spacing w:before="100" w:beforeAutospacing="1" w:after="100" w:afterAutospacing="1"/>
      <w:ind w:left="0"/>
    </w:pPr>
    <w:rPr>
      <w:rFonts w:cs="Times New Roman"/>
      <w:sz w:val="24"/>
      <w:szCs w:val="24"/>
    </w:rPr>
  </w:style>
  <w:style w:type="paragraph" w:customStyle="1" w:styleId="xl64">
    <w:name w:val="xl64"/>
    <w:basedOn w:val="a7"/>
    <w:rsid w:val="00790ADC"/>
    <w:pPr>
      <w:widowControl/>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ind w:left="0"/>
      <w:textAlignment w:val="top"/>
    </w:pPr>
    <w:rPr>
      <w:rFonts w:cs="Times New Roman"/>
      <w:color w:val="003F2F"/>
      <w:szCs w:val="20"/>
    </w:rPr>
  </w:style>
  <w:style w:type="paragraph" w:customStyle="1" w:styleId="xl65">
    <w:name w:val="xl65"/>
    <w:basedOn w:val="a7"/>
    <w:rsid w:val="00790ADC"/>
    <w:pPr>
      <w:widowControl/>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ind w:left="0"/>
      <w:jc w:val="center"/>
      <w:textAlignment w:val="top"/>
    </w:pPr>
    <w:rPr>
      <w:rFonts w:cs="Times New Roman"/>
      <w:color w:val="003F2F"/>
      <w:sz w:val="18"/>
      <w:szCs w:val="18"/>
    </w:rPr>
  </w:style>
  <w:style w:type="paragraph" w:customStyle="1" w:styleId="afff3">
    <w:name w:val="Моя таблица"/>
    <w:basedOn w:val="a7"/>
    <w:rsid w:val="00790ADC"/>
    <w:pPr>
      <w:widowControl/>
      <w:shd w:val="clear" w:color="auto" w:fill="FFFFFF"/>
      <w:spacing w:before="0"/>
      <w:ind w:left="0"/>
      <w:jc w:val="center"/>
    </w:pPr>
    <w:rPr>
      <w:rFonts w:cs="Times New Roman"/>
      <w:color w:val="000000"/>
      <w:sz w:val="16"/>
      <w:szCs w:val="25"/>
    </w:rPr>
  </w:style>
  <w:style w:type="paragraph" w:customStyle="1" w:styleId="afff4">
    <w:name w:val="Моя таблица шапка"/>
    <w:basedOn w:val="a7"/>
    <w:next w:val="a7"/>
    <w:rsid w:val="00790ADC"/>
    <w:pPr>
      <w:widowControl/>
      <w:spacing w:before="0"/>
      <w:ind w:left="0"/>
      <w:jc w:val="center"/>
    </w:pPr>
    <w:rPr>
      <w:rFonts w:cs="Times New Roman"/>
      <w:b/>
      <w:sz w:val="16"/>
      <w:szCs w:val="20"/>
    </w:rPr>
  </w:style>
  <w:style w:type="character" w:customStyle="1" w:styleId="apple-converted-space">
    <w:name w:val="apple-converted-space"/>
    <w:basedOn w:val="a8"/>
    <w:rsid w:val="00790ADC"/>
    <w:rPr>
      <w:rFonts w:cs="Times New Roman"/>
    </w:rPr>
  </w:style>
  <w:style w:type="paragraph" w:customStyle="1" w:styleId="pbolt">
    <w:name w:val="pbolt"/>
    <w:basedOn w:val="a7"/>
    <w:rsid w:val="00790ADC"/>
    <w:pPr>
      <w:widowControl/>
      <w:spacing w:before="100" w:beforeAutospacing="1" w:after="100" w:afterAutospacing="1"/>
      <w:ind w:left="0"/>
    </w:pPr>
    <w:rPr>
      <w:rFonts w:cs="Times New Roman"/>
      <w:sz w:val="24"/>
      <w:szCs w:val="24"/>
    </w:rPr>
  </w:style>
  <w:style w:type="paragraph" w:customStyle="1" w:styleId="dj3r2dj">
    <w:name w:val="dj3r2dj"/>
    <w:basedOn w:val="a7"/>
    <w:rsid w:val="00790ADC"/>
    <w:pPr>
      <w:widowControl/>
      <w:spacing w:before="100" w:beforeAutospacing="1" w:after="100" w:afterAutospacing="1"/>
      <w:ind w:left="0"/>
    </w:pPr>
    <w:rPr>
      <w:rFonts w:cs="Times New Roman"/>
      <w:sz w:val="24"/>
      <w:szCs w:val="24"/>
    </w:rPr>
  </w:style>
  <w:style w:type="paragraph" w:customStyle="1" w:styleId="basetextdefine">
    <w:name w:val="basetextdefine"/>
    <w:basedOn w:val="a7"/>
    <w:rsid w:val="00790ADC"/>
    <w:pPr>
      <w:widowControl/>
      <w:spacing w:before="100" w:beforeAutospacing="1" w:after="100" w:afterAutospacing="1"/>
      <w:ind w:left="0"/>
    </w:pPr>
    <w:rPr>
      <w:rFonts w:cs="Times New Roman"/>
      <w:sz w:val="24"/>
      <w:szCs w:val="24"/>
    </w:rPr>
  </w:style>
  <w:style w:type="paragraph" w:customStyle="1" w:styleId="wikip">
    <w:name w:val="wikip"/>
    <w:basedOn w:val="a7"/>
    <w:rsid w:val="00790ADC"/>
    <w:pPr>
      <w:widowControl/>
      <w:spacing w:before="100" w:beforeAutospacing="1" w:after="100" w:afterAutospacing="1"/>
      <w:ind w:left="0"/>
    </w:pPr>
    <w:rPr>
      <w:rFonts w:cs="Times New Roman"/>
      <w:sz w:val="24"/>
      <w:szCs w:val="24"/>
    </w:rPr>
  </w:style>
  <w:style w:type="character" w:customStyle="1" w:styleId="mw-headline">
    <w:name w:val="mw-headline"/>
    <w:rsid w:val="00790ADC"/>
  </w:style>
  <w:style w:type="character" w:customStyle="1" w:styleId="af6">
    <w:name w:val="Абзац списка Знак"/>
    <w:basedOn w:val="a8"/>
    <w:link w:val="af5"/>
    <w:uiPriority w:val="34"/>
    <w:locked/>
    <w:rsid w:val="00790ADC"/>
    <w:rPr>
      <w:rFonts w:ascii="Calibri" w:eastAsia="Times New Roman" w:hAnsi="Calibri" w:cs="Times New Roman"/>
    </w:rPr>
  </w:style>
  <w:style w:type="character" w:customStyle="1" w:styleId="312">
    <w:name w:val="Заголовок 3 Знак1"/>
    <w:aliases w:val="Заголовок 3 Знак Знак,Naiaea Знак1,numbered indent 3 Знак1,ni3 Знак1,h3 Знак1,Hangcontinued Знак1,Hanging 3 Indent Знак1,Header 3 Знак1,Numbered indent 3 Знак1,Заголовок 3 Знак + Слева:  1 Знак1,3 см Знак1"/>
    <w:rsid w:val="00790ADC"/>
    <w:rPr>
      <w:b/>
      <w:sz w:val="26"/>
    </w:rPr>
  </w:style>
  <w:style w:type="paragraph" w:customStyle="1" w:styleId="110">
    <w:name w:val="Обычный11"/>
    <w:rsid w:val="00790ADC"/>
    <w:pPr>
      <w:widowControl w:val="0"/>
      <w:spacing w:after="0" w:line="320" w:lineRule="auto"/>
      <w:ind w:firstLine="500"/>
      <w:jc w:val="both"/>
    </w:pPr>
    <w:rPr>
      <w:rFonts w:ascii="Times New Roman" w:eastAsia="Times New Roman" w:hAnsi="Times New Roman" w:cs="Times New Roman"/>
      <w:sz w:val="18"/>
      <w:szCs w:val="20"/>
      <w:lang w:eastAsia="ru-RU"/>
    </w:rPr>
  </w:style>
  <w:style w:type="paragraph" w:customStyle="1" w:styleId="2111">
    <w:name w:val="Основной текст с отступом 211"/>
    <w:basedOn w:val="a7"/>
    <w:rsid w:val="00790ADC"/>
    <w:pPr>
      <w:spacing w:before="0" w:line="280" w:lineRule="exact"/>
      <w:ind w:left="0" w:firstLine="540"/>
      <w:jc w:val="both"/>
    </w:pPr>
    <w:rPr>
      <w:rFonts w:ascii="Arial" w:hAnsi="Arial" w:cs="Times New Roman"/>
      <w:sz w:val="24"/>
      <w:szCs w:val="20"/>
    </w:rPr>
  </w:style>
  <w:style w:type="paragraph" w:customStyle="1" w:styleId="1221">
    <w:name w:val="Знак Знак Знак Знак Знак Знак Знак Знак Знак Знак Знак Знак Знак Знак Знак1 Знак Знак Знак2 Знак Знак Знак Знак Знак Знак2 Знак1"/>
    <w:basedOn w:val="a7"/>
    <w:rsid w:val="00790ADC"/>
    <w:pPr>
      <w:adjustRightInd w:val="0"/>
      <w:spacing w:before="0" w:after="160" w:line="240" w:lineRule="exact"/>
      <w:ind w:left="0"/>
      <w:jc w:val="right"/>
    </w:pPr>
    <w:rPr>
      <w:rFonts w:cs="Times New Roman"/>
      <w:szCs w:val="20"/>
      <w:lang w:val="en-GB" w:eastAsia="en-US"/>
    </w:rPr>
  </w:style>
  <w:style w:type="paragraph" w:customStyle="1" w:styleId="Char11">
    <w:name w:val="Знак Char Знак Знак Знак Знак Знак Знак Знак Знак Знак1 Знак Знак Знак Знак Знак Знак Знак1"/>
    <w:basedOn w:val="a7"/>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a2">
    <w:name w:val="перечисление"/>
    <w:basedOn w:val="afff5"/>
    <w:autoRedefine/>
    <w:rsid w:val="00790ADC"/>
    <w:pPr>
      <w:numPr>
        <w:numId w:val="14"/>
      </w:numPr>
      <w:tabs>
        <w:tab w:val="clear" w:pos="1134"/>
      </w:tabs>
    </w:pPr>
  </w:style>
  <w:style w:type="paragraph" w:customStyle="1" w:styleId="afff5">
    <w:name w:val="обычный текст"/>
    <w:basedOn w:val="a7"/>
    <w:autoRedefine/>
    <w:rsid w:val="00790ADC"/>
    <w:pPr>
      <w:widowControl/>
      <w:tabs>
        <w:tab w:val="left" w:pos="1134"/>
      </w:tabs>
      <w:spacing w:before="0" w:line="360" w:lineRule="auto"/>
      <w:ind w:left="0" w:firstLine="851"/>
      <w:jc w:val="both"/>
    </w:pPr>
    <w:rPr>
      <w:rFonts w:cs="Times New Roman"/>
      <w:sz w:val="28"/>
      <w:szCs w:val="20"/>
    </w:rPr>
  </w:style>
  <w:style w:type="paragraph" w:customStyle="1" w:styleId="afff6">
    <w:name w:val="Стиль"/>
    <w:rsid w:val="00790ADC"/>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790AD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7">
    <w:name w:val="Текст табл центр б/абз"/>
    <w:basedOn w:val="a7"/>
    <w:rsid w:val="00790ADC"/>
    <w:pPr>
      <w:widowControl/>
      <w:spacing w:before="0"/>
      <w:ind w:left="0"/>
      <w:jc w:val="center"/>
    </w:pPr>
    <w:rPr>
      <w:rFonts w:cs="Times New Roman"/>
      <w:szCs w:val="20"/>
    </w:rPr>
  </w:style>
  <w:style w:type="paragraph" w:customStyle="1" w:styleId="a5">
    <w:name w:val="Мой стиль"/>
    <w:basedOn w:val="a7"/>
    <w:rsid w:val="00790ADC"/>
    <w:pPr>
      <w:widowControl/>
      <w:numPr>
        <w:numId w:val="15"/>
      </w:numPr>
      <w:spacing w:before="0"/>
    </w:pPr>
    <w:rPr>
      <w:rFonts w:ascii="Arial" w:hAnsi="Arial" w:cs="Times New Roman"/>
      <w:b/>
      <w:caps/>
      <w:sz w:val="28"/>
      <w:szCs w:val="20"/>
    </w:rPr>
  </w:style>
  <w:style w:type="paragraph" w:customStyle="1" w:styleId="1">
    <w:name w:val="Список 1"/>
    <w:basedOn w:val="a7"/>
    <w:rsid w:val="00790ADC"/>
    <w:pPr>
      <w:widowControl/>
      <w:numPr>
        <w:numId w:val="17"/>
      </w:numPr>
      <w:tabs>
        <w:tab w:val="clear" w:pos="360"/>
        <w:tab w:val="right" w:pos="720"/>
      </w:tabs>
      <w:spacing w:before="0" w:after="120"/>
      <w:ind w:left="714" w:hanging="357"/>
      <w:jc w:val="both"/>
    </w:pPr>
    <w:rPr>
      <w:rFonts w:ascii="Arial" w:hAnsi="Arial" w:cs="Times New Roman"/>
      <w:sz w:val="22"/>
      <w:szCs w:val="20"/>
    </w:rPr>
  </w:style>
  <w:style w:type="paragraph" w:styleId="3">
    <w:name w:val="List 3"/>
    <w:basedOn w:val="a7"/>
    <w:uiPriority w:val="99"/>
    <w:rsid w:val="00790ADC"/>
    <w:pPr>
      <w:widowControl/>
      <w:numPr>
        <w:numId w:val="18"/>
      </w:numPr>
      <w:spacing w:before="0"/>
      <w:jc w:val="both"/>
    </w:pPr>
    <w:rPr>
      <w:rFonts w:ascii="Arial" w:hAnsi="Arial" w:cs="Times New Roman"/>
      <w:sz w:val="22"/>
      <w:szCs w:val="20"/>
    </w:rPr>
  </w:style>
  <w:style w:type="paragraph" w:customStyle="1" w:styleId="a0">
    <w:name w:val="Список табличный"/>
    <w:basedOn w:val="1"/>
    <w:rsid w:val="00790ADC"/>
    <w:pPr>
      <w:numPr>
        <w:numId w:val="16"/>
      </w:numPr>
      <w:tabs>
        <w:tab w:val="clear" w:pos="360"/>
      </w:tabs>
      <w:spacing w:after="0"/>
      <w:ind w:left="357" w:hanging="181"/>
    </w:pPr>
  </w:style>
  <w:style w:type="paragraph" w:customStyle="1" w:styleId="a4">
    <w:name w:val="Список с маркерами"/>
    <w:basedOn w:val="ad"/>
    <w:rsid w:val="00790ADC"/>
    <w:pPr>
      <w:numPr>
        <w:numId w:val="19"/>
      </w:numPr>
      <w:spacing w:before="120" w:line="288" w:lineRule="auto"/>
      <w:jc w:val="both"/>
    </w:pPr>
    <w:rPr>
      <w:b w:val="0"/>
      <w:sz w:val="26"/>
      <w:szCs w:val="20"/>
    </w:rPr>
  </w:style>
  <w:style w:type="paragraph" w:customStyle="1" w:styleId="a6">
    <w:name w:val="Список с номерами"/>
    <w:basedOn w:val="afff8"/>
    <w:rsid w:val="00790ADC"/>
    <w:pPr>
      <w:numPr>
        <w:numId w:val="20"/>
      </w:numPr>
      <w:tabs>
        <w:tab w:val="clear" w:pos="1571"/>
        <w:tab w:val="num" w:pos="1276"/>
      </w:tabs>
      <w:ind w:left="0" w:firstLine="851"/>
    </w:pPr>
  </w:style>
  <w:style w:type="paragraph" w:customStyle="1" w:styleId="afff8">
    <w:name w:val="Абзац"/>
    <w:basedOn w:val="a7"/>
    <w:rsid w:val="00790ADC"/>
    <w:pPr>
      <w:widowControl/>
      <w:spacing w:before="120"/>
      <w:ind w:left="0" w:firstLine="1276"/>
      <w:jc w:val="both"/>
    </w:pPr>
    <w:rPr>
      <w:rFonts w:cs="Times New Roman"/>
      <w:sz w:val="16"/>
      <w:szCs w:val="20"/>
    </w:rPr>
  </w:style>
  <w:style w:type="paragraph" w:customStyle="1" w:styleId="2">
    <w:name w:val="Инна 2"/>
    <w:basedOn w:val="21"/>
    <w:rsid w:val="00790ADC"/>
    <w:pPr>
      <w:keepNext w:val="0"/>
      <w:numPr>
        <w:ilvl w:val="1"/>
        <w:numId w:val="13"/>
      </w:numPr>
      <w:spacing w:before="40"/>
      <w:ind w:left="1275" w:hanging="708"/>
      <w:jc w:val="both"/>
    </w:pPr>
    <w:rPr>
      <w:b w:val="0"/>
      <w:sz w:val="18"/>
    </w:rPr>
  </w:style>
  <w:style w:type="paragraph" w:customStyle="1" w:styleId="Oiioea">
    <w:name w:val="Oi?ioea"/>
    <w:basedOn w:val="a7"/>
    <w:next w:val="afb"/>
    <w:rsid w:val="00790ADC"/>
    <w:pPr>
      <w:spacing w:before="0"/>
      <w:ind w:left="0"/>
      <w:jc w:val="center"/>
    </w:pPr>
    <w:rPr>
      <w:rFonts w:cs="Times New Roman"/>
      <w:b/>
      <w:sz w:val="24"/>
      <w:szCs w:val="20"/>
    </w:rPr>
  </w:style>
  <w:style w:type="paragraph" w:customStyle="1" w:styleId="19">
    <w:name w:val="Абзац1"/>
    <w:basedOn w:val="a7"/>
    <w:rsid w:val="00790ADC"/>
    <w:pPr>
      <w:spacing w:before="60" w:after="60"/>
      <w:ind w:left="0" w:firstLine="709"/>
      <w:jc w:val="both"/>
    </w:pPr>
    <w:rPr>
      <w:rFonts w:ascii="TimesET" w:hAnsi="TimesET" w:cs="Times New Roman"/>
      <w:sz w:val="22"/>
      <w:szCs w:val="20"/>
    </w:rPr>
  </w:style>
  <w:style w:type="paragraph" w:customStyle="1" w:styleId="1a">
    <w:name w:val="Верхний колонтитул1"/>
    <w:basedOn w:val="a7"/>
    <w:rsid w:val="00790ADC"/>
    <w:pPr>
      <w:widowControl/>
      <w:spacing w:before="100" w:beforeAutospacing="1" w:after="100" w:afterAutospacing="1"/>
      <w:ind w:left="0"/>
    </w:pPr>
    <w:rPr>
      <w:rFonts w:cs="Times New Roman"/>
      <w:b/>
      <w:bCs/>
      <w:szCs w:val="20"/>
    </w:rPr>
  </w:style>
  <w:style w:type="paragraph" w:customStyle="1" w:styleId="20">
    <w:name w:val="2 заголовок"/>
    <w:basedOn w:val="21"/>
    <w:next w:val="a7"/>
    <w:autoRedefine/>
    <w:rsid w:val="00790ADC"/>
    <w:pPr>
      <w:keepLines/>
      <w:pageBreakBefore/>
      <w:numPr>
        <w:ilvl w:val="2"/>
        <w:numId w:val="22"/>
      </w:numPr>
      <w:tabs>
        <w:tab w:val="num" w:pos="720"/>
        <w:tab w:val="left" w:pos="1134"/>
      </w:tabs>
      <w:suppressAutoHyphens/>
      <w:spacing w:before="400" w:after="400" w:line="360" w:lineRule="auto"/>
      <w:ind w:left="720"/>
      <w:jc w:val="left"/>
    </w:pPr>
    <w:rPr>
      <w:sz w:val="28"/>
    </w:rPr>
  </w:style>
  <w:style w:type="paragraph" w:customStyle="1" w:styleId="73">
    <w:name w:val="çàãîëîâîê 7"/>
    <w:basedOn w:val="a7"/>
    <w:next w:val="a7"/>
    <w:rsid w:val="00790ADC"/>
    <w:pPr>
      <w:keepNext/>
      <w:widowControl/>
      <w:spacing w:before="0"/>
      <w:ind w:left="0" w:firstLine="680"/>
      <w:jc w:val="both"/>
    </w:pPr>
    <w:rPr>
      <w:rFonts w:cs="Times New Roman"/>
      <w:sz w:val="24"/>
      <w:szCs w:val="20"/>
    </w:rPr>
  </w:style>
  <w:style w:type="paragraph" w:customStyle="1" w:styleId="FR1">
    <w:name w:val="FR1"/>
    <w:rsid w:val="00790ADC"/>
    <w:pPr>
      <w:widowControl w:val="0"/>
      <w:numPr>
        <w:ilvl w:val="2"/>
        <w:numId w:val="21"/>
      </w:numPr>
      <w:tabs>
        <w:tab w:val="clear" w:pos="1430"/>
      </w:tabs>
      <w:spacing w:after="0" w:line="240" w:lineRule="auto"/>
      <w:ind w:left="3040" w:firstLine="0"/>
    </w:pPr>
    <w:rPr>
      <w:rFonts w:ascii="Times New Roman" w:eastAsia="Times New Roman" w:hAnsi="Times New Roman" w:cs="Times New Roman"/>
      <w:b/>
      <w:sz w:val="32"/>
      <w:szCs w:val="20"/>
      <w:lang w:eastAsia="ru-RU"/>
    </w:rPr>
  </w:style>
  <w:style w:type="paragraph" w:customStyle="1" w:styleId="BodyText22">
    <w:name w:val="Body Text 22"/>
    <w:basedOn w:val="a7"/>
    <w:rsid w:val="00790ADC"/>
    <w:pPr>
      <w:spacing w:before="0"/>
      <w:ind w:left="0" w:firstLine="720"/>
      <w:jc w:val="both"/>
    </w:pPr>
    <w:rPr>
      <w:rFonts w:cs="Times New Roman"/>
      <w:sz w:val="24"/>
      <w:szCs w:val="20"/>
    </w:rPr>
  </w:style>
  <w:style w:type="character" w:customStyle="1" w:styleId="replacement">
    <w:name w:val="replacement"/>
    <w:rsid w:val="00790ADC"/>
  </w:style>
  <w:style w:type="paragraph" w:customStyle="1" w:styleId="avg-">
    <w:name w:val="avg-Название таблицы"/>
    <w:basedOn w:val="a7"/>
    <w:next w:val="a7"/>
    <w:qFormat/>
    <w:rsid w:val="00790ADC"/>
    <w:pPr>
      <w:widowControl/>
      <w:spacing w:before="120" w:after="120"/>
      <w:ind w:left="0"/>
      <w:jc w:val="both"/>
    </w:pPr>
    <w:rPr>
      <w:rFonts w:ascii="Arial" w:hAnsi="Arial" w:cs="Times New Roman"/>
      <w:sz w:val="22"/>
      <w:lang w:eastAsia="en-US"/>
    </w:rPr>
  </w:style>
  <w:style w:type="character" w:customStyle="1" w:styleId="fontstyle15">
    <w:name w:val="fontstyle15"/>
    <w:rsid w:val="00790ADC"/>
  </w:style>
  <w:style w:type="character" w:customStyle="1" w:styleId="1b">
    <w:name w:val="Основной текст Знак1"/>
    <w:uiPriority w:val="99"/>
    <w:rsid w:val="00790ADC"/>
    <w:rPr>
      <w:rFonts w:ascii="Times New Roman" w:hAnsi="Times New Roman"/>
      <w:lang w:val="x-none" w:eastAsia="ru-RU"/>
    </w:rPr>
  </w:style>
  <w:style w:type="character" w:styleId="afff9">
    <w:name w:val="Emphasis"/>
    <w:basedOn w:val="a8"/>
    <w:uiPriority w:val="20"/>
    <w:qFormat/>
    <w:rsid w:val="00790ADC"/>
    <w:rPr>
      <w:rFonts w:cs="Times New Roman"/>
      <w:i/>
    </w:rPr>
  </w:style>
  <w:style w:type="paragraph" w:customStyle="1" w:styleId="main">
    <w:name w:val="main"/>
    <w:basedOn w:val="a7"/>
    <w:rsid w:val="00790ADC"/>
    <w:pPr>
      <w:widowControl/>
      <w:spacing w:before="100" w:beforeAutospacing="1" w:after="100" w:afterAutospacing="1"/>
      <w:ind w:left="0"/>
    </w:pPr>
    <w:rPr>
      <w:rFonts w:cs="Times New Roman"/>
      <w:sz w:val="24"/>
      <w:szCs w:val="24"/>
    </w:rPr>
  </w:style>
  <w:style w:type="paragraph" w:customStyle="1" w:styleId="justifyleft">
    <w:name w:val="justifyleft"/>
    <w:basedOn w:val="a7"/>
    <w:rsid w:val="00790ADC"/>
    <w:pPr>
      <w:widowControl/>
      <w:spacing w:before="100" w:beforeAutospacing="1" w:after="100" w:afterAutospacing="1"/>
      <w:ind w:left="0"/>
    </w:pPr>
    <w:rPr>
      <w:rFonts w:cs="Times New Roman"/>
      <w:sz w:val="24"/>
      <w:szCs w:val="24"/>
    </w:rPr>
  </w:style>
  <w:style w:type="paragraph" w:styleId="afffa">
    <w:name w:val="Plain Text"/>
    <w:basedOn w:val="a7"/>
    <w:link w:val="afffb"/>
    <w:uiPriority w:val="99"/>
    <w:rsid w:val="00790ADC"/>
    <w:pPr>
      <w:widowControl/>
      <w:spacing w:before="0"/>
      <w:ind w:left="0"/>
    </w:pPr>
    <w:rPr>
      <w:rFonts w:ascii="Courier New" w:hAnsi="Courier New" w:cs="Times New Roman"/>
      <w:sz w:val="28"/>
      <w:szCs w:val="20"/>
    </w:rPr>
  </w:style>
  <w:style w:type="character" w:customStyle="1" w:styleId="afffb">
    <w:name w:val="Текст Знак"/>
    <w:basedOn w:val="a8"/>
    <w:link w:val="afffa"/>
    <w:uiPriority w:val="99"/>
    <w:rsid w:val="00790ADC"/>
    <w:rPr>
      <w:rFonts w:ascii="Courier New" w:eastAsia="Times New Roman" w:hAnsi="Courier New" w:cs="Times New Roman"/>
      <w:sz w:val="28"/>
      <w:szCs w:val="20"/>
      <w:lang w:eastAsia="ru-RU"/>
    </w:rPr>
  </w:style>
  <w:style w:type="paragraph" w:customStyle="1" w:styleId="font5">
    <w:name w:val="font5"/>
    <w:basedOn w:val="a7"/>
    <w:rsid w:val="00790ADC"/>
    <w:pPr>
      <w:widowControl/>
      <w:spacing w:before="100" w:beforeAutospacing="1" w:after="100" w:afterAutospacing="1"/>
      <w:ind w:left="0"/>
    </w:pPr>
    <w:rPr>
      <w:rFonts w:ascii="Tahoma" w:hAnsi="Tahoma" w:cs="Tahoma"/>
      <w:color w:val="00437E"/>
      <w:sz w:val="18"/>
      <w:szCs w:val="18"/>
    </w:rPr>
  </w:style>
  <w:style w:type="paragraph" w:customStyle="1" w:styleId="font6">
    <w:name w:val="font6"/>
    <w:basedOn w:val="a7"/>
    <w:rsid w:val="00790ADC"/>
    <w:pPr>
      <w:widowControl/>
      <w:spacing w:before="100" w:beforeAutospacing="1" w:after="100" w:afterAutospacing="1"/>
      <w:ind w:left="0"/>
    </w:pPr>
    <w:rPr>
      <w:rFonts w:ascii="Tahoma" w:hAnsi="Tahoma" w:cs="Tahoma"/>
      <w:b/>
      <w:bCs/>
      <w:color w:val="00437E"/>
      <w:sz w:val="18"/>
      <w:szCs w:val="18"/>
    </w:rPr>
  </w:style>
  <w:style w:type="paragraph" w:customStyle="1" w:styleId="font7">
    <w:name w:val="font7"/>
    <w:basedOn w:val="a7"/>
    <w:rsid w:val="00790ADC"/>
    <w:pPr>
      <w:widowControl/>
      <w:spacing w:before="100" w:beforeAutospacing="1" w:after="100" w:afterAutospacing="1"/>
      <w:ind w:left="0"/>
    </w:pPr>
    <w:rPr>
      <w:rFonts w:ascii="Microsoft Sans Serif" w:hAnsi="Microsoft Sans Serif" w:cs="Microsoft Sans Serif"/>
      <w:b/>
      <w:bCs/>
      <w:color w:val="000000"/>
      <w:sz w:val="18"/>
      <w:szCs w:val="18"/>
    </w:rPr>
  </w:style>
  <w:style w:type="paragraph" w:customStyle="1" w:styleId="xl98">
    <w:name w:val="xl98"/>
    <w:basedOn w:val="a7"/>
    <w:rsid w:val="00790ADC"/>
    <w:pPr>
      <w:widowControl/>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99">
    <w:name w:val="xl9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100">
    <w:name w:val="xl100"/>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i/>
      <w:iCs/>
      <w:sz w:val="18"/>
      <w:szCs w:val="18"/>
    </w:rPr>
  </w:style>
  <w:style w:type="paragraph" w:customStyle="1" w:styleId="xl101">
    <w:name w:val="xl101"/>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textAlignment w:val="center"/>
    </w:pPr>
    <w:rPr>
      <w:rFonts w:ascii="Microsoft Sans Serif" w:hAnsi="Microsoft Sans Serif" w:cs="Microsoft Sans Serif"/>
      <w:color w:val="000000"/>
      <w:sz w:val="18"/>
      <w:szCs w:val="18"/>
    </w:rPr>
  </w:style>
  <w:style w:type="paragraph" w:customStyle="1" w:styleId="xl102">
    <w:name w:val="xl102"/>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3">
    <w:name w:val="xl103"/>
    <w:basedOn w:val="a7"/>
    <w:rsid w:val="00790ADC"/>
    <w:pPr>
      <w:widowControl/>
      <w:pBdr>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4">
    <w:name w:val="xl104"/>
    <w:basedOn w:val="a7"/>
    <w:rsid w:val="00790ADC"/>
    <w:pPr>
      <w:widowControl/>
      <w:pBdr>
        <w:top w:val="single" w:sz="4" w:space="0" w:color="auto"/>
        <w:left w:val="single" w:sz="4" w:space="0" w:color="auto"/>
        <w:right w:val="single" w:sz="4" w:space="0" w:color="auto"/>
      </w:pBdr>
      <w:spacing w:before="100" w:beforeAutospacing="1" w:after="100" w:afterAutospacing="1"/>
      <w:ind w:left="0"/>
      <w:textAlignment w:val="center"/>
    </w:pPr>
    <w:rPr>
      <w:rFonts w:ascii="Microsoft Sans Serif" w:hAnsi="Microsoft Sans Serif" w:cs="Microsoft Sans Serif"/>
      <w:color w:val="000000"/>
      <w:sz w:val="18"/>
      <w:szCs w:val="18"/>
    </w:rPr>
  </w:style>
  <w:style w:type="paragraph" w:customStyle="1" w:styleId="xl105">
    <w:name w:val="xl10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center"/>
    </w:pPr>
    <w:rPr>
      <w:rFonts w:ascii="Microsoft Sans Serif" w:hAnsi="Microsoft Sans Serif" w:cs="Microsoft Sans Serif"/>
      <w:color w:val="FF0000"/>
      <w:sz w:val="18"/>
      <w:szCs w:val="18"/>
    </w:rPr>
  </w:style>
  <w:style w:type="paragraph" w:customStyle="1" w:styleId="xl106">
    <w:name w:val="xl106"/>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07">
    <w:name w:val="xl10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8">
    <w:name w:val="xl108"/>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b/>
      <w:bCs/>
      <w:sz w:val="18"/>
      <w:szCs w:val="18"/>
    </w:rPr>
  </w:style>
  <w:style w:type="paragraph" w:customStyle="1" w:styleId="xl109">
    <w:name w:val="xl109"/>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ascii="Microsoft Sans Serif" w:hAnsi="Microsoft Sans Serif" w:cs="Microsoft Sans Serif"/>
      <w:sz w:val="18"/>
      <w:szCs w:val="18"/>
    </w:rPr>
  </w:style>
  <w:style w:type="paragraph" w:customStyle="1" w:styleId="xl110">
    <w:name w:val="xl110"/>
    <w:basedOn w:val="a7"/>
    <w:rsid w:val="00790ADC"/>
    <w:pPr>
      <w:widowControl/>
      <w:shd w:val="clear" w:color="000000" w:fill="FFFFFF"/>
      <w:spacing w:before="100" w:beforeAutospacing="1" w:after="100" w:afterAutospacing="1"/>
      <w:ind w:left="0"/>
    </w:pPr>
    <w:rPr>
      <w:rFonts w:cs="Times New Roman"/>
      <w:sz w:val="24"/>
      <w:szCs w:val="24"/>
    </w:rPr>
  </w:style>
  <w:style w:type="paragraph" w:customStyle="1" w:styleId="xl111">
    <w:name w:val="xl111"/>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cs="Times New Roman"/>
      <w:color w:val="0000FF"/>
      <w:sz w:val="24"/>
      <w:szCs w:val="24"/>
      <w:u w:val="single"/>
    </w:rPr>
  </w:style>
  <w:style w:type="paragraph" w:customStyle="1" w:styleId="xl112">
    <w:name w:val="xl112"/>
    <w:basedOn w:val="a7"/>
    <w:rsid w:val="00790ADC"/>
    <w:pPr>
      <w:widowControl/>
      <w:pBdr>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cs="Times New Roman"/>
      <w:color w:val="0000FF"/>
      <w:sz w:val="24"/>
      <w:szCs w:val="24"/>
      <w:u w:val="single"/>
    </w:rPr>
  </w:style>
  <w:style w:type="paragraph" w:customStyle="1" w:styleId="xl113">
    <w:name w:val="xl113"/>
    <w:basedOn w:val="a7"/>
    <w:rsid w:val="00790ADC"/>
    <w:pPr>
      <w:widowControl/>
      <w:pBdr>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14">
    <w:name w:val="xl114"/>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ascii="Microsoft Sans Serif" w:hAnsi="Microsoft Sans Serif" w:cs="Microsoft Sans Serif"/>
      <w:b/>
      <w:bCs/>
      <w:i/>
      <w:iCs/>
      <w:sz w:val="18"/>
      <w:szCs w:val="18"/>
    </w:rPr>
  </w:style>
  <w:style w:type="paragraph" w:customStyle="1" w:styleId="xl115">
    <w:name w:val="xl115"/>
    <w:basedOn w:val="a7"/>
    <w:rsid w:val="00790ADC"/>
    <w:pPr>
      <w:widowControl/>
      <w:shd w:val="clear" w:color="000000" w:fill="FFFFFF"/>
      <w:spacing w:before="100" w:beforeAutospacing="1" w:after="100" w:afterAutospacing="1"/>
      <w:ind w:left="0"/>
      <w:textAlignment w:val="center"/>
    </w:pPr>
    <w:rPr>
      <w:rFonts w:ascii="Microsoft Sans Serif" w:hAnsi="Microsoft Sans Serif" w:cs="Microsoft Sans Serif"/>
      <w:sz w:val="18"/>
      <w:szCs w:val="18"/>
    </w:rPr>
  </w:style>
  <w:style w:type="paragraph" w:styleId="afffc">
    <w:name w:val="TOC Heading"/>
    <w:basedOn w:val="10"/>
    <w:next w:val="a7"/>
    <w:uiPriority w:val="39"/>
    <w:unhideWhenUsed/>
    <w:qFormat/>
    <w:rsid w:val="00790ADC"/>
    <w:pPr>
      <w:spacing w:before="240" w:line="259" w:lineRule="auto"/>
      <w:outlineLvl w:val="9"/>
    </w:pPr>
    <w:rPr>
      <w:rFonts w:ascii="Calibri Light" w:hAnsi="Calibri Light"/>
      <w:b w:val="0"/>
      <w:bCs w:val="0"/>
      <w:color w:val="2E74B5"/>
      <w:sz w:val="32"/>
      <w:szCs w:val="32"/>
      <w:lang w:eastAsia="ru-RU"/>
    </w:rPr>
  </w:style>
  <w:style w:type="character" w:customStyle="1" w:styleId="comment">
    <w:name w:val="comment"/>
    <w:rsid w:val="00790ADC"/>
  </w:style>
  <w:style w:type="paragraph" w:customStyle="1" w:styleId="220">
    <w:name w:val="Основной текст 22"/>
    <w:basedOn w:val="a7"/>
    <w:rsid w:val="00790ADC"/>
    <w:pPr>
      <w:widowControl/>
      <w:spacing w:before="0"/>
      <w:ind w:left="0"/>
      <w:jc w:val="both"/>
    </w:pPr>
    <w:rPr>
      <w:rFonts w:cs="Times New Roman"/>
      <w:sz w:val="24"/>
      <w:szCs w:val="20"/>
    </w:rPr>
  </w:style>
  <w:style w:type="character" w:customStyle="1" w:styleId="mw-editsection">
    <w:name w:val="mw-editsection"/>
    <w:rsid w:val="00790ADC"/>
  </w:style>
  <w:style w:type="character" w:customStyle="1" w:styleId="mw-editsection-bracket">
    <w:name w:val="mw-editsection-bracket"/>
    <w:rsid w:val="00790ADC"/>
  </w:style>
  <w:style w:type="character" w:customStyle="1" w:styleId="mw-editsection-divider">
    <w:name w:val="mw-editsection-divider"/>
    <w:rsid w:val="00790ADC"/>
  </w:style>
  <w:style w:type="character" w:customStyle="1" w:styleId="Normal">
    <w:name w:val="Normal Знак"/>
    <w:link w:val="2c"/>
    <w:locked/>
    <w:rsid w:val="00790ADC"/>
    <w:rPr>
      <w:rFonts w:ascii="Times New Roman" w:hAnsi="Times New Roman"/>
      <w:sz w:val="20"/>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2"/>
    <w:basedOn w:val="a7"/>
    <w:rsid w:val="00790ADC"/>
    <w:pPr>
      <w:adjustRightInd w:val="0"/>
      <w:spacing w:before="0" w:after="160" w:line="240" w:lineRule="exact"/>
      <w:ind w:left="0"/>
      <w:jc w:val="right"/>
    </w:pPr>
    <w:rPr>
      <w:rFonts w:cs="Times New Roman"/>
      <w:szCs w:val="20"/>
      <w:lang w:val="en-GB" w:eastAsia="en-US"/>
    </w:rPr>
  </w:style>
  <w:style w:type="paragraph" w:styleId="afffd">
    <w:name w:val="Document Map"/>
    <w:basedOn w:val="a7"/>
    <w:link w:val="afffe"/>
    <w:uiPriority w:val="99"/>
    <w:unhideWhenUsed/>
    <w:rsid w:val="00790ADC"/>
    <w:pPr>
      <w:widowControl/>
      <w:spacing w:before="0"/>
      <w:ind w:left="0"/>
    </w:pPr>
    <w:rPr>
      <w:rFonts w:ascii="Tahoma" w:hAnsi="Tahoma" w:cs="Times New Roman"/>
      <w:sz w:val="16"/>
      <w:szCs w:val="16"/>
    </w:rPr>
  </w:style>
  <w:style w:type="character" w:customStyle="1" w:styleId="afffe">
    <w:name w:val="Схема документа Знак"/>
    <w:basedOn w:val="a8"/>
    <w:link w:val="afffd"/>
    <w:uiPriority w:val="99"/>
    <w:rsid w:val="00790ADC"/>
    <w:rPr>
      <w:rFonts w:ascii="Tahoma" w:eastAsia="Times New Roman" w:hAnsi="Tahoma" w:cs="Times New Roman"/>
      <w:sz w:val="16"/>
      <w:szCs w:val="16"/>
      <w:lang w:eastAsia="ru-RU"/>
    </w:rPr>
  </w:style>
  <w:style w:type="character" w:customStyle="1" w:styleId="37">
    <w:name w:val="Текст сноски Знак3 Знак"/>
    <w:aliases w:val="Текст сноски Знак Знак Знак1 Знак,Текст сноски Знак1 Знак Знак1 Знак,Текст сноски Знак Знак1 Знак Знак Знак1,Текст сноски Знак1 Знак1 Знак,Знак Знак Знак2,Текст сноски Знак2 Знак Знак,Знак Знак3,Знак Знак Знак1,Знак Знак Знак"/>
    <w:rsid w:val="00790ADC"/>
    <w:rPr>
      <w:rFonts w:ascii="Arial" w:hAnsi="Arial"/>
    </w:rPr>
  </w:style>
  <w:style w:type="character" w:customStyle="1" w:styleId="2b">
    <w:name w:val="заголовок 2 Знак"/>
    <w:link w:val="2a"/>
    <w:uiPriority w:val="99"/>
    <w:locked/>
    <w:rsid w:val="00790ADC"/>
    <w:rPr>
      <w:rFonts w:ascii="Times New Roman" w:eastAsia="Times New Roman" w:hAnsi="Times New Roman" w:cs="Times New Roman"/>
      <w:sz w:val="24"/>
      <w:szCs w:val="20"/>
      <w:lang w:eastAsia="ru-RU"/>
    </w:rPr>
  </w:style>
  <w:style w:type="paragraph" w:customStyle="1" w:styleId="font8">
    <w:name w:val="font8"/>
    <w:basedOn w:val="a7"/>
    <w:rsid w:val="00790ADC"/>
    <w:pPr>
      <w:widowControl/>
      <w:spacing w:before="100" w:beforeAutospacing="1" w:after="100" w:afterAutospacing="1"/>
      <w:ind w:left="0"/>
    </w:pPr>
    <w:rPr>
      <w:rFonts w:ascii="Microsoft Sans Serif" w:hAnsi="Microsoft Sans Serif" w:cs="Microsoft Sans Serif"/>
      <w:b/>
      <w:bCs/>
      <w:color w:val="000000"/>
      <w:sz w:val="18"/>
      <w:szCs w:val="18"/>
    </w:rPr>
  </w:style>
  <w:style w:type="paragraph" w:customStyle="1" w:styleId="xl116">
    <w:name w:val="xl116"/>
    <w:basedOn w:val="a7"/>
    <w:rsid w:val="00790ADC"/>
    <w:pPr>
      <w:widowControl/>
      <w:shd w:val="clear" w:color="000000" w:fill="FF0000"/>
      <w:spacing w:before="100" w:beforeAutospacing="1" w:after="100" w:afterAutospacing="1"/>
      <w:ind w:left="0"/>
    </w:pPr>
    <w:rPr>
      <w:rFonts w:ascii="Microsoft Sans Serif" w:hAnsi="Microsoft Sans Serif" w:cs="Microsoft Sans Serif"/>
      <w:sz w:val="18"/>
      <w:szCs w:val="18"/>
    </w:rPr>
  </w:style>
  <w:style w:type="paragraph" w:customStyle="1" w:styleId="xl117">
    <w:name w:val="xl117"/>
    <w:basedOn w:val="a7"/>
    <w:rsid w:val="00790ADC"/>
    <w:pPr>
      <w:widowControl/>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18">
    <w:name w:val="xl118"/>
    <w:basedOn w:val="a7"/>
    <w:rsid w:val="00790ADC"/>
    <w:pPr>
      <w:widowControl/>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ind w:left="0"/>
      <w:textAlignment w:val="center"/>
    </w:pPr>
    <w:rPr>
      <w:rFonts w:ascii="Microsoft Sans Serif" w:hAnsi="Microsoft Sans Serif" w:cs="Microsoft Sans Serif"/>
      <w:sz w:val="18"/>
      <w:szCs w:val="18"/>
    </w:rPr>
  </w:style>
  <w:style w:type="paragraph" w:customStyle="1" w:styleId="xl119">
    <w:name w:val="xl119"/>
    <w:basedOn w:val="a7"/>
    <w:rsid w:val="00790ADC"/>
    <w:pPr>
      <w:widowControl/>
      <w:pBdr>
        <w:top w:val="single" w:sz="4" w:space="0" w:color="000000"/>
        <w:left w:val="single" w:sz="4" w:space="0" w:color="000000"/>
        <w:bottom w:val="single" w:sz="4" w:space="0" w:color="000000"/>
      </w:pBdr>
      <w:shd w:val="clear" w:color="000000" w:fill="FF0000"/>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20">
    <w:name w:val="xl120"/>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8"/>
      <w:szCs w:val="18"/>
    </w:rPr>
  </w:style>
  <w:style w:type="paragraph" w:customStyle="1" w:styleId="xl121">
    <w:name w:val="xl121"/>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pPr>
    <w:rPr>
      <w:rFonts w:ascii="Microsoft Sans Serif" w:hAnsi="Microsoft Sans Serif" w:cs="Microsoft Sans Serif"/>
      <w:sz w:val="18"/>
      <w:szCs w:val="18"/>
    </w:rPr>
  </w:style>
  <w:style w:type="paragraph" w:customStyle="1" w:styleId="xl122">
    <w:name w:val="xl122"/>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23">
    <w:name w:val="xl123"/>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font9">
    <w:name w:val="font9"/>
    <w:basedOn w:val="a7"/>
    <w:rsid w:val="00790ADC"/>
    <w:pPr>
      <w:widowControl/>
      <w:spacing w:before="100" w:beforeAutospacing="1" w:after="100" w:afterAutospacing="1"/>
      <w:ind w:left="0"/>
    </w:pPr>
    <w:rPr>
      <w:rFonts w:ascii="Tahoma" w:hAnsi="Tahoma" w:cs="Tahoma"/>
      <w:color w:val="000000"/>
      <w:szCs w:val="20"/>
    </w:rPr>
  </w:style>
  <w:style w:type="paragraph" w:customStyle="1" w:styleId="font10">
    <w:name w:val="font10"/>
    <w:basedOn w:val="a7"/>
    <w:rsid w:val="00790ADC"/>
    <w:pPr>
      <w:widowControl/>
      <w:spacing w:before="100" w:beforeAutospacing="1" w:after="100" w:afterAutospacing="1"/>
      <w:ind w:left="0"/>
    </w:pPr>
    <w:rPr>
      <w:rFonts w:ascii="Tahoma" w:hAnsi="Tahoma" w:cs="Tahoma"/>
      <w:b/>
      <w:bCs/>
      <w:color w:val="000000"/>
      <w:szCs w:val="20"/>
    </w:rPr>
  </w:style>
  <w:style w:type="paragraph" w:customStyle="1" w:styleId="marker-quote3">
    <w:name w:val="marker-quote3"/>
    <w:basedOn w:val="a7"/>
    <w:rsid w:val="00790ADC"/>
    <w:pPr>
      <w:widowControl/>
      <w:spacing w:before="100" w:beforeAutospacing="1" w:after="100" w:afterAutospacing="1"/>
      <w:ind w:left="0"/>
    </w:pPr>
    <w:rPr>
      <w:rFonts w:cs="Times New Roman"/>
      <w:sz w:val="24"/>
      <w:szCs w:val="24"/>
    </w:rPr>
  </w:style>
  <w:style w:type="paragraph" w:customStyle="1" w:styleId="font11">
    <w:name w:val="font11"/>
    <w:basedOn w:val="a7"/>
    <w:rsid w:val="00790ADC"/>
    <w:pPr>
      <w:widowControl/>
      <w:spacing w:before="100" w:beforeAutospacing="1" w:after="100" w:afterAutospacing="1"/>
      <w:ind w:left="0"/>
    </w:pPr>
    <w:rPr>
      <w:rFonts w:ascii="Tahoma" w:hAnsi="Tahoma" w:cs="Tahoma"/>
      <w:color w:val="000000"/>
      <w:szCs w:val="20"/>
    </w:rPr>
  </w:style>
  <w:style w:type="paragraph" w:customStyle="1" w:styleId="font12">
    <w:name w:val="font12"/>
    <w:basedOn w:val="a7"/>
    <w:rsid w:val="00790ADC"/>
    <w:pPr>
      <w:widowControl/>
      <w:spacing w:before="100" w:beforeAutospacing="1" w:after="100" w:afterAutospacing="1"/>
      <w:ind w:left="0"/>
    </w:pPr>
    <w:rPr>
      <w:rFonts w:ascii="Tahoma" w:hAnsi="Tahoma" w:cs="Tahoma"/>
      <w:b/>
      <w:bCs/>
      <w:color w:val="000000"/>
      <w:szCs w:val="20"/>
    </w:rPr>
  </w:style>
  <w:style w:type="paragraph" w:customStyle="1" w:styleId="xl124">
    <w:name w:val="xl124"/>
    <w:basedOn w:val="a7"/>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5">
    <w:name w:val="xl125"/>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6">
    <w:name w:val="xl126"/>
    <w:basedOn w:val="a7"/>
    <w:rsid w:val="00790ADC"/>
    <w:pPr>
      <w:widowControl/>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7">
    <w:name w:val="xl127"/>
    <w:basedOn w:val="a7"/>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8">
    <w:name w:val="xl128"/>
    <w:basedOn w:val="a7"/>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9">
    <w:name w:val="xl129"/>
    <w:basedOn w:val="a7"/>
    <w:rsid w:val="00790ADC"/>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0">
    <w:name w:val="xl130"/>
    <w:basedOn w:val="a7"/>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1">
    <w:name w:val="xl131"/>
    <w:basedOn w:val="a7"/>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2">
    <w:name w:val="xl132"/>
    <w:basedOn w:val="a7"/>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color w:val="0563C1"/>
      <w:sz w:val="16"/>
      <w:szCs w:val="16"/>
      <w:u w:val="single"/>
    </w:rPr>
  </w:style>
  <w:style w:type="paragraph" w:customStyle="1" w:styleId="xl133">
    <w:name w:val="xl133"/>
    <w:basedOn w:val="a7"/>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4">
    <w:name w:val="xl134"/>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5">
    <w:name w:val="xl13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6">
    <w:name w:val="xl136"/>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7">
    <w:name w:val="xl137"/>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8">
    <w:name w:val="xl138"/>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9">
    <w:name w:val="xl139"/>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40">
    <w:name w:val="xl140"/>
    <w:basedOn w:val="a7"/>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41">
    <w:name w:val="xl141"/>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42">
    <w:name w:val="xl142"/>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43">
    <w:name w:val="xl143"/>
    <w:basedOn w:val="a7"/>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4">
    <w:name w:val="xl144"/>
    <w:basedOn w:val="a7"/>
    <w:rsid w:val="00790ADC"/>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5">
    <w:name w:val="xl145"/>
    <w:basedOn w:val="a7"/>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46">
    <w:name w:val="xl146"/>
    <w:basedOn w:val="a7"/>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7">
    <w:name w:val="xl14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8">
    <w:name w:val="xl148"/>
    <w:basedOn w:val="a7"/>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49">
    <w:name w:val="xl14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50">
    <w:name w:val="xl150"/>
    <w:basedOn w:val="a7"/>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1">
    <w:name w:val="xl151"/>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2">
    <w:name w:val="xl152"/>
    <w:basedOn w:val="a7"/>
    <w:rsid w:val="00790ADC"/>
    <w:pPr>
      <w:widowControl/>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3">
    <w:name w:val="xl153"/>
    <w:basedOn w:val="a7"/>
    <w:rsid w:val="00790ADC"/>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54">
    <w:name w:val="xl154"/>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5">
    <w:name w:val="xl155"/>
    <w:basedOn w:val="a7"/>
    <w:rsid w:val="00790ADC"/>
    <w:pPr>
      <w:widowControl/>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6">
    <w:name w:val="xl156"/>
    <w:basedOn w:val="a7"/>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7">
    <w:name w:val="xl15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b/>
      <w:bCs/>
      <w:sz w:val="16"/>
      <w:szCs w:val="16"/>
    </w:rPr>
  </w:style>
  <w:style w:type="paragraph" w:customStyle="1" w:styleId="xl158">
    <w:name w:val="xl158"/>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159">
    <w:name w:val="xl15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0">
    <w:name w:val="xl160"/>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both"/>
      <w:textAlignment w:val="top"/>
    </w:pPr>
    <w:rPr>
      <w:rFonts w:cs="Times New Roman"/>
      <w:color w:val="0563C1"/>
      <w:sz w:val="24"/>
      <w:szCs w:val="24"/>
      <w:u w:val="single"/>
    </w:rPr>
  </w:style>
  <w:style w:type="paragraph" w:customStyle="1" w:styleId="xl161">
    <w:name w:val="xl161"/>
    <w:basedOn w:val="a7"/>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2">
    <w:name w:val="xl162"/>
    <w:basedOn w:val="a7"/>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63">
    <w:name w:val="xl163"/>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64">
    <w:name w:val="xl164"/>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65">
    <w:name w:val="xl16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66">
    <w:name w:val="xl166"/>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7">
    <w:name w:val="xl167"/>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8">
    <w:name w:val="xl168"/>
    <w:basedOn w:val="a7"/>
    <w:rsid w:val="00790ADC"/>
    <w:pPr>
      <w:widowControl/>
      <w:spacing w:before="100" w:beforeAutospacing="1" w:after="100" w:afterAutospacing="1"/>
      <w:ind w:left="0"/>
    </w:pPr>
    <w:rPr>
      <w:rFonts w:ascii="Microsoft Sans Serif" w:hAnsi="Microsoft Sans Serif" w:cs="Microsoft Sans Serif"/>
      <w:sz w:val="16"/>
      <w:szCs w:val="16"/>
    </w:rPr>
  </w:style>
  <w:style w:type="paragraph" w:customStyle="1" w:styleId="xl169">
    <w:name w:val="xl169"/>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70">
    <w:name w:val="xl170"/>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1">
    <w:name w:val="xl171"/>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2">
    <w:name w:val="xl172"/>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3">
    <w:name w:val="xl173"/>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4">
    <w:name w:val="xl174"/>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5">
    <w:name w:val="xl175"/>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6">
    <w:name w:val="xl176"/>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7">
    <w:name w:val="xl177"/>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8">
    <w:name w:val="xl178"/>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9">
    <w:name w:val="xl179"/>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80">
    <w:name w:val="xl180"/>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1">
    <w:name w:val="xl181"/>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2">
    <w:name w:val="xl182"/>
    <w:basedOn w:val="a7"/>
    <w:rsid w:val="00790ADC"/>
    <w:pPr>
      <w:widowControl/>
      <w:shd w:val="clear" w:color="000000" w:fill="FF0000"/>
      <w:spacing w:before="100" w:beforeAutospacing="1" w:after="100" w:afterAutospacing="1"/>
      <w:ind w:left="0"/>
    </w:pPr>
    <w:rPr>
      <w:rFonts w:ascii="Microsoft Sans Serif" w:hAnsi="Microsoft Sans Serif" w:cs="Microsoft Sans Serif"/>
      <w:sz w:val="16"/>
      <w:szCs w:val="16"/>
    </w:rPr>
  </w:style>
  <w:style w:type="paragraph" w:customStyle="1" w:styleId="xl183">
    <w:name w:val="xl183"/>
    <w:basedOn w:val="a7"/>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84">
    <w:name w:val="xl184"/>
    <w:basedOn w:val="a7"/>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85">
    <w:name w:val="xl185"/>
    <w:basedOn w:val="a7"/>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86">
    <w:name w:val="xl186"/>
    <w:basedOn w:val="a7"/>
    <w:rsid w:val="00790ADC"/>
    <w:pPr>
      <w:widowControl/>
      <w:spacing w:before="100" w:beforeAutospacing="1" w:after="100" w:afterAutospacing="1"/>
      <w:ind w:left="0"/>
    </w:pPr>
    <w:rPr>
      <w:rFonts w:cs="Times New Roman"/>
      <w:b/>
      <w:bCs/>
      <w:sz w:val="16"/>
      <w:szCs w:val="16"/>
    </w:rPr>
  </w:style>
  <w:style w:type="paragraph" w:customStyle="1" w:styleId="xl187">
    <w:name w:val="xl187"/>
    <w:basedOn w:val="a7"/>
    <w:rsid w:val="00790ADC"/>
    <w:pPr>
      <w:widowControl/>
      <w:spacing w:before="100" w:beforeAutospacing="1" w:after="100" w:afterAutospacing="1"/>
      <w:ind w:left="0"/>
    </w:pPr>
    <w:rPr>
      <w:rFonts w:cs="Times New Roman"/>
      <w:b/>
      <w:bCs/>
      <w:sz w:val="16"/>
      <w:szCs w:val="16"/>
    </w:rPr>
  </w:style>
  <w:style w:type="paragraph" w:customStyle="1" w:styleId="xl188">
    <w:name w:val="xl188"/>
    <w:basedOn w:val="a7"/>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9">
    <w:name w:val="xl189"/>
    <w:basedOn w:val="a7"/>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90">
    <w:name w:val="xl190"/>
    <w:basedOn w:val="a7"/>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1">
    <w:name w:val="xl191"/>
    <w:basedOn w:val="a7"/>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both"/>
      <w:textAlignment w:val="top"/>
    </w:pPr>
    <w:rPr>
      <w:rFonts w:ascii="Microsoft Sans Serif" w:hAnsi="Microsoft Sans Serif" w:cs="Microsoft Sans Serif"/>
      <w:color w:val="0563C1"/>
      <w:sz w:val="16"/>
      <w:szCs w:val="16"/>
      <w:u w:val="single"/>
    </w:rPr>
  </w:style>
  <w:style w:type="paragraph" w:customStyle="1" w:styleId="xl192">
    <w:name w:val="xl192"/>
    <w:basedOn w:val="a7"/>
    <w:rsid w:val="00790ADC"/>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93">
    <w:name w:val="xl193"/>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94">
    <w:name w:val="xl194"/>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5">
    <w:name w:val="xl195"/>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96">
    <w:name w:val="xl196"/>
    <w:basedOn w:val="a7"/>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7">
    <w:name w:val="xl197"/>
    <w:basedOn w:val="a7"/>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ascii="Microsoft Sans Serif" w:hAnsi="Microsoft Sans Serif" w:cs="Microsoft Sans Serif"/>
      <w:sz w:val="16"/>
      <w:szCs w:val="16"/>
      <w:u w:val="single"/>
    </w:rPr>
  </w:style>
  <w:style w:type="paragraph" w:customStyle="1" w:styleId="xl198">
    <w:name w:val="xl198"/>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99">
    <w:name w:val="xl199"/>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u w:val="single"/>
    </w:rPr>
  </w:style>
  <w:style w:type="paragraph" w:customStyle="1" w:styleId="xl200">
    <w:name w:val="xl200"/>
    <w:basedOn w:val="a7"/>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1">
    <w:name w:val="xl201"/>
    <w:basedOn w:val="a7"/>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2">
    <w:name w:val="xl202"/>
    <w:basedOn w:val="a7"/>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3">
    <w:name w:val="xl203"/>
    <w:basedOn w:val="a7"/>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4">
    <w:name w:val="xl204"/>
    <w:basedOn w:val="a7"/>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5">
    <w:name w:val="xl205"/>
    <w:basedOn w:val="a7"/>
    <w:rsid w:val="00790ADC"/>
    <w:pPr>
      <w:widowControl/>
      <w:shd w:val="clear" w:color="000000" w:fill="FFF3C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6">
    <w:name w:val="xl206"/>
    <w:basedOn w:val="a7"/>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cs="Times New Roman"/>
      <w:color w:val="0563C1"/>
      <w:sz w:val="24"/>
      <w:szCs w:val="24"/>
      <w:u w:val="single"/>
    </w:rPr>
  </w:style>
  <w:style w:type="paragraph" w:customStyle="1" w:styleId="xl207">
    <w:name w:val="xl207"/>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08">
    <w:name w:val="xl208"/>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209">
    <w:name w:val="xl209"/>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210">
    <w:name w:val="xl210"/>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211">
    <w:name w:val="xl211"/>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2">
    <w:name w:val="xl212"/>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757171"/>
      <w:sz w:val="16"/>
      <w:szCs w:val="16"/>
    </w:rPr>
  </w:style>
  <w:style w:type="paragraph" w:customStyle="1" w:styleId="xl213">
    <w:name w:val="xl213"/>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FF0000"/>
      <w:sz w:val="16"/>
      <w:szCs w:val="16"/>
    </w:rPr>
  </w:style>
  <w:style w:type="paragraph" w:customStyle="1" w:styleId="xl214">
    <w:name w:val="xl214"/>
    <w:basedOn w:val="a7"/>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5">
    <w:name w:val="xl215"/>
    <w:basedOn w:val="a7"/>
    <w:rsid w:val="00790ADC"/>
    <w:pPr>
      <w:widowControl/>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6">
    <w:name w:val="xl216"/>
    <w:basedOn w:val="a7"/>
    <w:rsid w:val="00790ADC"/>
    <w:pPr>
      <w:widowControl/>
      <w:pBdr>
        <w:top w:val="single" w:sz="4" w:space="0" w:color="auto"/>
        <w:bottom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217">
    <w:name w:val="xl217"/>
    <w:basedOn w:val="a7"/>
    <w:rsid w:val="00790ADC"/>
    <w:pPr>
      <w:widowControl/>
      <w:pBdr>
        <w:top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1223">
    <w:name w:val="Знак Знак Знак Знак Знак Знак Знак Знак Знак Знак Знак Знак Знак Знак Знак1 Знак Знак Знак2 Знак Знак Знак Знак Знак Знак2 Знак3"/>
    <w:basedOn w:val="a7"/>
    <w:rsid w:val="00790ADC"/>
    <w:pPr>
      <w:adjustRightInd w:val="0"/>
      <w:spacing w:before="0" w:after="160" w:line="240" w:lineRule="exact"/>
      <w:ind w:left="0"/>
      <w:jc w:val="right"/>
    </w:pPr>
    <w:rPr>
      <w:rFonts w:cs="Times New Roman"/>
      <w:szCs w:val="20"/>
      <w:lang w:val="en-GB" w:eastAsia="en-US"/>
    </w:rPr>
  </w:style>
  <w:style w:type="paragraph" w:customStyle="1" w:styleId="Char13">
    <w:name w:val="Знак Char Знак Знак Знак Знак Знак Знак Знак Знак Знак1 Знак Знак Знак Знак Знак Знак Знак3"/>
    <w:basedOn w:val="a7"/>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2c">
    <w:name w:val="Обычный2"/>
    <w:link w:val="Normal"/>
    <w:rsid w:val="00790ADC"/>
    <w:pPr>
      <w:widowControl w:val="0"/>
      <w:spacing w:before="40" w:after="0" w:line="240" w:lineRule="auto"/>
      <w:ind w:left="200"/>
    </w:pPr>
    <w:rPr>
      <w:rFonts w:ascii="Times New Roman" w:hAnsi="Times New Roman"/>
      <w:sz w:val="20"/>
    </w:rPr>
  </w:style>
  <w:style w:type="paragraph" w:customStyle="1" w:styleId="230">
    <w:name w:val="Основной текст 23"/>
    <w:basedOn w:val="a7"/>
    <w:rsid w:val="00790ADC"/>
    <w:pPr>
      <w:widowControl/>
      <w:spacing w:before="0"/>
      <w:ind w:left="0"/>
      <w:jc w:val="center"/>
    </w:pPr>
    <w:rPr>
      <w:rFonts w:ascii="Arial" w:hAnsi="Arial" w:cs="Times New Roman"/>
      <w:sz w:val="36"/>
      <w:szCs w:val="20"/>
    </w:rPr>
  </w:style>
  <w:style w:type="paragraph" w:customStyle="1" w:styleId="221">
    <w:name w:val="Основной текст с отступом 22"/>
    <w:basedOn w:val="a7"/>
    <w:rsid w:val="00790ADC"/>
    <w:pPr>
      <w:spacing w:before="0" w:line="280" w:lineRule="exact"/>
      <w:ind w:left="0" w:firstLine="540"/>
      <w:jc w:val="both"/>
    </w:pPr>
    <w:rPr>
      <w:rFonts w:ascii="Arial" w:hAnsi="Arial" w:cs="Times New Roman"/>
      <w:sz w:val="24"/>
      <w:szCs w:val="20"/>
    </w:rPr>
  </w:style>
  <w:style w:type="paragraph" w:customStyle="1" w:styleId="320">
    <w:name w:val="Основной текст с отступом 32"/>
    <w:basedOn w:val="a7"/>
    <w:rsid w:val="00790ADC"/>
    <w:pPr>
      <w:widowControl/>
      <w:spacing w:before="120"/>
      <w:ind w:left="0" w:firstLine="284"/>
      <w:jc w:val="both"/>
    </w:pPr>
    <w:rPr>
      <w:rFonts w:ascii="Arial" w:hAnsi="Arial" w:cs="Times New Roman"/>
      <w:sz w:val="23"/>
      <w:szCs w:val="20"/>
    </w:rPr>
  </w:style>
  <w:style w:type="numbering" w:customStyle="1" w:styleId="42">
    <w:name w:val="Стиль42"/>
    <w:rsid w:val="00790AD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6C138-A69F-4FBF-A203-18ED4911B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6010</Words>
  <Characters>34259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Маша</dc:creator>
  <cp:keywords/>
  <dc:description/>
  <cp:lastModifiedBy>Маша</cp:lastModifiedBy>
  <cp:revision>12</cp:revision>
  <cp:lastPrinted>2018-07-10T08:17:00Z</cp:lastPrinted>
  <dcterms:created xsi:type="dcterms:W3CDTF">2018-07-10T07:55:00Z</dcterms:created>
  <dcterms:modified xsi:type="dcterms:W3CDTF">2018-08-22T11:41:00Z</dcterms:modified>
</cp:coreProperties>
</file>