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2A66" w:rsidRDefault="00B246EB" w:rsidP="00953258">
      <w:pPr>
        <w:spacing w:after="293" w:line="240" w:lineRule="auto"/>
        <w:ind w:left="659" w:right="707" w:hanging="10"/>
        <w:jc w:val="center"/>
      </w:pPr>
      <w:r>
        <w:rPr>
          <w:b/>
        </w:rPr>
        <w:t xml:space="preserve">ДОГОВОР </w:t>
      </w:r>
    </w:p>
    <w:p w:rsidR="00C62A66" w:rsidRDefault="006D246A" w:rsidP="00953258">
      <w:pPr>
        <w:spacing w:after="226" w:line="240" w:lineRule="auto"/>
        <w:ind w:left="659" w:right="712" w:hanging="10"/>
        <w:jc w:val="center"/>
      </w:pPr>
      <w:r>
        <w:rPr>
          <w:b/>
        </w:rPr>
        <w:t>КУПЛИ-ПРОДАЖИ №____/201</w:t>
      </w:r>
      <w:r w:rsidR="00102ED5">
        <w:rPr>
          <w:b/>
        </w:rPr>
        <w:t>8</w:t>
      </w:r>
    </w:p>
    <w:p w:rsidR="00C62A66" w:rsidRDefault="00C62A66" w:rsidP="00953258">
      <w:pPr>
        <w:spacing w:after="127" w:line="240" w:lineRule="auto"/>
        <w:ind w:left="708" w:firstLine="0"/>
        <w:jc w:val="left"/>
      </w:pPr>
    </w:p>
    <w:p w:rsidR="00C62A66" w:rsidRDefault="00B246EB" w:rsidP="00953258">
      <w:pPr>
        <w:tabs>
          <w:tab w:val="right" w:pos="9828"/>
        </w:tabs>
        <w:spacing w:line="240" w:lineRule="auto"/>
        <w:ind w:left="-15" w:firstLine="0"/>
        <w:jc w:val="left"/>
      </w:pPr>
      <w:r>
        <w:t xml:space="preserve">_______________________________ </w:t>
      </w:r>
      <w:r>
        <w:tab/>
        <w:t>«___» ____________ 201</w:t>
      </w:r>
      <w:r w:rsidR="00102ED5">
        <w:t>8</w:t>
      </w:r>
      <w:r>
        <w:t xml:space="preserve"> года </w:t>
      </w:r>
    </w:p>
    <w:p w:rsidR="00C62A66" w:rsidRPr="006D246A" w:rsidRDefault="006D246A" w:rsidP="00953258">
      <w:pPr>
        <w:spacing w:after="99" w:line="240" w:lineRule="auto"/>
        <w:ind w:firstLine="567"/>
        <w:rPr>
          <w:szCs w:val="24"/>
        </w:rPr>
      </w:pPr>
      <w:r w:rsidRPr="006D246A">
        <w:rPr>
          <w:szCs w:val="24"/>
        </w:rPr>
        <w:t xml:space="preserve">ЗАО «Красный октябрь» (ОГРН 1057602085793, ИНН 7618003254, юридический адрес: 152490, Ярославская обл., Любимский р-н, д. Ермаково, ул. Центральная, д. 9),в лице конкурсного управляющего  </w:t>
      </w:r>
      <w:r w:rsidR="006133F1">
        <w:rPr>
          <w:szCs w:val="24"/>
        </w:rPr>
        <w:t>Елисеева Сергея Викторович</w:t>
      </w:r>
      <w:r w:rsidRPr="006D246A">
        <w:rPr>
          <w:szCs w:val="24"/>
        </w:rPr>
        <w:t xml:space="preserve">, </w:t>
      </w:r>
      <w:r w:rsidRPr="006D246A">
        <w:rPr>
          <w:iCs/>
          <w:spacing w:val="-3"/>
          <w:szCs w:val="24"/>
        </w:rPr>
        <w:t>действующе</w:t>
      </w:r>
      <w:r w:rsidR="00F91E84">
        <w:rPr>
          <w:iCs/>
          <w:spacing w:val="-3"/>
          <w:szCs w:val="24"/>
        </w:rPr>
        <w:t>го</w:t>
      </w:r>
      <w:r w:rsidRPr="006D246A">
        <w:rPr>
          <w:iCs/>
          <w:spacing w:val="-3"/>
          <w:szCs w:val="24"/>
        </w:rPr>
        <w:t xml:space="preserve"> на основании</w:t>
      </w:r>
      <w:r w:rsidRPr="006D246A">
        <w:rPr>
          <w:szCs w:val="24"/>
        </w:rPr>
        <w:t xml:space="preserve">  </w:t>
      </w:r>
      <w:r w:rsidR="006133F1">
        <w:rPr>
          <w:szCs w:val="24"/>
        </w:rPr>
        <w:t>О</w:t>
      </w:r>
      <w:r w:rsidRPr="006D246A">
        <w:rPr>
          <w:szCs w:val="24"/>
        </w:rPr>
        <w:t>пределени</w:t>
      </w:r>
      <w:r w:rsidR="006133F1">
        <w:rPr>
          <w:szCs w:val="24"/>
        </w:rPr>
        <w:t>я</w:t>
      </w:r>
      <w:r w:rsidRPr="006D246A">
        <w:rPr>
          <w:szCs w:val="24"/>
        </w:rPr>
        <w:t xml:space="preserve"> Арбитражного суда Ярославской области от </w:t>
      </w:r>
      <w:r w:rsidR="006133F1">
        <w:rPr>
          <w:szCs w:val="24"/>
        </w:rPr>
        <w:t>23.03.2018</w:t>
      </w:r>
      <w:r w:rsidRPr="006D246A">
        <w:rPr>
          <w:szCs w:val="24"/>
        </w:rPr>
        <w:t xml:space="preserve"> по делу А82-3408/2015, </w:t>
      </w:r>
      <w:r w:rsidR="00B246EB" w:rsidRPr="006D246A">
        <w:rPr>
          <w:szCs w:val="24"/>
        </w:rPr>
        <w:t>именуемое в дальнейшем «</w:t>
      </w:r>
      <w:r w:rsidR="00B246EB" w:rsidRPr="006D246A">
        <w:rPr>
          <w:b/>
          <w:szCs w:val="24"/>
        </w:rPr>
        <w:t>Продавец</w:t>
      </w:r>
      <w:r w:rsidR="00B246EB" w:rsidRPr="006D246A">
        <w:rPr>
          <w:szCs w:val="24"/>
        </w:rPr>
        <w:t xml:space="preserve">», с одной стороны, и </w:t>
      </w:r>
    </w:p>
    <w:p w:rsidR="00C62A66" w:rsidRDefault="00B246EB" w:rsidP="00953258">
      <w:pPr>
        <w:tabs>
          <w:tab w:val="center" w:pos="1976"/>
          <w:tab w:val="center" w:pos="4600"/>
          <w:tab w:val="center" w:pos="6118"/>
          <w:tab w:val="center" w:pos="7776"/>
          <w:tab w:val="right" w:pos="9828"/>
        </w:tabs>
        <w:spacing w:after="43" w:line="240" w:lineRule="auto"/>
        <w:ind w:firstLine="0"/>
        <w:jc w:val="left"/>
      </w:pPr>
      <w:r>
        <w:rPr>
          <w:rFonts w:ascii="Calibri" w:eastAsia="Calibri" w:hAnsi="Calibri" w:cs="Calibri"/>
          <w:sz w:val="22"/>
        </w:rPr>
        <w:tab/>
      </w:r>
      <w:r>
        <w:rPr>
          <w:b/>
        </w:rPr>
        <w:t xml:space="preserve">_______________________ </w:t>
      </w:r>
      <w:r>
        <w:rPr>
          <w:b/>
        </w:rPr>
        <w:tab/>
        <w:t>«_____________»</w:t>
      </w:r>
      <w:r>
        <w:tab/>
        <w:t xml:space="preserve">(ИНН </w:t>
      </w:r>
      <w:r>
        <w:tab/>
        <w:t xml:space="preserve">________________, </w:t>
      </w:r>
      <w:r>
        <w:tab/>
        <w:t xml:space="preserve">ОГРН </w:t>
      </w:r>
    </w:p>
    <w:p w:rsidR="00C62A66" w:rsidRDefault="00B246EB" w:rsidP="00102ED5">
      <w:pPr>
        <w:spacing w:after="8" w:line="240" w:lineRule="auto"/>
        <w:ind w:left="-15" w:right="47" w:firstLine="0"/>
      </w:pPr>
      <w:r>
        <w:t>_______________, зарегистрировано ____________________, дата государственной регистрации _____________________, адрес: ____________________________), именуемое в дальнейшем «</w:t>
      </w:r>
      <w:r>
        <w:rPr>
          <w:b/>
        </w:rPr>
        <w:t>Покупатель</w:t>
      </w:r>
      <w:r>
        <w:t>», в лице __________________________________, действующего на основании Устава с другой стороны, именуемые вместе «Стороны»</w:t>
      </w:r>
      <w:r>
        <w:rPr>
          <w:b/>
        </w:rPr>
        <w:t>,</w:t>
      </w:r>
      <w:r>
        <w:t xml:space="preserve"> а по отдельности «Сторона»,  заключили настоящий Договор купли-продажи (далее – «Договор») по итогам торгов (Протокол №________ от «__» ______ 201</w:t>
      </w:r>
      <w:r w:rsidR="00F91E84">
        <w:t>8</w:t>
      </w:r>
      <w:r>
        <w:t xml:space="preserve"> г.) о нижеследующем. </w:t>
      </w:r>
    </w:p>
    <w:p w:rsidR="00C62A66" w:rsidRDefault="00B246EB" w:rsidP="00953258">
      <w:pPr>
        <w:numPr>
          <w:ilvl w:val="0"/>
          <w:numId w:val="1"/>
        </w:numPr>
        <w:spacing w:after="182" w:line="240" w:lineRule="auto"/>
        <w:ind w:left="0" w:right="707" w:firstLine="567"/>
        <w:jc w:val="center"/>
      </w:pPr>
      <w:r>
        <w:rPr>
          <w:b/>
        </w:rPr>
        <w:t xml:space="preserve">Предмет договора. </w:t>
      </w:r>
    </w:p>
    <w:p w:rsidR="00C62A66" w:rsidRDefault="00B246EB" w:rsidP="00953258">
      <w:pPr>
        <w:numPr>
          <w:ilvl w:val="1"/>
          <w:numId w:val="1"/>
        </w:numPr>
        <w:spacing w:after="59" w:line="240" w:lineRule="auto"/>
        <w:ind w:left="0" w:right="47" w:firstLine="567"/>
      </w:pPr>
      <w:r>
        <w:t xml:space="preserve">Продавец обязуется передать в собственность Покупателя имущество, входящее в состав единого лота, расположенное в </w:t>
      </w:r>
      <w:r w:rsidR="006D246A">
        <w:t>Любимском</w:t>
      </w:r>
      <w:r w:rsidR="0059581A">
        <w:t xml:space="preserve"> </w:t>
      </w:r>
      <w:r w:rsidR="006D246A">
        <w:t>районе  Ярославской</w:t>
      </w:r>
      <w:r>
        <w:t xml:space="preserve"> области, указанное в Приложении №1 к настоящему Договору, а Покупатель обязуется принять и оплатить стоимость имущества в порядке и в сроки, установленные Договором. </w:t>
      </w:r>
    </w:p>
    <w:p w:rsidR="00C62A66" w:rsidRDefault="00B246EB" w:rsidP="00953258">
      <w:pPr>
        <w:numPr>
          <w:ilvl w:val="1"/>
          <w:numId w:val="1"/>
        </w:numPr>
        <w:spacing w:line="240" w:lineRule="auto"/>
        <w:ind w:left="0" w:right="47" w:firstLine="567"/>
      </w:pPr>
      <w:r>
        <w:t xml:space="preserve">При передаче имущества Продавец обязуется передать Покупателю всю правоустанавливающую и техническую документацию на имущество. </w:t>
      </w:r>
    </w:p>
    <w:p w:rsidR="00C62A66" w:rsidRDefault="00B246EB" w:rsidP="00953258">
      <w:pPr>
        <w:numPr>
          <w:ilvl w:val="1"/>
          <w:numId w:val="1"/>
        </w:numPr>
        <w:spacing w:line="240" w:lineRule="auto"/>
        <w:ind w:left="0" w:right="47" w:firstLine="567"/>
      </w:pPr>
      <w:r>
        <w:t xml:space="preserve">Продавец гарантирует, что на момент заключения Договора имущество принадлежит Продавцу на праве собственности. </w:t>
      </w:r>
    </w:p>
    <w:p w:rsidR="006D246A" w:rsidRDefault="00B246EB" w:rsidP="00953258">
      <w:pPr>
        <w:numPr>
          <w:ilvl w:val="1"/>
          <w:numId w:val="1"/>
        </w:numPr>
        <w:spacing w:line="240" w:lineRule="auto"/>
        <w:ind w:left="0" w:right="47" w:firstLine="567"/>
      </w:pPr>
      <w:r>
        <w:t>Право собственности на недвижимое имущество возникает у Покупателя с момента государственной регистрации перехода к нему права собственности. Все расходы, связанные с государственной регистрацией перехода права с</w:t>
      </w:r>
      <w:r w:rsidR="006D246A">
        <w:t>обственности, несет Покупатель.</w:t>
      </w:r>
    </w:p>
    <w:p w:rsidR="00C62A66" w:rsidRDefault="00B246EB" w:rsidP="00953258">
      <w:pPr>
        <w:numPr>
          <w:ilvl w:val="1"/>
          <w:numId w:val="1"/>
        </w:numPr>
        <w:spacing w:line="240" w:lineRule="auto"/>
        <w:ind w:left="0" w:right="47" w:firstLine="567"/>
      </w:pPr>
      <w:r>
        <w:t xml:space="preserve">Перед заключением настоящего Договора Покупатель, проявляя должную осмотрительность, ознакомился с информацией, касающейся Имущества и Продавца, в том числе содержащейся в Едином государственном реестре прав на недвижимое имущество, в открытой информационно-телекоммуникационной сети «Интернет», а также лично осмотрел Имущество в натуре и подтверждает свою осведомленность о том, что: </w:t>
      </w:r>
    </w:p>
    <w:p w:rsidR="00C62A66" w:rsidRDefault="00B246EB" w:rsidP="00953258">
      <w:pPr>
        <w:numPr>
          <w:ilvl w:val="0"/>
          <w:numId w:val="2"/>
        </w:numPr>
        <w:spacing w:after="88" w:line="240" w:lineRule="auto"/>
        <w:ind w:left="0" w:right="47" w:firstLine="567"/>
      </w:pPr>
      <w:r>
        <w:t>Имущество в действительности существует, было в употреблении, находится по адресу указанному в публикации о торгах, имеет понятные Покупателю индивидуально</w:t>
      </w:r>
      <w:r w:rsidR="006D246A">
        <w:t>-</w:t>
      </w:r>
      <w:r>
        <w:t>определенные характеристики и свойства;</w:t>
      </w:r>
    </w:p>
    <w:p w:rsidR="00C62A66" w:rsidRDefault="00B246EB" w:rsidP="00953258">
      <w:pPr>
        <w:numPr>
          <w:ilvl w:val="0"/>
          <w:numId w:val="2"/>
        </w:numPr>
        <w:spacing w:line="240" w:lineRule="auto"/>
        <w:ind w:left="0" w:right="47" w:firstLine="567"/>
      </w:pPr>
      <w:r>
        <w:t xml:space="preserve">В помещениях, входящих в состав Имущества, находится движимое имущество, не являющееся собственностью Продавца и не переходящее в собственность Покупателя </w:t>
      </w:r>
    </w:p>
    <w:p w:rsidR="00C62A66" w:rsidRDefault="00B246EB" w:rsidP="00953258">
      <w:pPr>
        <w:spacing w:after="195" w:line="240" w:lineRule="auto"/>
        <w:ind w:right="47" w:firstLine="567"/>
      </w:pPr>
      <w:r>
        <w:t>и подлежит передаче Собственнику имущества или иному законному владельцу по его требованию.</w:t>
      </w:r>
    </w:p>
    <w:p w:rsidR="00C62A66" w:rsidRDefault="00B246EB" w:rsidP="00953258">
      <w:pPr>
        <w:spacing w:after="182" w:line="240" w:lineRule="auto"/>
        <w:ind w:right="712" w:firstLine="567"/>
        <w:jc w:val="center"/>
      </w:pPr>
      <w:r>
        <w:rPr>
          <w:b/>
        </w:rPr>
        <w:t xml:space="preserve">2. Цена и порядок расчетов. </w:t>
      </w:r>
    </w:p>
    <w:p w:rsidR="00C62A66" w:rsidRDefault="00B246EB" w:rsidP="00953258">
      <w:pPr>
        <w:numPr>
          <w:ilvl w:val="1"/>
          <w:numId w:val="6"/>
        </w:numPr>
        <w:spacing w:after="60" w:line="240" w:lineRule="auto"/>
        <w:ind w:left="0" w:right="47" w:firstLine="567"/>
      </w:pPr>
      <w:r>
        <w:t xml:space="preserve">Цена имущества установлена согласно протоколу о результатах торгов (Протокол № ___________ от _________) и составляет ____________(___________) рублей (НДС не начисляется). </w:t>
      </w:r>
    </w:p>
    <w:p w:rsidR="00C62A66" w:rsidRDefault="00B246EB" w:rsidP="00953258">
      <w:pPr>
        <w:numPr>
          <w:ilvl w:val="1"/>
          <w:numId w:val="6"/>
        </w:numPr>
        <w:spacing w:line="240" w:lineRule="auto"/>
        <w:ind w:left="0" w:right="47" w:firstLine="567"/>
      </w:pPr>
      <w:r>
        <w:lastRenderedPageBreak/>
        <w:t xml:space="preserve">В цену имущества включена сумма задатка, внесенная Покупателем Продавцу в соответствии с договором о задатке №_____ от ________ и платежным поручением №___ от _____г. 2.3. Оплата цены имущества, указанной в п. 2.1 настоящего Договора производится в безналичном порядке путем перечисления Покупателем всей суммы, указанной в п. 2.1 настоящего Договора, за вычетом суммы задатка, по реквизитам, указанным в Разделе 11 настоящего Договора. </w:t>
      </w:r>
    </w:p>
    <w:p w:rsidR="00C62A66" w:rsidRDefault="00B246EB" w:rsidP="00953258">
      <w:pPr>
        <w:numPr>
          <w:ilvl w:val="1"/>
          <w:numId w:val="7"/>
        </w:numPr>
        <w:spacing w:line="240" w:lineRule="auto"/>
        <w:ind w:left="0" w:right="47" w:firstLine="567"/>
      </w:pPr>
      <w:r>
        <w:t xml:space="preserve">В случае признания договора недействительным и возврата уплаченной одной из сторон средств, проценты в соответствии со ст. 317.1 на сумму возвращенных средств не начисляются. </w:t>
      </w:r>
    </w:p>
    <w:p w:rsidR="00C62A66" w:rsidRPr="00953258" w:rsidRDefault="00B246EB" w:rsidP="00953258">
      <w:pPr>
        <w:autoSpaceDE w:val="0"/>
        <w:autoSpaceDN w:val="0"/>
        <w:adjustRightInd w:val="0"/>
        <w:spacing w:after="0" w:line="240" w:lineRule="auto"/>
        <w:rPr>
          <w:rFonts w:eastAsiaTheme="minorHAnsi"/>
          <w:color w:val="auto"/>
          <w:szCs w:val="24"/>
          <w:lang w:eastAsia="en-US"/>
        </w:rPr>
      </w:pPr>
      <w:r w:rsidRPr="00953258">
        <w:rPr>
          <w:szCs w:val="24"/>
        </w:rPr>
        <w:t xml:space="preserve">Срок оплаты: в течение 30 календарных дней со дня подписания настоящего Договора. Покупатель перечисляет на </w:t>
      </w:r>
      <w:r w:rsidR="0059581A">
        <w:rPr>
          <w:szCs w:val="24"/>
        </w:rPr>
        <w:t xml:space="preserve">банковский счёт должника </w:t>
      </w:r>
      <w:r w:rsidRPr="00953258">
        <w:rPr>
          <w:szCs w:val="24"/>
        </w:rPr>
        <w:t xml:space="preserve">денежные средства в сумме ____________________ рублей. </w:t>
      </w:r>
    </w:p>
    <w:p w:rsidR="00C62A66" w:rsidRDefault="00B246EB" w:rsidP="00953258">
      <w:pPr>
        <w:numPr>
          <w:ilvl w:val="1"/>
          <w:numId w:val="7"/>
        </w:numPr>
        <w:spacing w:line="240" w:lineRule="auto"/>
        <w:ind w:left="0" w:right="47" w:firstLine="567"/>
      </w:pPr>
      <w:r>
        <w:t xml:space="preserve">Датой исполнения обязанности Покупателя по уплате цены за имущество является дата поступления денежных средств на соответствующий расчётный счет Продавца. </w:t>
      </w:r>
    </w:p>
    <w:p w:rsidR="00C62A66" w:rsidRDefault="00B246EB" w:rsidP="00953258">
      <w:pPr>
        <w:numPr>
          <w:ilvl w:val="1"/>
          <w:numId w:val="7"/>
        </w:numPr>
        <w:spacing w:after="55" w:line="240" w:lineRule="auto"/>
        <w:ind w:left="0" w:right="47" w:firstLine="567"/>
      </w:pPr>
      <w:r>
        <w:t xml:space="preserve">В случае изменения реквизитов для перечисления денежных средств, Продавец обязуется уведомить об этом Покупателя в течение 3 (трех) рабочих дней с даты возникновения соответствующих изменений. </w:t>
      </w:r>
    </w:p>
    <w:p w:rsidR="00C62A66" w:rsidRDefault="00C62A66" w:rsidP="00953258">
      <w:pPr>
        <w:spacing w:after="181" w:line="240" w:lineRule="auto"/>
        <w:ind w:firstLine="567"/>
        <w:jc w:val="left"/>
      </w:pPr>
    </w:p>
    <w:p w:rsidR="00C62A66" w:rsidRDefault="00B246EB" w:rsidP="00953258">
      <w:pPr>
        <w:spacing w:after="182" w:line="240" w:lineRule="auto"/>
        <w:ind w:right="709" w:firstLine="567"/>
        <w:jc w:val="center"/>
      </w:pPr>
      <w:r>
        <w:rPr>
          <w:b/>
        </w:rPr>
        <w:t xml:space="preserve">3. Гарантии и заверения. </w:t>
      </w:r>
    </w:p>
    <w:p w:rsidR="00C62A66" w:rsidRDefault="00B246EB" w:rsidP="00953258">
      <w:pPr>
        <w:spacing w:after="181" w:line="240" w:lineRule="auto"/>
        <w:ind w:firstLine="567"/>
        <w:jc w:val="left"/>
      </w:pPr>
      <w:r>
        <w:t xml:space="preserve">3.1.    </w:t>
      </w:r>
      <w:r>
        <w:rPr>
          <w:u w:val="single" w:color="000000"/>
        </w:rPr>
        <w:t>Продавец гарантирует, что</w:t>
      </w:r>
      <w:r>
        <w:t xml:space="preserve">:  </w:t>
      </w:r>
    </w:p>
    <w:p w:rsidR="00C62A66" w:rsidRDefault="00B246EB" w:rsidP="00953258">
      <w:pPr>
        <w:numPr>
          <w:ilvl w:val="2"/>
          <w:numId w:val="10"/>
        </w:numPr>
        <w:spacing w:line="240" w:lineRule="auto"/>
        <w:ind w:left="0" w:right="47" w:firstLine="567"/>
      </w:pPr>
      <w:r>
        <w:t xml:space="preserve">на момент заключения Договора является полноправным и законным собственником движимого и недвижимого имущества, и будет оставаться таковым до момента государственной регистрации перехода права собственности на имущество к Покупателю; </w:t>
      </w:r>
    </w:p>
    <w:p w:rsidR="00C62A66" w:rsidRDefault="00B246EB" w:rsidP="00953258">
      <w:pPr>
        <w:numPr>
          <w:ilvl w:val="2"/>
          <w:numId w:val="10"/>
        </w:numPr>
        <w:spacing w:line="240" w:lineRule="auto"/>
        <w:ind w:left="0" w:right="47" w:firstLine="567"/>
      </w:pPr>
      <w:r>
        <w:t xml:space="preserve">между ним и третьими лицами отсутствуют соглашения или иные имеющие юридическую силу документы, препятствующие заключению настоящего Договора, или устанавливающие запрет (ограничения) на совершение сделок купли-продажи имущества. </w:t>
      </w:r>
    </w:p>
    <w:p w:rsidR="00C62A66" w:rsidRDefault="00B246EB" w:rsidP="00953258">
      <w:pPr>
        <w:spacing w:line="240" w:lineRule="auto"/>
        <w:ind w:right="47" w:firstLine="567"/>
      </w:pPr>
      <w:r>
        <w:t xml:space="preserve">3.2. </w:t>
      </w:r>
      <w:r>
        <w:rPr>
          <w:u w:val="single" w:color="000000"/>
        </w:rPr>
        <w:t>Покупатель гарантирует, что:</w:t>
      </w:r>
      <w:r>
        <w:t xml:space="preserve"> 3.2.1. на момент заключения Договора ознакомлен с качеством и состоянием объектов движимого и недвижимого имущества, их техническими характеристиками, уведомлен о целях, для которых они используются, и у него отсутствуют претензии по качеству, техническому состоянию и планировке; </w:t>
      </w:r>
    </w:p>
    <w:p w:rsidR="00C62A66" w:rsidRDefault="00B246EB" w:rsidP="00953258">
      <w:pPr>
        <w:numPr>
          <w:ilvl w:val="2"/>
          <w:numId w:val="8"/>
        </w:numPr>
        <w:spacing w:line="240" w:lineRule="auto"/>
        <w:ind w:left="0" w:right="47" w:firstLine="567"/>
      </w:pPr>
      <w:r>
        <w:t xml:space="preserve">заключение настоящего Договора не является сделкой, совершенной под влиянием заблуждения, вследствие стечения тяжелых обстоятельств на крайне невыгодных условиях; </w:t>
      </w:r>
    </w:p>
    <w:p w:rsidR="00C62A66" w:rsidRDefault="00B246EB" w:rsidP="00953258">
      <w:pPr>
        <w:numPr>
          <w:ilvl w:val="2"/>
          <w:numId w:val="8"/>
        </w:numPr>
        <w:spacing w:line="240" w:lineRule="auto"/>
        <w:ind w:left="0" w:right="47" w:firstLine="567"/>
      </w:pPr>
      <w:r>
        <w:t xml:space="preserve">перед заключением настоящего Договора им получены от соответствующих органов управления все необходимые и установленные законодательством, уставом и внутренними документами корпоративные согласования и одобрения для заключения настоящего Договора, а так же иные необходимые разрешения / согласования в соответствии с законодательством РФ; </w:t>
      </w:r>
    </w:p>
    <w:p w:rsidR="00C62A66" w:rsidRDefault="00B246EB" w:rsidP="00953258">
      <w:pPr>
        <w:numPr>
          <w:ilvl w:val="2"/>
          <w:numId w:val="8"/>
        </w:numPr>
        <w:spacing w:line="240" w:lineRule="auto"/>
        <w:ind w:left="0" w:right="47" w:firstLine="567"/>
      </w:pPr>
      <w:r>
        <w:t xml:space="preserve">в приложении к Договору указаны все данные, позволяющие определенно и достоверно установить объекты имущества, подлежащие передаче Покупателю по настоящему Договору; </w:t>
      </w:r>
    </w:p>
    <w:p w:rsidR="00C62A66" w:rsidRDefault="00B246EB" w:rsidP="00953258">
      <w:pPr>
        <w:numPr>
          <w:ilvl w:val="2"/>
          <w:numId w:val="8"/>
        </w:numPr>
        <w:spacing w:line="240" w:lineRule="auto"/>
        <w:ind w:left="0" w:right="47" w:firstLine="567"/>
      </w:pPr>
      <w:r>
        <w:t xml:space="preserve">настоящий Договор для Покупателя не отвечает признакам подозрительной (сомнительной) сделки по правилам Федерального закона «О несостоятельности (банкротстве)» и заключен с одобрения уполномоченного органа Покупателя. </w:t>
      </w:r>
    </w:p>
    <w:p w:rsidR="00C62A66" w:rsidRDefault="00B246EB" w:rsidP="00953258">
      <w:pPr>
        <w:spacing w:after="182" w:line="240" w:lineRule="auto"/>
        <w:ind w:right="709" w:firstLine="567"/>
        <w:jc w:val="center"/>
      </w:pPr>
      <w:r>
        <w:rPr>
          <w:b/>
        </w:rPr>
        <w:t xml:space="preserve">4. Порядок приема-передачи имущества. </w:t>
      </w:r>
    </w:p>
    <w:p w:rsidR="00C62A66" w:rsidRDefault="00B246EB" w:rsidP="00953258">
      <w:pPr>
        <w:numPr>
          <w:ilvl w:val="1"/>
          <w:numId w:val="9"/>
        </w:numPr>
        <w:spacing w:after="55" w:line="240" w:lineRule="auto"/>
        <w:ind w:left="0" w:right="47" w:firstLine="567"/>
      </w:pPr>
      <w:r>
        <w:lastRenderedPageBreak/>
        <w:t xml:space="preserve">Имущество передаётся Покупателю по Акту приёма-передачи после оплаты всей цены имущества в срок, установленный Договором. Акт приема-передачи имущества подписывается Сторонами только после полной оплаты цены Договора. </w:t>
      </w:r>
    </w:p>
    <w:p w:rsidR="00C62A66" w:rsidRDefault="00B246EB" w:rsidP="00953258">
      <w:pPr>
        <w:numPr>
          <w:ilvl w:val="1"/>
          <w:numId w:val="9"/>
        </w:numPr>
        <w:spacing w:line="240" w:lineRule="auto"/>
        <w:ind w:left="0" w:right="47" w:firstLine="567"/>
      </w:pPr>
      <w:r>
        <w:t xml:space="preserve">Документы подаются Сторонами Договора на регистрацию перехода прав только после оплаты в срок цены Договора в полном размере. </w:t>
      </w:r>
    </w:p>
    <w:p w:rsidR="00C62A66" w:rsidRDefault="00B246EB" w:rsidP="00953258">
      <w:pPr>
        <w:numPr>
          <w:ilvl w:val="1"/>
          <w:numId w:val="9"/>
        </w:numPr>
        <w:spacing w:line="240" w:lineRule="auto"/>
        <w:ind w:left="0" w:right="47" w:firstLine="567"/>
      </w:pPr>
      <w:r>
        <w:t xml:space="preserve">Уклонение одной из Сторон от подписания Акта приема-передачи имущества на условиях настоящего Договора, рассматривается как отказ соответственно Продавца от исполнения обязанности по передаче недвижимого имущества, а Покупателя - по принятию недвижимого имущества. </w:t>
      </w:r>
    </w:p>
    <w:p w:rsidR="00C62A66" w:rsidRDefault="00B246EB" w:rsidP="00953258">
      <w:pPr>
        <w:numPr>
          <w:ilvl w:val="1"/>
          <w:numId w:val="9"/>
        </w:numPr>
        <w:spacing w:line="240" w:lineRule="auto"/>
        <w:ind w:left="0" w:right="47" w:firstLine="567"/>
      </w:pPr>
      <w:r>
        <w:t xml:space="preserve">Риск случайной гибели или случайного повреждения имущества переходит на Покупателя со дня подписания Акта приема-передачи имущества. </w:t>
      </w:r>
    </w:p>
    <w:p w:rsidR="00C62A66" w:rsidRDefault="00B246EB" w:rsidP="00953258">
      <w:pPr>
        <w:numPr>
          <w:ilvl w:val="1"/>
          <w:numId w:val="9"/>
        </w:numPr>
        <w:spacing w:line="240" w:lineRule="auto"/>
        <w:ind w:left="0" w:right="47" w:firstLine="567"/>
      </w:pPr>
      <w:r>
        <w:t xml:space="preserve">Право собственности на недвижимое имущество переходит к Покупателю после государственной регистрации перехода права собственности на недвижимое имущество в порядке, установленном законодательством о государственной регистрации прав на недвижимое имущество и сделок с ним. </w:t>
      </w:r>
    </w:p>
    <w:p w:rsidR="00C62A66" w:rsidRDefault="00B246EB" w:rsidP="00953258">
      <w:pPr>
        <w:numPr>
          <w:ilvl w:val="1"/>
          <w:numId w:val="9"/>
        </w:numPr>
        <w:spacing w:line="240" w:lineRule="auto"/>
        <w:ind w:left="0" w:right="47" w:firstLine="567"/>
      </w:pPr>
      <w:r>
        <w:t xml:space="preserve">Право собственности на движимое имущество переходит к Покупателю после подписания обеими Сторонами акта приема-передачи имущества. </w:t>
      </w:r>
    </w:p>
    <w:p w:rsidR="00C62A66" w:rsidRDefault="00B246EB" w:rsidP="00953258">
      <w:pPr>
        <w:numPr>
          <w:ilvl w:val="1"/>
          <w:numId w:val="9"/>
        </w:numPr>
        <w:spacing w:after="8" w:line="240" w:lineRule="auto"/>
        <w:ind w:left="0" w:right="47" w:firstLine="567"/>
      </w:pPr>
      <w:r>
        <w:t xml:space="preserve">Покупатель самостоятельно получает в Регистрирующем органе свидетельства о государственной регистрации права на имущество. </w:t>
      </w:r>
    </w:p>
    <w:p w:rsidR="00C62A66" w:rsidRDefault="00C62A66" w:rsidP="00953258">
      <w:pPr>
        <w:spacing w:after="253" w:line="240" w:lineRule="auto"/>
        <w:ind w:firstLine="567"/>
        <w:jc w:val="left"/>
      </w:pPr>
    </w:p>
    <w:p w:rsidR="00C62A66" w:rsidRDefault="00B246EB" w:rsidP="00953258">
      <w:pPr>
        <w:spacing w:after="182" w:line="240" w:lineRule="auto"/>
        <w:ind w:right="707" w:firstLine="567"/>
        <w:jc w:val="center"/>
      </w:pPr>
      <w:r>
        <w:rPr>
          <w:b/>
        </w:rPr>
        <w:t xml:space="preserve">5. Права и обязанности сторон. </w:t>
      </w:r>
    </w:p>
    <w:p w:rsidR="00C62A66" w:rsidRDefault="00B246EB" w:rsidP="00953258">
      <w:pPr>
        <w:tabs>
          <w:tab w:val="center" w:pos="1975"/>
        </w:tabs>
        <w:spacing w:after="181" w:line="240" w:lineRule="auto"/>
        <w:ind w:firstLine="567"/>
        <w:jc w:val="left"/>
      </w:pPr>
      <w:r>
        <w:tab/>
        <w:t>5.1.</w:t>
      </w:r>
      <w:r>
        <w:rPr>
          <w:u w:val="single" w:color="000000"/>
        </w:rPr>
        <w:t xml:space="preserve"> Продавец обязуется</w:t>
      </w:r>
      <w:r>
        <w:t xml:space="preserve">: </w:t>
      </w:r>
    </w:p>
    <w:p w:rsidR="00C62A66" w:rsidRDefault="00B246EB" w:rsidP="00953258">
      <w:pPr>
        <w:numPr>
          <w:ilvl w:val="2"/>
          <w:numId w:val="4"/>
        </w:numPr>
        <w:spacing w:line="240" w:lineRule="auto"/>
        <w:ind w:left="0" w:right="47" w:firstLine="567"/>
      </w:pPr>
      <w:r>
        <w:t xml:space="preserve">Передать по Акту приема-передачи имущество в течение 30 (тридцати) рабочих дней с даты зачисления на расчетный счет Продавца денежных средств, перечисленных Покупателем в качестве оплаты цены имущества, в сумме, установленной Договором. </w:t>
      </w:r>
    </w:p>
    <w:p w:rsidR="00C62A66" w:rsidRDefault="00B246EB" w:rsidP="00953258">
      <w:pPr>
        <w:numPr>
          <w:ilvl w:val="2"/>
          <w:numId w:val="4"/>
        </w:numPr>
        <w:spacing w:line="240" w:lineRule="auto"/>
        <w:ind w:left="0" w:right="47" w:firstLine="567"/>
      </w:pPr>
      <w:r>
        <w:t xml:space="preserve">В случаях, предусмотренных законодательством РФ, участвовать совместно с Покупателем в процедуре государственной регистрации перехода прав собственности на имущество, включая сбор и подачу документов в органы, осуществляющие государственную регистрацию прав собственности, оплату государственной пошлины в случаях, когда оплата пошлины должна быть произведена Продавцом, совершении иных действий в соответствии с требованиями законодательства РФ. </w:t>
      </w:r>
    </w:p>
    <w:p w:rsidR="00C62A66" w:rsidRDefault="00B246EB" w:rsidP="00953258">
      <w:pPr>
        <w:numPr>
          <w:ilvl w:val="2"/>
          <w:numId w:val="4"/>
        </w:numPr>
        <w:spacing w:line="240" w:lineRule="auto"/>
        <w:ind w:left="0" w:right="47" w:firstLine="567"/>
      </w:pPr>
      <w:r>
        <w:t xml:space="preserve">В случае предъявления регистрирующим органом требования о предоставлении дополнительных документов, которые должны быть предоставлены Продавцом, последний обязуется предоставить их Покупателю в разумный срок с момента получения соответствующего требования. </w:t>
      </w:r>
    </w:p>
    <w:p w:rsidR="00C62A66" w:rsidRDefault="00B246EB" w:rsidP="00953258">
      <w:pPr>
        <w:tabs>
          <w:tab w:val="center" w:pos="2082"/>
        </w:tabs>
        <w:spacing w:after="181" w:line="240" w:lineRule="auto"/>
        <w:ind w:firstLine="567"/>
        <w:jc w:val="left"/>
      </w:pPr>
      <w:r>
        <w:tab/>
        <w:t xml:space="preserve">5.2. </w:t>
      </w:r>
      <w:r>
        <w:rPr>
          <w:u w:val="single" w:color="000000"/>
        </w:rPr>
        <w:t>Покупатель обязуется</w:t>
      </w:r>
      <w:r>
        <w:t xml:space="preserve">: </w:t>
      </w:r>
    </w:p>
    <w:p w:rsidR="00C62A66" w:rsidRDefault="00B246EB" w:rsidP="00953258">
      <w:pPr>
        <w:numPr>
          <w:ilvl w:val="2"/>
          <w:numId w:val="5"/>
        </w:numPr>
        <w:spacing w:after="184" w:line="240" w:lineRule="auto"/>
        <w:ind w:left="0" w:right="47" w:firstLine="567"/>
      </w:pPr>
      <w:r>
        <w:t xml:space="preserve">Оплатить стоимость имущества в порядке и в сроки, предусмотренные Договором. </w:t>
      </w:r>
    </w:p>
    <w:p w:rsidR="00C62A66" w:rsidRDefault="00B246EB" w:rsidP="00953258">
      <w:pPr>
        <w:numPr>
          <w:ilvl w:val="2"/>
          <w:numId w:val="5"/>
        </w:numPr>
        <w:spacing w:after="190" w:line="240" w:lineRule="auto"/>
        <w:ind w:left="0" w:right="47" w:firstLine="567"/>
      </w:pPr>
      <w:r>
        <w:t xml:space="preserve">Принять имущество в соответствии с условиями Договора. </w:t>
      </w:r>
    </w:p>
    <w:p w:rsidR="00C62A66" w:rsidRDefault="00B246EB" w:rsidP="00953258">
      <w:pPr>
        <w:numPr>
          <w:ilvl w:val="2"/>
          <w:numId w:val="5"/>
        </w:numPr>
        <w:spacing w:line="240" w:lineRule="auto"/>
        <w:ind w:left="0" w:right="47" w:firstLine="567"/>
      </w:pPr>
      <w:r>
        <w:t xml:space="preserve">Подать документы на государственную регистрацию перехода права собственности на недвижимое имущество в регистрирующий орган в разумный срок со дня подписания Сторонами акта приема-передачи движимого и недвижимого имущества. </w:t>
      </w:r>
    </w:p>
    <w:p w:rsidR="00C62A66" w:rsidRDefault="00B246EB" w:rsidP="00953258">
      <w:pPr>
        <w:tabs>
          <w:tab w:val="center" w:pos="1819"/>
        </w:tabs>
        <w:spacing w:after="181" w:line="240" w:lineRule="auto"/>
        <w:ind w:firstLine="567"/>
        <w:jc w:val="left"/>
      </w:pPr>
      <w:r>
        <w:tab/>
        <w:t>5.3.</w:t>
      </w:r>
      <w:r>
        <w:rPr>
          <w:u w:val="single" w:color="000000"/>
        </w:rPr>
        <w:t xml:space="preserve"> Продавец вправе</w:t>
      </w:r>
      <w:r>
        <w:t xml:space="preserve">: </w:t>
      </w:r>
    </w:p>
    <w:p w:rsidR="00C62A66" w:rsidRDefault="00B246EB" w:rsidP="00953258">
      <w:pPr>
        <w:spacing w:line="240" w:lineRule="auto"/>
        <w:ind w:right="47" w:firstLine="567"/>
      </w:pPr>
      <w:r>
        <w:lastRenderedPageBreak/>
        <w:t xml:space="preserve">5.3.1. По своему выбору потребовать оплаты недвижимого имущества либо отказаться от исполнения Договора в одностороннем порядке, если Покупатель в нарушение Договора отказывается принять и/или оплатить недвижимое имущество в сроки, предусмотренные Договором. </w:t>
      </w:r>
    </w:p>
    <w:p w:rsidR="00C62A66" w:rsidRDefault="00B246EB" w:rsidP="00953258">
      <w:pPr>
        <w:spacing w:after="182" w:line="240" w:lineRule="auto"/>
        <w:ind w:right="709" w:firstLine="567"/>
        <w:jc w:val="center"/>
      </w:pPr>
      <w:r>
        <w:rPr>
          <w:b/>
        </w:rPr>
        <w:t xml:space="preserve">6. Ответственность сторон. </w:t>
      </w:r>
    </w:p>
    <w:p w:rsidR="00C62A66" w:rsidRDefault="00B246EB" w:rsidP="00953258">
      <w:pPr>
        <w:numPr>
          <w:ilvl w:val="1"/>
          <w:numId w:val="3"/>
        </w:numPr>
        <w:spacing w:line="240" w:lineRule="auto"/>
        <w:ind w:left="0" w:right="47" w:firstLine="567"/>
      </w:pPr>
      <w:r>
        <w:t xml:space="preserve">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 причиненные невыполнением или ненадлежащим выполнением обязательств, в соответствии с действующим законодательством РФ. </w:t>
      </w:r>
    </w:p>
    <w:p w:rsidR="00C62A66" w:rsidRDefault="00B246EB" w:rsidP="00953258">
      <w:pPr>
        <w:numPr>
          <w:ilvl w:val="1"/>
          <w:numId w:val="3"/>
        </w:numPr>
        <w:spacing w:line="240" w:lineRule="auto"/>
        <w:ind w:left="0" w:right="47" w:firstLine="567"/>
      </w:pPr>
      <w:r>
        <w:t xml:space="preserve">В случае неисполнения или ненадлежащего исполнения Покупателем обязательств, Договор считается прекращенным (расторгнутым) на 10 календарный день после направления в адрес Покупателя соответствующего уведомления без составления (подписания) дополнительных документов (соглашений, уведомлений). Прекращение Договора происходит в одностороннем внесудебном порядке. Права и обязанности Сторон по Договору прекращаются, за исключением действия положений связанных с последствиями расторжения Договора (санкции, неустойка, удержание, подсудность и т.д.). </w:t>
      </w:r>
    </w:p>
    <w:p w:rsidR="00C62A66" w:rsidRDefault="00B246EB" w:rsidP="00953258">
      <w:pPr>
        <w:numPr>
          <w:ilvl w:val="1"/>
          <w:numId w:val="3"/>
        </w:numPr>
        <w:spacing w:line="240" w:lineRule="auto"/>
        <w:ind w:left="0" w:right="47" w:firstLine="567"/>
      </w:pPr>
      <w:r>
        <w:t xml:space="preserve">В случае признания судом Договора недействительным (незаключенным) по любым основаниям, каждая из Сторон обязана возвратить другой стороне все полученное по сделке (двусторонняя реституция). Покупатель обязуется возвратить Продавцу всё полученное имущество в совокупности (в целом), в таком же объёме и такого же качества, как было передано в соответствии с Договором (Актом приёма-передачи). Частичный возврат имущества не допускается. При невозможности возврата имущества в полном объеме и того же качества, Покупатель обязан возместить стоимость имущества в размере цены указанной в Договоре с учётом убытков, договорной неустойки, ст.395 ГК РФ. </w:t>
      </w:r>
    </w:p>
    <w:p w:rsidR="00C62A66" w:rsidRDefault="00B246EB" w:rsidP="00953258">
      <w:pPr>
        <w:numPr>
          <w:ilvl w:val="1"/>
          <w:numId w:val="3"/>
        </w:numPr>
        <w:spacing w:after="190" w:line="240" w:lineRule="auto"/>
        <w:ind w:left="0" w:right="47" w:firstLine="567"/>
      </w:pPr>
      <w:r>
        <w:t xml:space="preserve">В качестве обеспечения исполнения Покупателем обязательств по возврату имущества в таком же объеме и такого же качества, выплате денежных средств при возникновении обязательств по двусторонней реституции, вследствие невозможности вернуть полученное по Договору полностью, Продавцу предоставляется право на удержание денежных средств, полученных от Покупателя по Договору. </w:t>
      </w:r>
    </w:p>
    <w:p w:rsidR="00C62A66" w:rsidRDefault="00B246EB" w:rsidP="00953258">
      <w:pPr>
        <w:numPr>
          <w:ilvl w:val="1"/>
          <w:numId w:val="3"/>
        </w:numPr>
        <w:spacing w:after="0" w:line="240" w:lineRule="auto"/>
        <w:ind w:left="0" w:right="47" w:firstLine="567"/>
      </w:pPr>
      <w:r>
        <w:t xml:space="preserve">В случае признания Договора недействительным в части, Договор продолжает действовать в остальной части. В любом случае продолжают действовать положения Договора в части применения последствий признания сделки недействительной и подсудности. </w:t>
      </w:r>
    </w:p>
    <w:p w:rsidR="00C62A66" w:rsidRDefault="00C62A66" w:rsidP="00953258">
      <w:pPr>
        <w:spacing w:after="256" w:line="240" w:lineRule="auto"/>
        <w:ind w:firstLine="567"/>
        <w:jc w:val="center"/>
      </w:pPr>
    </w:p>
    <w:p w:rsidR="00C62A66" w:rsidRDefault="00B246EB" w:rsidP="00953258">
      <w:pPr>
        <w:spacing w:after="182" w:line="240" w:lineRule="auto"/>
        <w:ind w:right="712" w:firstLine="567"/>
        <w:jc w:val="center"/>
      </w:pPr>
      <w:r>
        <w:rPr>
          <w:b/>
        </w:rPr>
        <w:t xml:space="preserve">7. Основания и порядок расторжения договора. </w:t>
      </w:r>
    </w:p>
    <w:p w:rsidR="00C62A66" w:rsidRDefault="00B246EB" w:rsidP="00953258">
      <w:pPr>
        <w:numPr>
          <w:ilvl w:val="1"/>
          <w:numId w:val="14"/>
        </w:numPr>
        <w:spacing w:line="240" w:lineRule="auto"/>
        <w:ind w:left="0" w:right="47" w:firstLine="567"/>
      </w:pPr>
      <w:r>
        <w:t xml:space="preserve">Договор может быть расторгнут по основаниям, предусмотренным Договором и законодательством. </w:t>
      </w:r>
    </w:p>
    <w:p w:rsidR="00C62A66" w:rsidRDefault="00B246EB" w:rsidP="00953258">
      <w:pPr>
        <w:numPr>
          <w:ilvl w:val="1"/>
          <w:numId w:val="14"/>
        </w:numPr>
        <w:spacing w:line="240" w:lineRule="auto"/>
        <w:ind w:left="0" w:right="47" w:firstLine="567"/>
      </w:pPr>
      <w:r>
        <w:t xml:space="preserve">В случае одностороннего отказа от исполнения Договора, когда такой отказ допускается настоящим Договором, Договор считается расторгнутым на 10 (Десятый) календарных дней со дня направления соответствующего уведомления о расторжении. </w:t>
      </w:r>
    </w:p>
    <w:p w:rsidR="00C62A66" w:rsidRDefault="00B246EB" w:rsidP="00953258">
      <w:pPr>
        <w:numPr>
          <w:ilvl w:val="1"/>
          <w:numId w:val="14"/>
        </w:numPr>
        <w:spacing w:line="240" w:lineRule="auto"/>
        <w:ind w:left="0" w:right="47" w:firstLine="567"/>
      </w:pPr>
      <w:r>
        <w:t xml:space="preserve">Продавец вправе отказаться от исполнения Договора в одностороннем порядке в случаях: </w:t>
      </w:r>
    </w:p>
    <w:p w:rsidR="00C62A66" w:rsidRDefault="00B246EB" w:rsidP="00953258">
      <w:pPr>
        <w:numPr>
          <w:ilvl w:val="2"/>
          <w:numId w:val="13"/>
        </w:numPr>
        <w:spacing w:line="240" w:lineRule="auto"/>
        <w:ind w:left="0" w:right="47" w:firstLine="567"/>
      </w:pPr>
      <w:r>
        <w:t xml:space="preserve">Если Покупатель в нарушение Договора отказывается принять недвижимое имущество; </w:t>
      </w:r>
    </w:p>
    <w:p w:rsidR="00C62A66" w:rsidRDefault="00B246EB" w:rsidP="00953258">
      <w:pPr>
        <w:numPr>
          <w:ilvl w:val="2"/>
          <w:numId w:val="13"/>
        </w:numPr>
        <w:spacing w:after="54" w:line="240" w:lineRule="auto"/>
        <w:ind w:left="0" w:right="47" w:firstLine="567"/>
      </w:pPr>
      <w:r>
        <w:t xml:space="preserve">Если Покупатель не уплатит стоимость недвижимого имущества в сроки и в сумме, предусмотренные Договором. </w:t>
      </w:r>
    </w:p>
    <w:p w:rsidR="00C62A66" w:rsidRDefault="00C62A66" w:rsidP="00953258">
      <w:pPr>
        <w:spacing w:after="172" w:line="240" w:lineRule="auto"/>
        <w:ind w:firstLine="567"/>
        <w:jc w:val="left"/>
      </w:pPr>
    </w:p>
    <w:p w:rsidR="00C62A66" w:rsidRDefault="00B246EB" w:rsidP="00953258">
      <w:pPr>
        <w:spacing w:after="182" w:line="240" w:lineRule="auto"/>
        <w:ind w:right="712" w:firstLine="567"/>
        <w:jc w:val="center"/>
      </w:pPr>
      <w:r>
        <w:rPr>
          <w:b/>
        </w:rPr>
        <w:lastRenderedPageBreak/>
        <w:t xml:space="preserve">8. Разрешение споров. </w:t>
      </w:r>
    </w:p>
    <w:p w:rsidR="00C62A66" w:rsidRDefault="00B246EB" w:rsidP="00953258">
      <w:pPr>
        <w:numPr>
          <w:ilvl w:val="1"/>
          <w:numId w:val="15"/>
        </w:numPr>
        <w:spacing w:line="240" w:lineRule="auto"/>
        <w:ind w:left="0" w:right="47" w:firstLine="567"/>
      </w:pPr>
      <w:r>
        <w:t xml:space="preserve">Споры, которые могут возникнуть в связи с заключением, толкованием, исполнением и расторжением Договора, стороны будут стремиться разрешать в порядке досудебного разбирательства: путем переговоров, уточнением условий договора, составлением дополнений и изменений к договору. </w:t>
      </w:r>
    </w:p>
    <w:p w:rsidR="00C62A66" w:rsidRDefault="00B246EB" w:rsidP="00953258">
      <w:pPr>
        <w:numPr>
          <w:ilvl w:val="1"/>
          <w:numId w:val="15"/>
        </w:numPr>
        <w:spacing w:line="240" w:lineRule="auto"/>
        <w:ind w:left="0" w:right="47" w:firstLine="567"/>
      </w:pPr>
      <w:r>
        <w:t xml:space="preserve">В случае не урегулирования разногласий в претензионном порядке все споры по настоящему договору передаются в Арбитражный суд города Москвы. </w:t>
      </w:r>
    </w:p>
    <w:p w:rsidR="00C62A66" w:rsidRDefault="00B246EB" w:rsidP="00953258">
      <w:pPr>
        <w:numPr>
          <w:ilvl w:val="1"/>
          <w:numId w:val="15"/>
        </w:numPr>
        <w:spacing w:after="55" w:line="240" w:lineRule="auto"/>
        <w:ind w:left="0" w:right="47" w:firstLine="567"/>
      </w:pPr>
      <w:r>
        <w:t>В случае</w:t>
      </w:r>
      <w:r w:rsidR="00FA3E03">
        <w:t>,</w:t>
      </w:r>
      <w:r>
        <w:t xml:space="preserve"> если спор подведомственен судам общей юрисдикции, он подлежит рассмотрению в </w:t>
      </w:r>
      <w:r w:rsidR="00FA3E03">
        <w:t xml:space="preserve">Пресненский </w:t>
      </w:r>
      <w:r>
        <w:t xml:space="preserve"> районн</w:t>
      </w:r>
      <w:r w:rsidR="00FA3E03">
        <w:t>ый суд</w:t>
      </w:r>
      <w:r>
        <w:t xml:space="preserve"> г. Москвы. </w:t>
      </w:r>
    </w:p>
    <w:p w:rsidR="00C62A66" w:rsidRDefault="00C62A66" w:rsidP="00953258">
      <w:pPr>
        <w:spacing w:after="163" w:line="240" w:lineRule="auto"/>
        <w:ind w:firstLine="567"/>
        <w:jc w:val="left"/>
      </w:pPr>
    </w:p>
    <w:p w:rsidR="00C62A66" w:rsidRDefault="00B246EB" w:rsidP="00953258">
      <w:pPr>
        <w:spacing w:after="182" w:line="240" w:lineRule="auto"/>
        <w:ind w:right="709" w:firstLine="567"/>
        <w:jc w:val="center"/>
      </w:pPr>
      <w:r>
        <w:rPr>
          <w:b/>
        </w:rPr>
        <w:t xml:space="preserve">9. Форс-мажор. </w:t>
      </w:r>
    </w:p>
    <w:p w:rsidR="00C62A66" w:rsidRDefault="00B246EB" w:rsidP="00953258">
      <w:pPr>
        <w:numPr>
          <w:ilvl w:val="1"/>
          <w:numId w:val="16"/>
        </w:numPr>
        <w:spacing w:line="240" w:lineRule="auto"/>
        <w:ind w:left="0" w:right="47" w:firstLine="567"/>
      </w:pPr>
      <w:r>
        <w:t xml:space="preserve">Стороны освобождаются от ответственности за полное или частичное неисполнение обязательств по Договору в случае, если неисполнение обязательств явилось следствием действий непреодолимой силы, а именно: пожара, наводнения, землетрясения, забастовки, войны, действий органов государственной власти или других не зависящих от Сторон обстоятельств. </w:t>
      </w:r>
    </w:p>
    <w:p w:rsidR="00C62A66" w:rsidRDefault="00B246EB" w:rsidP="00953258">
      <w:pPr>
        <w:numPr>
          <w:ilvl w:val="1"/>
          <w:numId w:val="16"/>
        </w:numPr>
        <w:spacing w:line="240" w:lineRule="auto"/>
        <w:ind w:left="0" w:right="47" w:firstLine="567"/>
      </w:pPr>
      <w:r>
        <w:t xml:space="preserve">Сторона, которая не может выполнить обязательства по Договору, должна своевременно, но не позднее 3 (Трех) календарных дней после наступления обстоятельств непреодолимой силы, письменно известить другую Сторону, с предоставлением обосновывающих документов, выданных компетентными органами. </w:t>
      </w:r>
    </w:p>
    <w:p w:rsidR="00C62A66" w:rsidRDefault="00B246EB" w:rsidP="00953258">
      <w:pPr>
        <w:numPr>
          <w:ilvl w:val="1"/>
          <w:numId w:val="16"/>
        </w:numPr>
        <w:spacing w:after="7" w:line="240" w:lineRule="auto"/>
        <w:ind w:left="0" w:right="47" w:firstLine="567"/>
      </w:pPr>
      <w:r>
        <w:t xml:space="preserve">Стороны признают, что неплатежеспособность Сторон не является форс-мажорным обстоятельством. </w:t>
      </w:r>
    </w:p>
    <w:p w:rsidR="00C62A66" w:rsidRDefault="00C62A66" w:rsidP="00953258">
      <w:pPr>
        <w:spacing w:after="244" w:line="240" w:lineRule="auto"/>
        <w:ind w:firstLine="567"/>
        <w:jc w:val="left"/>
      </w:pPr>
    </w:p>
    <w:p w:rsidR="00C62A66" w:rsidRDefault="00B246EB" w:rsidP="00953258">
      <w:pPr>
        <w:spacing w:after="182" w:line="240" w:lineRule="auto"/>
        <w:ind w:right="709" w:firstLine="567"/>
        <w:jc w:val="center"/>
      </w:pPr>
      <w:r>
        <w:rPr>
          <w:b/>
        </w:rPr>
        <w:t xml:space="preserve">10. Прочие условия. </w:t>
      </w:r>
    </w:p>
    <w:p w:rsidR="00AB2B46" w:rsidRDefault="00AB2B46" w:rsidP="00F91E84">
      <w:pPr>
        <w:numPr>
          <w:ilvl w:val="1"/>
          <w:numId w:val="12"/>
        </w:numPr>
        <w:spacing w:line="240" w:lineRule="auto"/>
        <w:ind w:left="0" w:right="47"/>
      </w:pPr>
      <w:r>
        <w:t>Все направляемые в письменном виде письма, уведомления, извещения и иные сообщения, отправляются по следующим адресам:</w:t>
      </w:r>
    </w:p>
    <w:p w:rsidR="00AB2B46" w:rsidRDefault="00AB2B46" w:rsidP="00953258">
      <w:pPr>
        <w:spacing w:line="240" w:lineRule="auto"/>
        <w:ind w:right="47" w:firstLine="0"/>
      </w:pPr>
      <w:r>
        <w:t>Арбитражный управляющий: 241019 Брянск ул.Красноармейская 136-а оф.1</w:t>
      </w:r>
    </w:p>
    <w:p w:rsidR="00AB2B46" w:rsidRDefault="00AB2B46" w:rsidP="00953258">
      <w:pPr>
        <w:numPr>
          <w:ilvl w:val="1"/>
          <w:numId w:val="12"/>
        </w:numPr>
        <w:spacing w:line="240" w:lineRule="auto"/>
        <w:ind w:left="0" w:right="47"/>
      </w:pPr>
      <w:r>
        <w:t>Сообщения, направляемые с использованием электронной почты, отправляются на следующие адреса:</w:t>
      </w:r>
    </w:p>
    <w:p w:rsidR="00AB2B46" w:rsidRPr="00AB2B46" w:rsidRDefault="00AB2B46" w:rsidP="00953258">
      <w:pPr>
        <w:spacing w:line="240" w:lineRule="auto"/>
        <w:ind w:right="47" w:firstLine="0"/>
        <w:rPr>
          <w:lang w:val="en-US"/>
        </w:rPr>
      </w:pPr>
      <w:r>
        <w:t>Арбитражный управляющий:1334400</w:t>
      </w:r>
      <w:r>
        <w:rPr>
          <w:lang w:val="en-US"/>
        </w:rPr>
        <w:t>@mail.ru</w:t>
      </w:r>
    </w:p>
    <w:p w:rsidR="00AB2B46" w:rsidRDefault="00AB2B46" w:rsidP="00953258">
      <w:pPr>
        <w:numPr>
          <w:ilvl w:val="1"/>
          <w:numId w:val="12"/>
        </w:numPr>
        <w:spacing w:line="240" w:lineRule="auto"/>
        <w:ind w:left="0" w:right="47"/>
      </w:pPr>
      <w:r>
        <w:t>Сообщения могут направляться с использованием следующих средств связи: почтовая связь (заказное письмо с уведомлением о вручении), электронная почта, курьерская связь.</w:t>
      </w:r>
    </w:p>
    <w:p w:rsidR="00AB2B46" w:rsidRDefault="00AB2B46" w:rsidP="00953258">
      <w:pPr>
        <w:numPr>
          <w:ilvl w:val="1"/>
          <w:numId w:val="12"/>
        </w:numPr>
        <w:spacing w:line="240" w:lineRule="auto"/>
        <w:ind w:left="0" w:right="47" w:firstLine="567"/>
      </w:pPr>
      <w:r>
        <w:t>Требование считается полученным с момента, указанного в уведомлении о вручении (в случае отсутствия - датой получения признается указанная на сайте «Почта России» дата получения сообщения, отслеживаемая по почтовому идентификатору), в случае использования для этой цели электронной почты – с момента подтверждения его получения в аналогичной форме (в случае отсутствия подтверждения – датой получения сообщения по электронной почте считается третий рабочий день с даты отправки). При этом если направленная корреспонденция, возвращенная с почтовой отметкой об отсутствии адресата/истечение срока хранения, тогда почтовое отправление считается полученным на 5 (пятый) календарный день после поступления корреспонденции в почтовое отделение получателя.</w:t>
      </w:r>
    </w:p>
    <w:p w:rsidR="00C62A66" w:rsidRDefault="00B246EB" w:rsidP="00953258">
      <w:pPr>
        <w:numPr>
          <w:ilvl w:val="1"/>
          <w:numId w:val="12"/>
        </w:numPr>
        <w:spacing w:line="240" w:lineRule="auto"/>
        <w:ind w:left="0" w:right="47" w:firstLine="567"/>
      </w:pPr>
      <w:r>
        <w:t xml:space="preserve">Договор вступает в силу с момента его подписания и действует до исполнения Сторонами своих обязательств по Договору. </w:t>
      </w:r>
    </w:p>
    <w:p w:rsidR="00C62A66" w:rsidRDefault="00B246EB" w:rsidP="00953258">
      <w:pPr>
        <w:numPr>
          <w:ilvl w:val="1"/>
          <w:numId w:val="12"/>
        </w:numPr>
        <w:spacing w:after="10" w:line="240" w:lineRule="auto"/>
        <w:ind w:left="0" w:right="47" w:firstLine="567"/>
      </w:pPr>
      <w:r>
        <w:lastRenderedPageBreak/>
        <w:t xml:space="preserve">Стороны не имеют никаких сопутствующих устных договоренностей. Содержание текста Договора полностью соответствует действительному волеизъявлению </w:t>
      </w:r>
    </w:p>
    <w:p w:rsidR="00C62A66" w:rsidRDefault="00B246EB" w:rsidP="00953258">
      <w:pPr>
        <w:spacing w:line="240" w:lineRule="auto"/>
        <w:ind w:right="47" w:firstLine="567"/>
      </w:pPr>
      <w:r>
        <w:t xml:space="preserve">Сторон. Вся переписка по предмету Договора, предшествующая его заключению, теряет юридическую силу со дня заключения Договора. </w:t>
      </w:r>
    </w:p>
    <w:p w:rsidR="00C62A66" w:rsidRDefault="00B246EB" w:rsidP="00953258">
      <w:pPr>
        <w:numPr>
          <w:ilvl w:val="1"/>
          <w:numId w:val="11"/>
        </w:numPr>
        <w:spacing w:line="240" w:lineRule="auto"/>
        <w:ind w:left="0" w:right="47" w:firstLine="567"/>
      </w:pPr>
      <w:r>
        <w:t xml:space="preserve">Стороны признают, что если какое-либо из положений Договора становится недействительным в течение срока его действия вследствие изменения законодательства, остальные положения Договора обязательны для Сторон в течение срока действия Договора. </w:t>
      </w:r>
    </w:p>
    <w:p w:rsidR="00C62A66" w:rsidRDefault="00B246EB" w:rsidP="00953258">
      <w:pPr>
        <w:numPr>
          <w:ilvl w:val="1"/>
          <w:numId w:val="11"/>
        </w:numPr>
        <w:spacing w:line="240" w:lineRule="auto"/>
        <w:ind w:left="0" w:right="47" w:firstLine="567"/>
      </w:pPr>
      <w:r>
        <w:t xml:space="preserve">Все изменения и дополнения к настоящему Договору считаются действительными, если они совершены в письменной форме и подписаны уполномоченными представителями сторон. </w:t>
      </w:r>
    </w:p>
    <w:p w:rsidR="00C62A66" w:rsidRDefault="00B246EB" w:rsidP="00953258">
      <w:pPr>
        <w:numPr>
          <w:ilvl w:val="1"/>
          <w:numId w:val="11"/>
        </w:numPr>
        <w:spacing w:after="55" w:line="240" w:lineRule="auto"/>
        <w:ind w:left="0" w:right="47" w:firstLine="567"/>
      </w:pPr>
      <w:r>
        <w:t xml:space="preserve">Договор составлен в </w:t>
      </w:r>
      <w:r w:rsidR="00FA3E03">
        <w:t>5</w:t>
      </w:r>
      <w:r>
        <w:t xml:space="preserve"> (</w:t>
      </w:r>
      <w:r w:rsidR="00FA3E03">
        <w:t>пяти</w:t>
      </w:r>
      <w:r>
        <w:t xml:space="preserve">) подлинных экземплярах на русском языке, два экземпляра для Продавца, </w:t>
      </w:r>
      <w:r w:rsidR="00FA3E03">
        <w:t>два</w:t>
      </w:r>
      <w:r>
        <w:t xml:space="preserve"> для Покупателя, один для регистрирующего органа. </w:t>
      </w:r>
    </w:p>
    <w:p w:rsidR="00C62A66" w:rsidRDefault="00C62A66" w:rsidP="00953258">
      <w:pPr>
        <w:spacing w:after="176" w:line="240" w:lineRule="auto"/>
        <w:ind w:left="708" w:firstLine="0"/>
        <w:jc w:val="left"/>
      </w:pPr>
    </w:p>
    <w:p w:rsidR="00C62A66" w:rsidRDefault="00B246EB" w:rsidP="00953258">
      <w:pPr>
        <w:spacing w:after="0" w:line="240" w:lineRule="auto"/>
        <w:ind w:left="659" w:right="709" w:hanging="10"/>
        <w:jc w:val="center"/>
      </w:pPr>
      <w:r>
        <w:rPr>
          <w:b/>
        </w:rPr>
        <w:t xml:space="preserve">11. Реквизиты и подписи сторон. </w:t>
      </w:r>
    </w:p>
    <w:tbl>
      <w:tblPr>
        <w:tblStyle w:val="TableGrid"/>
        <w:tblW w:w="9756" w:type="dxa"/>
        <w:tblInd w:w="0" w:type="dxa"/>
        <w:tblCellMar>
          <w:top w:w="38" w:type="dxa"/>
        </w:tblCellMar>
        <w:tblLook w:val="04A0"/>
      </w:tblPr>
      <w:tblGrid>
        <w:gridCol w:w="5069"/>
        <w:gridCol w:w="4687"/>
      </w:tblGrid>
      <w:tr w:rsidR="00C62A66">
        <w:trPr>
          <w:trHeight w:val="358"/>
        </w:trPr>
        <w:tc>
          <w:tcPr>
            <w:tcW w:w="5069" w:type="dxa"/>
            <w:tcBorders>
              <w:top w:val="nil"/>
              <w:left w:val="nil"/>
              <w:bottom w:val="nil"/>
              <w:right w:val="nil"/>
            </w:tcBorders>
          </w:tcPr>
          <w:p w:rsidR="00C62A66" w:rsidRPr="0059581A" w:rsidRDefault="00B246EB" w:rsidP="00953258">
            <w:pPr>
              <w:spacing w:after="0" w:line="240" w:lineRule="auto"/>
              <w:ind w:firstLine="0"/>
              <w:jc w:val="left"/>
            </w:pPr>
            <w:r w:rsidRPr="0059581A">
              <w:rPr>
                <w:b/>
              </w:rPr>
              <w:t xml:space="preserve">Продавец </w:t>
            </w:r>
          </w:p>
        </w:tc>
        <w:tc>
          <w:tcPr>
            <w:tcW w:w="4687" w:type="dxa"/>
            <w:tcBorders>
              <w:top w:val="nil"/>
              <w:left w:val="nil"/>
              <w:bottom w:val="nil"/>
              <w:right w:val="nil"/>
            </w:tcBorders>
          </w:tcPr>
          <w:p w:rsidR="00C62A66" w:rsidRDefault="00B246EB" w:rsidP="00953258">
            <w:pPr>
              <w:spacing w:after="0" w:line="240" w:lineRule="auto"/>
              <w:ind w:firstLine="0"/>
              <w:jc w:val="left"/>
            </w:pPr>
            <w:r>
              <w:rPr>
                <w:b/>
              </w:rPr>
              <w:t>Покупатель</w:t>
            </w:r>
          </w:p>
        </w:tc>
      </w:tr>
      <w:tr w:rsidR="00C62A66">
        <w:trPr>
          <w:trHeight w:val="5182"/>
        </w:trPr>
        <w:tc>
          <w:tcPr>
            <w:tcW w:w="5069" w:type="dxa"/>
            <w:tcBorders>
              <w:top w:val="nil"/>
              <w:left w:val="nil"/>
              <w:bottom w:val="nil"/>
              <w:right w:val="nil"/>
            </w:tcBorders>
          </w:tcPr>
          <w:p w:rsidR="00AB2B46" w:rsidRPr="0059581A" w:rsidRDefault="00AB2B46" w:rsidP="00953258">
            <w:pPr>
              <w:spacing w:after="74" w:line="240" w:lineRule="auto"/>
              <w:ind w:firstLine="0"/>
              <w:jc w:val="left"/>
              <w:rPr>
                <w:b/>
              </w:rPr>
            </w:pPr>
            <w:bookmarkStart w:id="0" w:name="_Hlk494454068"/>
            <w:r w:rsidRPr="0059581A">
              <w:rPr>
                <w:b/>
              </w:rPr>
              <w:t>Закрытое акционерное общество</w:t>
            </w:r>
          </w:p>
          <w:p w:rsidR="00AB2B46" w:rsidRPr="0059581A" w:rsidRDefault="00AB2B46" w:rsidP="00953258">
            <w:pPr>
              <w:spacing w:after="74" w:line="240" w:lineRule="auto"/>
              <w:ind w:firstLine="0"/>
              <w:jc w:val="left"/>
              <w:rPr>
                <w:b/>
              </w:rPr>
            </w:pPr>
            <w:r w:rsidRPr="0059581A">
              <w:rPr>
                <w:b/>
              </w:rPr>
              <w:t>«Красный октябрь»</w:t>
            </w:r>
          </w:p>
          <w:p w:rsidR="00AB2B46" w:rsidRPr="0059581A" w:rsidRDefault="00AB2B46" w:rsidP="00953258">
            <w:pPr>
              <w:spacing w:after="74" w:line="240" w:lineRule="auto"/>
              <w:ind w:firstLine="0"/>
              <w:jc w:val="left"/>
            </w:pPr>
            <w:r w:rsidRPr="0059581A">
              <w:t xml:space="preserve">Юридический адрес: 152490, Ярославская обл.,  </w:t>
            </w:r>
          </w:p>
          <w:p w:rsidR="00AB2B46" w:rsidRPr="0059581A" w:rsidRDefault="00AB2B46" w:rsidP="00953258">
            <w:pPr>
              <w:spacing w:after="74" w:line="240" w:lineRule="auto"/>
              <w:ind w:firstLine="0"/>
              <w:jc w:val="left"/>
            </w:pPr>
            <w:r w:rsidRPr="0059581A">
              <w:t>Любимский р-н, д. Ермаково, ул. Центральная, 9</w:t>
            </w:r>
          </w:p>
          <w:p w:rsidR="00AB2B46" w:rsidRPr="0059581A" w:rsidRDefault="00AB2B46" w:rsidP="00953258">
            <w:pPr>
              <w:spacing w:after="74" w:line="240" w:lineRule="auto"/>
              <w:ind w:firstLine="0"/>
              <w:jc w:val="left"/>
            </w:pPr>
            <w:r w:rsidRPr="0059581A">
              <w:t>ОГРН 1057602085793</w:t>
            </w:r>
          </w:p>
          <w:p w:rsidR="00AB2B46" w:rsidRPr="0059581A" w:rsidRDefault="00AB2B46" w:rsidP="00953258">
            <w:pPr>
              <w:spacing w:after="74" w:line="240" w:lineRule="auto"/>
              <w:ind w:firstLine="0"/>
              <w:jc w:val="left"/>
            </w:pPr>
            <w:r w:rsidRPr="0059581A">
              <w:t>ИНН/КПП 7618003254/761801001</w:t>
            </w:r>
          </w:p>
          <w:p w:rsidR="00C62A66" w:rsidRPr="0059581A" w:rsidRDefault="00B246EB" w:rsidP="00953258">
            <w:pPr>
              <w:spacing w:after="0" w:line="240" w:lineRule="auto"/>
              <w:ind w:right="280" w:firstLine="0"/>
              <w:jc w:val="left"/>
            </w:pPr>
            <w:r w:rsidRPr="0059581A">
              <w:t xml:space="preserve">Банковские реквизиты: </w:t>
            </w:r>
          </w:p>
          <w:p w:rsidR="00AB2B46" w:rsidRPr="0059581A" w:rsidRDefault="00B246EB" w:rsidP="00953258">
            <w:pPr>
              <w:spacing w:after="12" w:line="240" w:lineRule="auto"/>
              <w:ind w:right="323" w:firstLine="0"/>
              <w:jc w:val="left"/>
            </w:pPr>
            <w:r w:rsidRPr="0059581A">
              <w:t xml:space="preserve">р/с: </w:t>
            </w:r>
            <w:r w:rsidR="0059581A" w:rsidRPr="0059581A">
              <w:t>40702810619000002452</w:t>
            </w:r>
          </w:p>
          <w:p w:rsidR="00AB2B46" w:rsidRPr="0059581A" w:rsidRDefault="0059581A" w:rsidP="00953258">
            <w:pPr>
              <w:spacing w:after="0" w:line="240" w:lineRule="auto"/>
              <w:ind w:firstLine="0"/>
            </w:pPr>
            <w:r w:rsidRPr="0059581A">
              <w:t>Тверской РО АО «Россельхозбанк»</w:t>
            </w:r>
          </w:p>
          <w:p w:rsidR="00AB2B46" w:rsidRPr="0059581A" w:rsidRDefault="00AB2B46" w:rsidP="00953258">
            <w:pPr>
              <w:spacing w:after="0" w:line="240" w:lineRule="auto"/>
              <w:ind w:firstLine="0"/>
            </w:pPr>
            <w:r w:rsidRPr="0059581A">
              <w:t xml:space="preserve">к/с </w:t>
            </w:r>
            <w:r w:rsidR="0059581A" w:rsidRPr="0059581A">
              <w:t>30101810600000000795</w:t>
            </w:r>
          </w:p>
          <w:p w:rsidR="00C62A66" w:rsidRPr="0059581A" w:rsidRDefault="00AB2B46" w:rsidP="00953258">
            <w:pPr>
              <w:spacing w:after="98" w:line="240" w:lineRule="auto"/>
              <w:ind w:firstLine="0"/>
              <w:jc w:val="left"/>
            </w:pPr>
            <w:r w:rsidRPr="0059581A">
              <w:t xml:space="preserve">БИК </w:t>
            </w:r>
            <w:r w:rsidR="0059581A" w:rsidRPr="0059581A">
              <w:t>042809795</w:t>
            </w:r>
          </w:p>
          <w:p w:rsidR="00C62A66" w:rsidRPr="0059581A" w:rsidRDefault="00C62A66" w:rsidP="00953258">
            <w:pPr>
              <w:spacing w:after="0" w:line="240" w:lineRule="auto"/>
              <w:ind w:firstLine="0"/>
              <w:jc w:val="left"/>
            </w:pPr>
          </w:p>
        </w:tc>
        <w:tc>
          <w:tcPr>
            <w:tcW w:w="4687" w:type="dxa"/>
            <w:tcBorders>
              <w:top w:val="nil"/>
              <w:left w:val="nil"/>
              <w:bottom w:val="nil"/>
              <w:right w:val="nil"/>
            </w:tcBorders>
          </w:tcPr>
          <w:p w:rsidR="00C62A66" w:rsidRDefault="00C62A66" w:rsidP="00953258">
            <w:pPr>
              <w:spacing w:after="96" w:line="240" w:lineRule="auto"/>
              <w:ind w:firstLine="0"/>
              <w:jc w:val="left"/>
            </w:pPr>
          </w:p>
          <w:p w:rsidR="00C62A66" w:rsidRPr="00953258" w:rsidRDefault="00B246EB" w:rsidP="00953258">
            <w:pPr>
              <w:spacing w:after="96" w:line="240" w:lineRule="auto"/>
              <w:ind w:firstLine="0"/>
            </w:pPr>
            <w:r w:rsidRPr="00953258">
              <w:t xml:space="preserve">______________________________________  </w:t>
            </w:r>
          </w:p>
          <w:p w:rsidR="00C62A66" w:rsidRPr="00953258" w:rsidRDefault="00C62A66" w:rsidP="00953258">
            <w:pPr>
              <w:spacing w:after="165" w:line="240" w:lineRule="auto"/>
              <w:ind w:firstLine="0"/>
              <w:jc w:val="left"/>
            </w:pPr>
          </w:p>
          <w:p w:rsidR="00C62A66" w:rsidRPr="00953258" w:rsidRDefault="00B246EB" w:rsidP="00953258">
            <w:pPr>
              <w:spacing w:after="116" w:line="240" w:lineRule="auto"/>
              <w:ind w:firstLine="0"/>
              <w:jc w:val="left"/>
            </w:pPr>
            <w:r w:rsidRPr="00953258">
              <w:t xml:space="preserve">адрес:  </w:t>
            </w:r>
          </w:p>
          <w:p w:rsidR="00C62A66" w:rsidRPr="00953258" w:rsidRDefault="00B246EB" w:rsidP="00953258">
            <w:pPr>
              <w:spacing w:after="165" w:line="240" w:lineRule="auto"/>
              <w:ind w:firstLine="0"/>
            </w:pPr>
            <w:r w:rsidRPr="00953258">
              <w:t xml:space="preserve">______________________________________  </w:t>
            </w:r>
          </w:p>
          <w:p w:rsidR="00C62A66" w:rsidRPr="00953258" w:rsidRDefault="00B246EB" w:rsidP="00953258">
            <w:pPr>
              <w:spacing w:after="134" w:line="240" w:lineRule="auto"/>
              <w:ind w:firstLine="0"/>
              <w:jc w:val="left"/>
            </w:pPr>
            <w:r w:rsidRPr="00953258">
              <w:t xml:space="preserve">ОГРН  </w:t>
            </w:r>
          </w:p>
          <w:p w:rsidR="00C62A66" w:rsidRPr="00953258" w:rsidRDefault="00B246EB" w:rsidP="00953258">
            <w:pPr>
              <w:spacing w:after="174" w:line="240" w:lineRule="auto"/>
              <w:ind w:firstLine="0"/>
            </w:pPr>
            <w:r w:rsidRPr="00953258">
              <w:t xml:space="preserve">ИНН _______________, КПП _____________ </w:t>
            </w:r>
          </w:p>
          <w:p w:rsidR="00C62A66" w:rsidRDefault="00B246EB" w:rsidP="00953258">
            <w:pPr>
              <w:spacing w:after="0" w:line="240" w:lineRule="auto"/>
              <w:ind w:right="2174" w:firstLine="0"/>
              <w:jc w:val="left"/>
            </w:pPr>
            <w:r w:rsidRPr="00953258">
              <w:t>Банковские реквизиты: р/с __________________ в _____________ БИК ___________ к/с __________________</w:t>
            </w:r>
          </w:p>
        </w:tc>
      </w:tr>
      <w:tr w:rsidR="00C62A66">
        <w:trPr>
          <w:trHeight w:val="2336"/>
        </w:trPr>
        <w:tc>
          <w:tcPr>
            <w:tcW w:w="5069" w:type="dxa"/>
            <w:tcBorders>
              <w:top w:val="nil"/>
              <w:left w:val="nil"/>
              <w:bottom w:val="nil"/>
              <w:right w:val="nil"/>
            </w:tcBorders>
            <w:vAlign w:val="bottom"/>
          </w:tcPr>
          <w:p w:rsidR="00C62A66" w:rsidRDefault="00B246EB" w:rsidP="00953258">
            <w:pPr>
              <w:spacing w:after="112" w:line="240" w:lineRule="auto"/>
              <w:ind w:firstLine="0"/>
              <w:jc w:val="left"/>
            </w:pPr>
            <w:bookmarkStart w:id="1" w:name="_Hlk494454133"/>
            <w:r>
              <w:rPr>
                <w:b/>
              </w:rPr>
              <w:t xml:space="preserve">Конкурсный управляющий </w:t>
            </w:r>
          </w:p>
          <w:p w:rsidR="00C62A66" w:rsidRDefault="00C62A66" w:rsidP="00953258">
            <w:pPr>
              <w:spacing w:after="100" w:line="240" w:lineRule="auto"/>
              <w:ind w:firstLine="0"/>
              <w:jc w:val="left"/>
            </w:pPr>
          </w:p>
          <w:p w:rsidR="00C62A66" w:rsidRDefault="00C62A66" w:rsidP="00953258">
            <w:pPr>
              <w:spacing w:after="125" w:line="240" w:lineRule="auto"/>
              <w:ind w:firstLine="0"/>
              <w:jc w:val="left"/>
            </w:pPr>
          </w:p>
          <w:p w:rsidR="00C62A66" w:rsidRDefault="00B246EB" w:rsidP="00953258">
            <w:pPr>
              <w:spacing w:after="166" w:line="240" w:lineRule="auto"/>
              <w:ind w:firstLine="0"/>
              <w:jc w:val="left"/>
            </w:pPr>
            <w:r>
              <w:rPr>
                <w:b/>
              </w:rPr>
              <w:t>_____________________/</w:t>
            </w:r>
            <w:r w:rsidR="00F91E84">
              <w:rPr>
                <w:b/>
              </w:rPr>
              <w:t>____________</w:t>
            </w:r>
            <w:bookmarkStart w:id="2" w:name="_GoBack"/>
            <w:bookmarkEnd w:id="2"/>
            <w:r>
              <w:rPr>
                <w:b/>
              </w:rPr>
              <w:t xml:space="preserve">/ </w:t>
            </w:r>
          </w:p>
          <w:p w:rsidR="00C62A66" w:rsidRDefault="00B246EB" w:rsidP="00953258">
            <w:pPr>
              <w:spacing w:after="115" w:line="240" w:lineRule="auto"/>
              <w:ind w:firstLine="0"/>
              <w:jc w:val="left"/>
            </w:pPr>
            <w:r>
              <w:t xml:space="preserve">М.П. </w:t>
            </w:r>
          </w:p>
          <w:p w:rsidR="00C62A66" w:rsidRDefault="00C62A66" w:rsidP="00953258">
            <w:pPr>
              <w:spacing w:after="0" w:line="240" w:lineRule="auto"/>
              <w:ind w:left="708" w:firstLine="0"/>
              <w:jc w:val="left"/>
            </w:pPr>
          </w:p>
        </w:tc>
        <w:tc>
          <w:tcPr>
            <w:tcW w:w="4687" w:type="dxa"/>
            <w:tcBorders>
              <w:top w:val="nil"/>
              <w:left w:val="nil"/>
              <w:bottom w:val="nil"/>
              <w:right w:val="nil"/>
            </w:tcBorders>
          </w:tcPr>
          <w:p w:rsidR="00C62A66" w:rsidRDefault="00B246EB" w:rsidP="00953258">
            <w:pPr>
              <w:spacing w:after="96" w:line="240" w:lineRule="auto"/>
              <w:ind w:firstLine="0"/>
              <w:jc w:val="left"/>
            </w:pPr>
            <w:r>
              <w:rPr>
                <w:b/>
              </w:rPr>
              <w:t xml:space="preserve">_________________ </w:t>
            </w:r>
          </w:p>
          <w:p w:rsidR="00C62A66" w:rsidRDefault="00C62A66" w:rsidP="00953258">
            <w:pPr>
              <w:spacing w:after="96" w:line="240" w:lineRule="auto"/>
              <w:ind w:firstLine="0"/>
              <w:jc w:val="left"/>
            </w:pPr>
          </w:p>
          <w:p w:rsidR="00C62A66" w:rsidRDefault="00C62A66" w:rsidP="00953258">
            <w:pPr>
              <w:spacing w:after="96" w:line="240" w:lineRule="auto"/>
              <w:ind w:firstLine="0"/>
              <w:jc w:val="left"/>
            </w:pPr>
          </w:p>
          <w:p w:rsidR="00C62A66" w:rsidRDefault="00B246EB" w:rsidP="00953258">
            <w:pPr>
              <w:spacing w:after="0" w:line="240" w:lineRule="auto"/>
              <w:ind w:firstLine="0"/>
              <w:jc w:val="left"/>
            </w:pPr>
            <w:r>
              <w:rPr>
                <w:b/>
              </w:rPr>
              <w:t xml:space="preserve">__________________/________________/ </w:t>
            </w:r>
            <w:r>
              <w:t xml:space="preserve">М.П. </w:t>
            </w:r>
          </w:p>
        </w:tc>
      </w:tr>
      <w:bookmarkEnd w:id="0"/>
      <w:bookmarkEnd w:id="1"/>
    </w:tbl>
    <w:p w:rsidR="00C62A66" w:rsidRDefault="00C62A66" w:rsidP="000F462A">
      <w:pPr>
        <w:spacing w:after="96" w:line="240" w:lineRule="auto"/>
        <w:ind w:firstLine="0"/>
      </w:pPr>
    </w:p>
    <w:p w:rsidR="00C62A66" w:rsidRDefault="00C62A66" w:rsidP="00953258">
      <w:pPr>
        <w:spacing w:after="172" w:line="240" w:lineRule="auto"/>
        <w:ind w:firstLine="0"/>
        <w:jc w:val="left"/>
      </w:pPr>
    </w:p>
    <w:p w:rsidR="0059581A" w:rsidRDefault="0059581A" w:rsidP="00953258">
      <w:pPr>
        <w:spacing w:after="193" w:line="240" w:lineRule="auto"/>
        <w:ind w:left="10" w:right="47" w:hanging="10"/>
        <w:jc w:val="right"/>
        <w:rPr>
          <w:i/>
        </w:rPr>
      </w:pPr>
    </w:p>
    <w:p w:rsidR="0059581A" w:rsidRDefault="0059581A" w:rsidP="00953258">
      <w:pPr>
        <w:spacing w:after="193" w:line="240" w:lineRule="auto"/>
        <w:ind w:left="10" w:right="47" w:hanging="10"/>
        <w:jc w:val="right"/>
        <w:rPr>
          <w:i/>
        </w:rPr>
      </w:pPr>
    </w:p>
    <w:p w:rsidR="0059581A" w:rsidRDefault="0059581A" w:rsidP="00953258">
      <w:pPr>
        <w:spacing w:after="193" w:line="240" w:lineRule="auto"/>
        <w:ind w:left="10" w:right="47" w:hanging="10"/>
        <w:jc w:val="right"/>
        <w:rPr>
          <w:i/>
        </w:rPr>
      </w:pPr>
    </w:p>
    <w:sectPr w:rsidR="0059581A" w:rsidSect="0064645A">
      <w:headerReference w:type="even" r:id="rId7"/>
      <w:footerReference w:type="even" r:id="rId8"/>
      <w:footerReference w:type="default" r:id="rId9"/>
      <w:headerReference w:type="first" r:id="rId10"/>
      <w:footerReference w:type="first" r:id="rId11"/>
      <w:pgSz w:w="11906" w:h="16838"/>
      <w:pgMar w:top="1251" w:right="660" w:bottom="658" w:left="1418" w:header="642" w:footer="55"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F46A3" w:rsidRDefault="008F46A3">
      <w:pPr>
        <w:spacing w:after="0" w:line="240" w:lineRule="auto"/>
      </w:pPr>
      <w:r>
        <w:separator/>
      </w:r>
    </w:p>
  </w:endnote>
  <w:endnote w:type="continuationSeparator" w:id="1">
    <w:p w:rsidR="008F46A3" w:rsidRDefault="008F46A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A66" w:rsidRDefault="00B54BE3">
    <w:pPr>
      <w:spacing w:after="0" w:line="259" w:lineRule="auto"/>
      <w:ind w:right="59" w:firstLine="0"/>
      <w:jc w:val="right"/>
    </w:pPr>
    <w:r w:rsidRPr="00B54BE3">
      <w:fldChar w:fldCharType="begin"/>
    </w:r>
    <w:r w:rsidR="00B246EB">
      <w:instrText xml:space="preserve"> PAGE   \* MERGEFORMAT </w:instrText>
    </w:r>
    <w:r w:rsidRPr="00B54BE3">
      <w:fldChar w:fldCharType="separate"/>
    </w:r>
    <w:r w:rsidR="00B246EB">
      <w:rPr>
        <w:rFonts w:ascii="Tahoma" w:eastAsia="Tahoma" w:hAnsi="Tahoma" w:cs="Tahoma"/>
        <w:sz w:val="20"/>
      </w:rPr>
      <w:t>1</w:t>
    </w:r>
    <w:r>
      <w:rPr>
        <w:rFonts w:ascii="Tahoma" w:eastAsia="Tahoma" w:hAnsi="Tahoma" w:cs="Tahoma"/>
        <w:sz w:val="20"/>
      </w:rPr>
      <w:fldChar w:fldCharType="end"/>
    </w:r>
  </w:p>
  <w:p w:rsidR="00C62A66" w:rsidRDefault="00C62A66">
    <w:pPr>
      <w:spacing w:after="0" w:line="259" w:lineRule="auto"/>
      <w:ind w:firstLine="0"/>
      <w:jc w:val="lef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A66" w:rsidRDefault="00B54BE3">
    <w:pPr>
      <w:spacing w:after="0" w:line="259" w:lineRule="auto"/>
      <w:ind w:right="59" w:firstLine="0"/>
      <w:jc w:val="right"/>
    </w:pPr>
    <w:r w:rsidRPr="00B54BE3">
      <w:fldChar w:fldCharType="begin"/>
    </w:r>
    <w:r w:rsidR="00B246EB">
      <w:instrText xml:space="preserve"> PAGE   \* MERGEFORMAT </w:instrText>
    </w:r>
    <w:r w:rsidRPr="00B54BE3">
      <w:fldChar w:fldCharType="separate"/>
    </w:r>
    <w:r w:rsidR="00E72A12" w:rsidRPr="00E72A12">
      <w:rPr>
        <w:rFonts w:ascii="Tahoma" w:eastAsia="Tahoma" w:hAnsi="Tahoma" w:cs="Tahoma"/>
        <w:noProof/>
        <w:sz w:val="20"/>
      </w:rPr>
      <w:t>2</w:t>
    </w:r>
    <w:r>
      <w:rPr>
        <w:rFonts w:ascii="Tahoma" w:eastAsia="Tahoma" w:hAnsi="Tahoma" w:cs="Tahoma"/>
        <w:sz w:val="20"/>
      </w:rPr>
      <w:fldChar w:fldCharType="end"/>
    </w:r>
  </w:p>
  <w:p w:rsidR="00C62A66" w:rsidRDefault="00C62A66">
    <w:pPr>
      <w:spacing w:after="0" w:line="259" w:lineRule="auto"/>
      <w:ind w:firstLine="0"/>
      <w:jc w:val="lef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A66" w:rsidRDefault="00B54BE3">
    <w:pPr>
      <w:spacing w:after="0" w:line="259" w:lineRule="auto"/>
      <w:ind w:right="59" w:firstLine="0"/>
      <w:jc w:val="right"/>
    </w:pPr>
    <w:r w:rsidRPr="00B54BE3">
      <w:fldChar w:fldCharType="begin"/>
    </w:r>
    <w:r w:rsidR="00B246EB">
      <w:instrText xml:space="preserve"> PAGE   \* MERGEFORMAT </w:instrText>
    </w:r>
    <w:r w:rsidRPr="00B54BE3">
      <w:fldChar w:fldCharType="separate"/>
    </w:r>
    <w:r w:rsidR="00B246EB">
      <w:rPr>
        <w:rFonts w:ascii="Tahoma" w:eastAsia="Tahoma" w:hAnsi="Tahoma" w:cs="Tahoma"/>
        <w:sz w:val="20"/>
      </w:rPr>
      <w:t>1</w:t>
    </w:r>
    <w:r>
      <w:rPr>
        <w:rFonts w:ascii="Tahoma" w:eastAsia="Tahoma" w:hAnsi="Tahoma" w:cs="Tahoma"/>
        <w:sz w:val="20"/>
      </w:rPr>
      <w:fldChar w:fldCharType="end"/>
    </w:r>
  </w:p>
  <w:p w:rsidR="00C62A66" w:rsidRDefault="00C62A66">
    <w:pPr>
      <w:spacing w:after="0" w:line="259" w:lineRule="auto"/>
      <w:ind w:firstLine="0"/>
      <w:jc w:val="lef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F46A3" w:rsidRDefault="008F46A3">
      <w:pPr>
        <w:spacing w:after="0" w:line="240" w:lineRule="auto"/>
      </w:pPr>
      <w:r>
        <w:separator/>
      </w:r>
    </w:p>
  </w:footnote>
  <w:footnote w:type="continuationSeparator" w:id="1">
    <w:p w:rsidR="008F46A3" w:rsidRDefault="008F46A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A66" w:rsidRDefault="00B54BE3">
    <w:pPr>
      <w:spacing w:after="0" w:line="259" w:lineRule="auto"/>
      <w:ind w:firstLine="0"/>
      <w:jc w:val="left"/>
    </w:pPr>
    <w:r w:rsidRPr="00B54BE3">
      <w:rPr>
        <w:rFonts w:ascii="Calibri" w:eastAsia="Calibri" w:hAnsi="Calibri" w:cs="Calibri"/>
        <w:noProof/>
        <w:sz w:val="22"/>
      </w:rPr>
      <w:pict>
        <v:group id="Group 10906" o:spid="_x0000_s2055" style="position:absolute;margin-left:69.5pt;margin-top:47.3pt;width:491.3pt;height:4.45pt;z-index:251658240;mso-position-horizontal-relative:page;mso-position-vertical-relative:page" coordsize="62392,563">
          <v:shape id="Shape 11552" o:spid="_x0000_s2057" style="position:absolute;top:182;width:62392;height:381" coordsize="6239256,38100" path="m,l6239256,r,38100l,38100,,e" fillcolor="#612322" stroked="f" strokeweight="0">
            <v:stroke opacity="0" miterlimit="10" joinstyle="miter"/>
          </v:shape>
          <v:shape id="Shape 11553" o:spid="_x0000_s2056" style="position:absolute;width:62392;height:91" coordsize="6239256,9144" path="m,l6239256,r,9144l,9144,,e" fillcolor="#612322" stroked="f" strokeweight="0">
            <v:stroke opacity="0" miterlimit="10" joinstyle="miter"/>
          </v:shape>
          <w10:wrap type="square" anchorx="page" anchory="page"/>
        </v:group>
      </w:pict>
    </w:r>
    <w:r w:rsidR="00B246EB">
      <w:rPr>
        <w:rFonts w:ascii="Tahoma" w:eastAsia="Tahoma" w:hAnsi="Tahoma" w:cs="Tahoma"/>
        <w:color w:val="2F2F2F"/>
        <w:sz w:val="18"/>
      </w:rPr>
      <w:t>Договор купли-продажи № ______/2016 от «____» _______ 2016 года</w:t>
    </w:r>
  </w:p>
  <w:p w:rsidR="00C62A66" w:rsidRDefault="00C62A66">
    <w:pPr>
      <w:spacing w:after="0" w:line="259" w:lineRule="auto"/>
      <w:ind w:firstLine="0"/>
      <w:jc w:val="lef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A66" w:rsidRDefault="00B54BE3">
    <w:pPr>
      <w:spacing w:after="0" w:line="259" w:lineRule="auto"/>
      <w:ind w:firstLine="0"/>
      <w:jc w:val="left"/>
    </w:pPr>
    <w:r w:rsidRPr="00B54BE3">
      <w:rPr>
        <w:rFonts w:ascii="Calibri" w:eastAsia="Calibri" w:hAnsi="Calibri" w:cs="Calibri"/>
        <w:noProof/>
        <w:sz w:val="22"/>
      </w:rPr>
      <w:pict>
        <v:group id="Group 10856" o:spid="_x0000_s2049" style="position:absolute;margin-left:69.5pt;margin-top:47.3pt;width:491.3pt;height:4.45pt;z-index:251660288;mso-position-horizontal-relative:page;mso-position-vertical-relative:page" coordsize="62392,563">
          <v:shape id="Shape 11544" o:spid="_x0000_s2051" style="position:absolute;top:182;width:62392;height:381" coordsize="6239256,38100" path="m,l6239256,r,38100l,38100,,e" fillcolor="#612322" stroked="f" strokeweight="0">
            <v:stroke opacity="0" miterlimit="10" joinstyle="miter"/>
          </v:shape>
          <v:shape id="Shape 11545" o:spid="_x0000_s2050" style="position:absolute;width:62392;height:91" coordsize="6239256,9144" path="m,l6239256,r,9144l,9144,,e" fillcolor="#612322" stroked="f" strokeweight="0">
            <v:stroke opacity="0" miterlimit="10" joinstyle="miter"/>
          </v:shape>
          <w10:wrap type="square" anchorx="page" anchory="page"/>
        </v:group>
      </w:pict>
    </w:r>
    <w:r w:rsidR="00B246EB">
      <w:rPr>
        <w:rFonts w:ascii="Tahoma" w:eastAsia="Tahoma" w:hAnsi="Tahoma" w:cs="Tahoma"/>
        <w:color w:val="2F2F2F"/>
        <w:sz w:val="18"/>
      </w:rPr>
      <w:t>Договор купли-продажи № ______/2016 от «____» _______ 2016 года</w:t>
    </w:r>
  </w:p>
  <w:p w:rsidR="00C62A66" w:rsidRDefault="00C62A66">
    <w:pPr>
      <w:spacing w:after="0" w:line="259" w:lineRule="auto"/>
      <w:ind w:firstLine="0"/>
      <w:jc w:val="lef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1F7B03"/>
    <w:multiLevelType w:val="multilevel"/>
    <w:tmpl w:val="D7662216"/>
    <w:lvl w:ilvl="0">
      <w:start w:val="10"/>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nsid w:val="06F80C30"/>
    <w:multiLevelType w:val="multilevel"/>
    <w:tmpl w:val="83DACDA0"/>
    <w:lvl w:ilvl="0">
      <w:start w:val="5"/>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
      <w:numFmt w:val="decimal"/>
      <w:lvlText w:val="%1.%2"/>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nsid w:val="0B137B2F"/>
    <w:multiLevelType w:val="multilevel"/>
    <w:tmpl w:val="13748E84"/>
    <w:lvl w:ilvl="0">
      <w:start w:val="7"/>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3"/>
      <w:numFmt w:val="decimal"/>
      <w:lvlText w:val="%1.%2"/>
      <w:lvlJc w:val="left"/>
      <w:pPr>
        <w:ind w:left="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nsid w:val="0E382F3E"/>
    <w:multiLevelType w:val="multilevel"/>
    <w:tmpl w:val="2C922F26"/>
    <w:lvl w:ilvl="0">
      <w:start w:val="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4"/>
      <w:numFmt w:val="decimal"/>
      <w:lvlRestart w:val="0"/>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nsid w:val="13665370"/>
    <w:multiLevelType w:val="multilevel"/>
    <w:tmpl w:val="4A6EB0B8"/>
    <w:lvl w:ilvl="0">
      <w:start w:val="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nsid w:val="137F2410"/>
    <w:multiLevelType w:val="multilevel"/>
    <w:tmpl w:val="70BA1420"/>
    <w:lvl w:ilvl="0">
      <w:start w:val="6"/>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nsid w:val="17D200E1"/>
    <w:multiLevelType w:val="multilevel"/>
    <w:tmpl w:val="DA2681F6"/>
    <w:lvl w:ilvl="0">
      <w:start w:val="3"/>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
      <w:numFmt w:val="decimal"/>
      <w:lvlText w:val="%1.%2"/>
      <w:lvlJc w:val="left"/>
      <w:pPr>
        <w:ind w:left="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2"/>
      <w:numFmt w:val="decimal"/>
      <w:lvlRestart w:val="0"/>
      <w:lvlText w:val="%1.%2.%3."/>
      <w:lvlJc w:val="left"/>
      <w:pPr>
        <w:ind w:left="10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nsid w:val="254A3057"/>
    <w:multiLevelType w:val="multilevel"/>
    <w:tmpl w:val="6CCC3288"/>
    <w:lvl w:ilvl="0">
      <w:start w:val="4"/>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nsid w:val="281D2C60"/>
    <w:multiLevelType w:val="multilevel"/>
    <w:tmpl w:val="13BECCE4"/>
    <w:lvl w:ilvl="0">
      <w:start w:val="8"/>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nsid w:val="349335F0"/>
    <w:multiLevelType w:val="multilevel"/>
    <w:tmpl w:val="E796145A"/>
    <w:lvl w:ilvl="0">
      <w:start w:val="10"/>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4"/>
      <w:numFmt w:val="decimal"/>
      <w:lvlRestart w:val="0"/>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nsid w:val="3AEF1DE6"/>
    <w:multiLevelType w:val="multilevel"/>
    <w:tmpl w:val="81284A62"/>
    <w:lvl w:ilvl="0">
      <w:start w:val="5"/>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nsid w:val="627E4746"/>
    <w:multiLevelType w:val="hybridMultilevel"/>
    <w:tmpl w:val="34FC16A4"/>
    <w:lvl w:ilvl="0" w:tplc="E57EC9DA">
      <w:start w:val="1"/>
      <w:numFmt w:val="bullet"/>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B0C68F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AD2D0F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DAE3BA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8A8B47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D5E6E7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3DEFCC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AA6BF5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9A4462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
    <w:nsid w:val="648D33A5"/>
    <w:multiLevelType w:val="multilevel"/>
    <w:tmpl w:val="D9E6CC7A"/>
    <w:lvl w:ilvl="0">
      <w:start w:val="9"/>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nsid w:val="676E30C6"/>
    <w:multiLevelType w:val="multilevel"/>
    <w:tmpl w:val="ACA6F71A"/>
    <w:lvl w:ilvl="0">
      <w:start w:val="7"/>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nsid w:val="7A933D54"/>
    <w:multiLevelType w:val="multilevel"/>
    <w:tmpl w:val="DBE0B266"/>
    <w:lvl w:ilvl="0">
      <w:start w:val="3"/>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10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nsid w:val="7E235A65"/>
    <w:multiLevelType w:val="multilevel"/>
    <w:tmpl w:val="4746D032"/>
    <w:lvl w:ilvl="0">
      <w:start w:val="1"/>
      <w:numFmt w:val="decimal"/>
      <w:lvlText w:val="%1."/>
      <w:lvlJc w:val="left"/>
      <w:pPr>
        <w:ind w:left="88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3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5"/>
  </w:num>
  <w:num w:numId="2">
    <w:abstractNumId w:val="11"/>
  </w:num>
  <w:num w:numId="3">
    <w:abstractNumId w:val="5"/>
  </w:num>
  <w:num w:numId="4">
    <w:abstractNumId w:val="10"/>
  </w:num>
  <w:num w:numId="5">
    <w:abstractNumId w:val="1"/>
  </w:num>
  <w:num w:numId="6">
    <w:abstractNumId w:val="4"/>
  </w:num>
  <w:num w:numId="7">
    <w:abstractNumId w:val="3"/>
  </w:num>
  <w:num w:numId="8">
    <w:abstractNumId w:val="6"/>
  </w:num>
  <w:num w:numId="9">
    <w:abstractNumId w:val="7"/>
  </w:num>
  <w:num w:numId="10">
    <w:abstractNumId w:val="14"/>
  </w:num>
  <w:num w:numId="11">
    <w:abstractNumId w:val="9"/>
  </w:num>
  <w:num w:numId="12">
    <w:abstractNumId w:val="0"/>
  </w:num>
  <w:num w:numId="13">
    <w:abstractNumId w:val="2"/>
  </w:num>
  <w:num w:numId="14">
    <w:abstractNumId w:val="13"/>
  </w:num>
  <w:num w:numId="15">
    <w:abstractNumId w:val="8"/>
  </w:num>
  <w:num w:numId="16">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4098"/>
    <o:shapelayout v:ext="edit">
      <o:idmap v:ext="edit" data="2"/>
    </o:shapelayout>
  </w:hdrShapeDefaults>
  <w:footnotePr>
    <w:footnote w:id="0"/>
    <w:footnote w:id="1"/>
  </w:footnotePr>
  <w:endnotePr>
    <w:endnote w:id="0"/>
    <w:endnote w:id="1"/>
  </w:endnotePr>
  <w:compat>
    <w:useFELayout/>
  </w:compat>
  <w:rsids>
    <w:rsidRoot w:val="00C62A66"/>
    <w:rsid w:val="000F462A"/>
    <w:rsid w:val="00102ED5"/>
    <w:rsid w:val="001A5755"/>
    <w:rsid w:val="003C0B78"/>
    <w:rsid w:val="0059581A"/>
    <w:rsid w:val="006133F1"/>
    <w:rsid w:val="0064645A"/>
    <w:rsid w:val="006D246A"/>
    <w:rsid w:val="008A10AF"/>
    <w:rsid w:val="008F46A3"/>
    <w:rsid w:val="00920127"/>
    <w:rsid w:val="00953258"/>
    <w:rsid w:val="00AB2B46"/>
    <w:rsid w:val="00B246EB"/>
    <w:rsid w:val="00B26A9E"/>
    <w:rsid w:val="00B54BE3"/>
    <w:rsid w:val="00C355E7"/>
    <w:rsid w:val="00C62A66"/>
    <w:rsid w:val="00E72A12"/>
    <w:rsid w:val="00E76033"/>
    <w:rsid w:val="00F91E84"/>
    <w:rsid w:val="00FA3E0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645A"/>
    <w:pPr>
      <w:spacing w:after="128" w:line="312" w:lineRule="auto"/>
      <w:ind w:firstLine="698"/>
      <w:jc w:val="both"/>
    </w:pPr>
    <w:rPr>
      <w:rFonts w:ascii="Times New Roman" w:eastAsia="Times New Roman" w:hAnsi="Times New Roman" w:cs="Times New Roman"/>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rsid w:val="0064645A"/>
    <w:pPr>
      <w:spacing w:after="0" w:line="240" w:lineRule="auto"/>
    </w:pPr>
    <w:tblPr>
      <w:tblCellMar>
        <w:top w:w="0" w:type="dxa"/>
        <w:left w:w="0" w:type="dxa"/>
        <w:bottom w:w="0" w:type="dxa"/>
        <w:right w:w="0" w:type="dxa"/>
      </w:tblCellMar>
    </w:tblPr>
  </w:style>
  <w:style w:type="character" w:styleId="a3">
    <w:name w:val="Hyperlink"/>
    <w:basedOn w:val="a0"/>
    <w:uiPriority w:val="99"/>
    <w:unhideWhenUsed/>
    <w:rsid w:val="006D246A"/>
    <w:rPr>
      <w:color w:val="0563C1" w:themeColor="hyperlink"/>
      <w:u w:val="single"/>
    </w:rPr>
  </w:style>
  <w:style w:type="paragraph" w:styleId="a4">
    <w:name w:val="header"/>
    <w:basedOn w:val="a"/>
    <w:link w:val="a5"/>
    <w:uiPriority w:val="99"/>
    <w:semiHidden/>
    <w:unhideWhenUsed/>
    <w:rsid w:val="006133F1"/>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6133F1"/>
    <w:rPr>
      <w:rFonts w:ascii="Times New Roman" w:eastAsia="Times New Roman" w:hAnsi="Times New Roman" w:cs="Times New Roman"/>
      <w:color w:val="000000"/>
      <w:sz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2359</Words>
  <Characters>13449</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Договор купли-продажи № ______/2016 от «____» _______ 2016 года</vt:lpstr>
    </vt:vector>
  </TitlesOfParts>
  <Company>Grizli777</Company>
  <LinksUpToDate>false</LinksUpToDate>
  <CharactersWithSpaces>15777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 № ______/2016 от «____» _______ 2016 года</dc:title>
  <dc:creator>Павел Сергеевич Замалаев</dc:creator>
  <cp:lastModifiedBy>Пользователь Windows</cp:lastModifiedBy>
  <cp:revision>2</cp:revision>
  <dcterms:created xsi:type="dcterms:W3CDTF">2018-09-09T19:02:00Z</dcterms:created>
  <dcterms:modified xsi:type="dcterms:W3CDTF">2018-09-09T19:02:00Z</dcterms:modified>
</cp:coreProperties>
</file>