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4B3918">
        <w:rPr>
          <w:bCs/>
          <w:spacing w:val="-1"/>
          <w:sz w:val="28"/>
          <w:szCs w:val="28"/>
        </w:rPr>
        <w:t>1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4B3918">
        <w:rPr>
          <w:color w:val="000000"/>
          <w:spacing w:val="-4"/>
          <w:sz w:val="24"/>
          <w:szCs w:val="24"/>
        </w:rPr>
        <w:t>Москва</w:t>
      </w:r>
      <w:r w:rsidR="005A37ED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</w:t>
      </w:r>
      <w:r w:rsidR="00A23D42">
        <w:rPr>
          <w:noProof/>
          <w:color w:val="000000"/>
          <w:spacing w:val="-4"/>
          <w:sz w:val="24"/>
          <w:szCs w:val="24"/>
        </w:rPr>
        <w:t>«</w:t>
      </w:r>
      <w:r w:rsidR="005A37ED">
        <w:rPr>
          <w:noProof/>
          <w:color w:val="000000"/>
          <w:spacing w:val="-4"/>
          <w:sz w:val="24"/>
          <w:szCs w:val="24"/>
        </w:rPr>
        <w:t xml:space="preserve">     </w:t>
      </w:r>
      <w:r w:rsidR="00A23D42">
        <w:rPr>
          <w:noProof/>
          <w:color w:val="000000"/>
          <w:spacing w:val="-4"/>
          <w:sz w:val="24"/>
          <w:szCs w:val="24"/>
        </w:rPr>
        <w:t>»</w:t>
      </w:r>
      <w:r w:rsidR="005A37ED">
        <w:rPr>
          <w:noProof/>
          <w:color w:val="000000"/>
          <w:spacing w:val="-4"/>
          <w:sz w:val="24"/>
          <w:szCs w:val="24"/>
        </w:rPr>
        <w:t xml:space="preserve">                   </w:t>
      </w:r>
      <w:r w:rsidR="00A23D42">
        <w:rPr>
          <w:noProof/>
          <w:color w:val="000000"/>
          <w:spacing w:val="-4"/>
          <w:sz w:val="24"/>
          <w:szCs w:val="24"/>
        </w:rPr>
        <w:t xml:space="preserve"> </w:t>
      </w:r>
      <w:r w:rsidR="00AF670C">
        <w:rPr>
          <w:noProof/>
          <w:color w:val="000000"/>
          <w:spacing w:val="-4"/>
          <w:sz w:val="24"/>
          <w:szCs w:val="24"/>
        </w:rPr>
        <w:t xml:space="preserve"> 20    </w:t>
      </w:r>
      <w:r w:rsidR="00A23D42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4D6989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4D6989" w:rsidRPr="004D6989">
        <w:rPr>
          <w:sz w:val="24"/>
          <w:szCs w:val="24"/>
        </w:rPr>
        <w:t>Общество с ограниченной ответственностью</w:t>
      </w:r>
      <w:r w:rsidR="004D6989">
        <w:rPr>
          <w:sz w:val="24"/>
          <w:szCs w:val="24"/>
        </w:rPr>
        <w:t xml:space="preserve"> </w:t>
      </w:r>
      <w:r w:rsidR="004D6989" w:rsidRPr="004D6989">
        <w:rPr>
          <w:sz w:val="24"/>
          <w:szCs w:val="24"/>
        </w:rPr>
        <w:t>“Электронные системы Поволжья”</w:t>
      </w:r>
      <w:r w:rsidR="00AF670C" w:rsidRPr="001241A7">
        <w:rPr>
          <w:sz w:val="24"/>
          <w:szCs w:val="24"/>
        </w:rPr>
        <w:t xml:space="preserve"> (ИНН </w:t>
      </w:r>
      <w:r w:rsidR="004D6989" w:rsidRPr="004D6989">
        <w:rPr>
          <w:sz w:val="24"/>
          <w:szCs w:val="24"/>
        </w:rPr>
        <w:t>5262258084</w:t>
      </w:r>
      <w:r w:rsidR="00AF670C" w:rsidRPr="001241A7">
        <w:rPr>
          <w:sz w:val="24"/>
          <w:szCs w:val="24"/>
        </w:rPr>
        <w:t xml:space="preserve"> КПП </w:t>
      </w:r>
      <w:r w:rsidR="004D6989" w:rsidRPr="004D6989">
        <w:rPr>
          <w:sz w:val="24"/>
          <w:szCs w:val="24"/>
        </w:rPr>
        <w:t>526201001</w:t>
      </w:r>
      <w:r w:rsidR="00AF670C" w:rsidRPr="001241A7">
        <w:rPr>
          <w:sz w:val="24"/>
          <w:szCs w:val="24"/>
        </w:rPr>
        <w:t xml:space="preserve">, адрес: </w:t>
      </w:r>
      <w:r w:rsidR="004D6989" w:rsidRPr="004D6989">
        <w:rPr>
          <w:sz w:val="24"/>
          <w:szCs w:val="24"/>
        </w:rPr>
        <w:t>603089 г.Н.Новгород, ул. Полтавская д. 32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</w:t>
      </w:r>
      <w:r w:rsidR="004D6989">
        <w:rPr>
          <w:color w:val="000000"/>
          <w:spacing w:val="13"/>
          <w:sz w:val="24"/>
          <w:szCs w:val="24"/>
        </w:rPr>
        <w:t>Электронная площадка</w:t>
      </w:r>
      <w:r w:rsidR="00E105B6">
        <w:rPr>
          <w:color w:val="000000"/>
          <w:spacing w:val="13"/>
          <w:sz w:val="24"/>
          <w:szCs w:val="24"/>
        </w:rPr>
        <w:t>»,</w:t>
      </w:r>
      <w:r w:rsidR="004D6989">
        <w:rPr>
          <w:color w:val="000000"/>
          <w:spacing w:val="13"/>
          <w:sz w:val="24"/>
          <w:szCs w:val="24"/>
        </w:rPr>
        <w:t xml:space="preserve"> действующий на основании устава,</w:t>
      </w:r>
      <w:r w:rsidR="003F70B1">
        <w:rPr>
          <w:color w:val="000000"/>
          <w:spacing w:val="13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с одной стороны, и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3F70B1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421903" w:rsidRDefault="00421903" w:rsidP="00421903">
      <w:pPr>
        <w:pStyle w:val="a5"/>
        <w:shd w:val="clear" w:color="auto" w:fill="FFFFFF"/>
      </w:pPr>
    </w:p>
    <w:p w:rsidR="00561EF6" w:rsidRPr="00744E89" w:rsidRDefault="00E105B6" w:rsidP="007C089A">
      <w:pPr>
        <w:pStyle w:val="a5"/>
        <w:numPr>
          <w:ilvl w:val="1"/>
          <w:numId w:val="7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744E89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</w:t>
      </w:r>
      <w:r w:rsidR="00561EF6" w:rsidRPr="00744E89">
        <w:rPr>
          <w:color w:val="000000"/>
          <w:spacing w:val="3"/>
          <w:sz w:val="24"/>
          <w:szCs w:val="24"/>
        </w:rPr>
        <w:t xml:space="preserve">информационным </w:t>
      </w:r>
      <w:r w:rsidRPr="00744E89">
        <w:rPr>
          <w:color w:val="000000"/>
          <w:sz w:val="24"/>
          <w:szCs w:val="24"/>
        </w:rPr>
        <w:t xml:space="preserve">сообщением № </w:t>
      </w:r>
      <w:r w:rsidR="007C089A" w:rsidRPr="007C089A">
        <w:rPr>
          <w:color w:val="000000"/>
          <w:sz w:val="24"/>
          <w:szCs w:val="24"/>
          <w:u w:val="single"/>
        </w:rPr>
        <w:t>77032050983</w:t>
      </w:r>
      <w:r w:rsidRPr="00744E89">
        <w:rPr>
          <w:color w:val="000000"/>
          <w:sz w:val="24"/>
          <w:szCs w:val="24"/>
        </w:rPr>
        <w:t xml:space="preserve">, опубликованного в </w:t>
      </w:r>
      <w:r w:rsidR="007C2D34" w:rsidRPr="00744E89">
        <w:rPr>
          <w:color w:val="000000"/>
          <w:sz w:val="24"/>
          <w:szCs w:val="24"/>
        </w:rPr>
        <w:t xml:space="preserve">газете </w:t>
      </w:r>
      <w:r w:rsidRPr="00744E89">
        <w:rPr>
          <w:color w:val="000000"/>
          <w:sz w:val="24"/>
          <w:szCs w:val="24"/>
        </w:rPr>
        <w:t>«</w:t>
      </w:r>
      <w:r w:rsidR="007C2D34" w:rsidRPr="00744E89">
        <w:rPr>
          <w:color w:val="000000"/>
          <w:sz w:val="24"/>
          <w:szCs w:val="24"/>
        </w:rPr>
        <w:t>Коммерсант</w:t>
      </w:r>
      <w:r w:rsidR="007C089A">
        <w:rPr>
          <w:color w:val="000000"/>
          <w:sz w:val="24"/>
          <w:szCs w:val="24"/>
        </w:rPr>
        <w:t>Ъ</w:t>
      </w:r>
      <w:r w:rsidRPr="00744E89">
        <w:rPr>
          <w:color w:val="000000"/>
          <w:sz w:val="24"/>
          <w:szCs w:val="24"/>
        </w:rPr>
        <w:t xml:space="preserve">» № </w:t>
      </w:r>
      <w:r w:rsidR="007C089A">
        <w:rPr>
          <w:color w:val="000000"/>
          <w:sz w:val="24"/>
          <w:szCs w:val="24"/>
        </w:rPr>
        <w:t>220</w:t>
      </w:r>
      <w:r w:rsidRPr="00744E89">
        <w:rPr>
          <w:color w:val="000000"/>
          <w:sz w:val="24"/>
          <w:szCs w:val="24"/>
        </w:rPr>
        <w:t xml:space="preserve">  от </w:t>
      </w:r>
      <w:r w:rsidR="007C089A">
        <w:rPr>
          <w:color w:val="000000"/>
          <w:sz w:val="24"/>
          <w:szCs w:val="24"/>
          <w:u w:val="single"/>
        </w:rPr>
        <w:t>26 ноября</w:t>
      </w:r>
      <w:r w:rsidR="00CB5C0A" w:rsidRPr="00744E89">
        <w:rPr>
          <w:color w:val="000000"/>
          <w:sz w:val="24"/>
          <w:szCs w:val="24"/>
          <w:u w:val="single"/>
        </w:rPr>
        <w:t xml:space="preserve"> 2016</w:t>
      </w:r>
      <w:r w:rsidRPr="00744E89">
        <w:rPr>
          <w:color w:val="000000"/>
          <w:sz w:val="24"/>
          <w:szCs w:val="24"/>
          <w:u w:val="single"/>
        </w:rPr>
        <w:t xml:space="preserve"> г</w:t>
      </w:r>
      <w:r w:rsidR="0048610F" w:rsidRPr="00744E89">
        <w:rPr>
          <w:color w:val="000000"/>
          <w:sz w:val="24"/>
          <w:szCs w:val="24"/>
          <w:u w:val="single"/>
        </w:rPr>
        <w:t>,</w:t>
      </w:r>
      <w:r w:rsidR="0048610F" w:rsidRPr="00744E89">
        <w:rPr>
          <w:color w:val="000000"/>
          <w:sz w:val="24"/>
          <w:szCs w:val="24"/>
        </w:rPr>
        <w:t xml:space="preserve"> стр. </w:t>
      </w:r>
      <w:r w:rsidR="007C089A">
        <w:rPr>
          <w:color w:val="000000"/>
          <w:sz w:val="24"/>
          <w:szCs w:val="24"/>
        </w:rPr>
        <w:t>8</w:t>
      </w:r>
      <w:r w:rsidRPr="00744E89">
        <w:rPr>
          <w:color w:val="000000"/>
          <w:sz w:val="24"/>
          <w:szCs w:val="24"/>
        </w:rPr>
        <w:t>:</w:t>
      </w:r>
    </w:p>
    <w:p w:rsidR="00421903" w:rsidRDefault="00421903" w:rsidP="00421903">
      <w:pPr>
        <w:pStyle w:val="a5"/>
        <w:shd w:val="clear" w:color="auto" w:fill="FFFFFF"/>
        <w:ind w:left="108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Лот №1. </w:t>
      </w:r>
    </w:p>
    <w:p w:rsidR="00600BC9" w:rsidRPr="00250C92" w:rsidRDefault="00600BC9" w:rsidP="00600BC9">
      <w:pPr>
        <w:jc w:val="center"/>
        <w:rPr>
          <w:sz w:val="24"/>
          <w:szCs w:val="24"/>
        </w:rPr>
      </w:pPr>
      <w:r w:rsidRPr="00250C92">
        <w:rPr>
          <w:sz w:val="24"/>
          <w:szCs w:val="24"/>
        </w:rPr>
        <w:t>Земельный участок, кадастровый номер 50:04:0200604:10, 219 094 кв.м.</w:t>
      </w:r>
    </w:p>
    <w:p w:rsidR="00600BC9" w:rsidRDefault="00600BC9" w:rsidP="00600BC9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250C92">
        <w:rPr>
          <w:sz w:val="24"/>
          <w:szCs w:val="24"/>
        </w:rPr>
        <w:t>(адрес: Московская обл., Дмитровский район, с/п Синьковское, д. Космынка, д. 70)</w:t>
      </w:r>
    </w:p>
    <w:p w:rsidR="0048610F" w:rsidRPr="001241A7" w:rsidRDefault="0048610F" w:rsidP="00BE4A5D">
      <w:pPr>
        <w:ind w:firstLine="709"/>
        <w:rPr>
          <w:sz w:val="24"/>
          <w:szCs w:val="24"/>
        </w:rPr>
      </w:pPr>
      <w:r w:rsidRPr="001241A7">
        <w:rPr>
          <w:sz w:val="24"/>
          <w:szCs w:val="24"/>
        </w:rPr>
        <w:t xml:space="preserve">Начальная цена </w:t>
      </w:r>
      <w:r w:rsidR="007C089A" w:rsidRPr="007C089A">
        <w:rPr>
          <w:sz w:val="24"/>
          <w:szCs w:val="24"/>
        </w:rPr>
        <w:t>71 309 839</w:t>
      </w:r>
      <w:r w:rsidRPr="001241A7">
        <w:rPr>
          <w:sz w:val="24"/>
          <w:szCs w:val="24"/>
        </w:rPr>
        <w:t xml:space="preserve"> рублей</w:t>
      </w:r>
      <w:r w:rsidR="00600BC9">
        <w:rPr>
          <w:sz w:val="24"/>
          <w:szCs w:val="24"/>
        </w:rPr>
        <w:t xml:space="preserve"> </w:t>
      </w:r>
      <w:r w:rsidR="007C089A">
        <w:rPr>
          <w:sz w:val="24"/>
          <w:szCs w:val="24"/>
        </w:rPr>
        <w:t>00</w:t>
      </w:r>
      <w:r w:rsidR="00600BC9">
        <w:rPr>
          <w:sz w:val="24"/>
          <w:szCs w:val="24"/>
        </w:rPr>
        <w:t xml:space="preserve"> коп.</w:t>
      </w:r>
      <w:r w:rsidR="00281E7F">
        <w:rPr>
          <w:sz w:val="24"/>
          <w:szCs w:val="24"/>
        </w:rPr>
        <w:t xml:space="preserve"> </w:t>
      </w:r>
      <w:r w:rsidR="00281E7F" w:rsidRPr="002C4326">
        <w:rPr>
          <w:sz w:val="24"/>
          <w:szCs w:val="24"/>
        </w:rPr>
        <w:t>(без НДС)</w:t>
      </w:r>
      <w:r w:rsidRPr="002C4326">
        <w:rPr>
          <w:sz w:val="24"/>
          <w:szCs w:val="24"/>
        </w:rPr>
        <w:t>.</w:t>
      </w:r>
    </w:p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667F95">
        <w:rPr>
          <w:color w:val="000000"/>
          <w:spacing w:val="3"/>
          <w:sz w:val="24"/>
          <w:szCs w:val="24"/>
        </w:rPr>
        <w:t>П</w:t>
      </w:r>
      <w:r w:rsidR="00E105B6">
        <w:rPr>
          <w:color w:val="000000"/>
          <w:spacing w:val="3"/>
          <w:sz w:val="24"/>
          <w:szCs w:val="24"/>
        </w:rPr>
        <w:t xml:space="preserve">ретендент обязуется перечислить на расчетный счет </w:t>
      </w:r>
      <w:r w:rsidR="004D6989">
        <w:rPr>
          <w:color w:val="000000"/>
          <w:spacing w:val="3"/>
          <w:sz w:val="24"/>
          <w:szCs w:val="24"/>
        </w:rPr>
        <w:t>Электронной площадки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№1</w:t>
      </w:r>
      <w:r w:rsidR="0094131D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в размере </w:t>
      </w:r>
      <w:r w:rsidR="007C089A">
        <w:rPr>
          <w:b/>
          <w:color w:val="000000"/>
          <w:spacing w:val="5"/>
          <w:sz w:val="24"/>
          <w:szCs w:val="24"/>
          <w:u w:val="single"/>
        </w:rPr>
        <w:t>7130984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r w:rsidR="00600BC9">
        <w:rPr>
          <w:b/>
          <w:bCs/>
          <w:color w:val="000000"/>
          <w:spacing w:val="5"/>
          <w:sz w:val="24"/>
          <w:szCs w:val="24"/>
        </w:rPr>
        <w:t xml:space="preserve">семь миллионов </w:t>
      </w:r>
      <w:r w:rsidR="007C089A">
        <w:rPr>
          <w:b/>
          <w:bCs/>
          <w:color w:val="000000"/>
          <w:spacing w:val="5"/>
          <w:sz w:val="24"/>
          <w:szCs w:val="24"/>
        </w:rPr>
        <w:t>сто тридцать тысяч девятьсот восемьдесят четыре</w:t>
      </w:r>
      <w:r w:rsidR="00E105B6">
        <w:rPr>
          <w:b/>
          <w:bCs/>
          <w:color w:val="000000"/>
          <w:spacing w:val="5"/>
          <w:sz w:val="24"/>
          <w:szCs w:val="24"/>
        </w:rPr>
        <w:t>) руб.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 xml:space="preserve">а </w:t>
      </w:r>
      <w:r w:rsidR="004D6989">
        <w:rPr>
          <w:color w:val="000000"/>
          <w:spacing w:val="5"/>
          <w:sz w:val="24"/>
          <w:szCs w:val="24"/>
        </w:rPr>
        <w:t>Электронная площадка</w:t>
      </w:r>
      <w:r w:rsidR="00E105B6">
        <w:rPr>
          <w:color w:val="000000"/>
          <w:spacing w:val="5"/>
          <w:sz w:val="24"/>
          <w:szCs w:val="24"/>
        </w:rPr>
        <w:t xml:space="preserve">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</w:t>
      </w:r>
      <w:r w:rsidR="00421903">
        <w:rPr>
          <w:color w:val="000000"/>
          <w:spacing w:val="2"/>
          <w:sz w:val="24"/>
          <w:szCs w:val="24"/>
        </w:rPr>
        <w:t>приобретен</w:t>
      </w:r>
      <w:r>
        <w:rPr>
          <w:color w:val="000000"/>
          <w:spacing w:val="2"/>
          <w:sz w:val="24"/>
          <w:szCs w:val="24"/>
        </w:rPr>
        <w:t>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421903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</w:t>
      </w:r>
      <w:r w:rsidR="00E105B6">
        <w:rPr>
          <w:color w:val="000000"/>
          <w:spacing w:val="2"/>
          <w:sz w:val="24"/>
          <w:szCs w:val="24"/>
        </w:rPr>
        <w:t xml:space="preserve"> случае </w:t>
      </w:r>
      <w:r>
        <w:rPr>
          <w:color w:val="000000"/>
          <w:spacing w:val="2"/>
          <w:sz w:val="24"/>
          <w:szCs w:val="24"/>
        </w:rPr>
        <w:t>признания</w:t>
      </w:r>
      <w:r w:rsidR="00E105B6">
        <w:rPr>
          <w:color w:val="000000"/>
          <w:spacing w:val="2"/>
          <w:sz w:val="24"/>
          <w:szCs w:val="24"/>
        </w:rPr>
        <w:t xml:space="preserve"> Претендента</w:t>
      </w:r>
      <w:r>
        <w:rPr>
          <w:color w:val="000000"/>
          <w:spacing w:val="2"/>
          <w:sz w:val="24"/>
          <w:szCs w:val="24"/>
        </w:rPr>
        <w:t xml:space="preserve"> Победителем торгов</w:t>
      </w:r>
      <w:r w:rsidR="00E105B6">
        <w:rPr>
          <w:color w:val="000000"/>
          <w:spacing w:val="2"/>
          <w:sz w:val="24"/>
          <w:szCs w:val="24"/>
        </w:rPr>
        <w:t xml:space="preserve"> сумма задатка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 xml:space="preserve">засчитывается в счет оплаты </w:t>
      </w:r>
      <w:r w:rsidR="00F22D05">
        <w:rPr>
          <w:color w:val="000000"/>
          <w:sz w:val="24"/>
          <w:szCs w:val="24"/>
        </w:rPr>
        <w:t>приобретен</w:t>
      </w:r>
      <w:r w:rsidR="00E105B6">
        <w:rPr>
          <w:color w:val="000000"/>
          <w:sz w:val="24"/>
          <w:szCs w:val="24"/>
        </w:rPr>
        <w:t>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 w:rsidR="00421903">
        <w:rPr>
          <w:color w:val="000000"/>
          <w:spacing w:val="3"/>
          <w:sz w:val="24"/>
          <w:szCs w:val="24"/>
        </w:rPr>
        <w:t xml:space="preserve">средств, </w:t>
      </w:r>
      <w:r w:rsidR="0048610F">
        <w:rPr>
          <w:color w:val="000000"/>
          <w:spacing w:val="3"/>
          <w:sz w:val="24"/>
          <w:szCs w:val="24"/>
        </w:rPr>
        <w:t xml:space="preserve">в день </w:t>
      </w:r>
      <w:r w:rsidR="00421903">
        <w:rPr>
          <w:color w:val="000000"/>
          <w:spacing w:val="3"/>
          <w:sz w:val="24"/>
          <w:szCs w:val="24"/>
        </w:rPr>
        <w:t>приема заявок, указанного</w:t>
      </w:r>
      <w:r>
        <w:rPr>
          <w:color w:val="000000"/>
          <w:spacing w:val="3"/>
          <w:sz w:val="24"/>
          <w:szCs w:val="24"/>
        </w:rPr>
        <w:t xml:space="preserve">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E105B6" w:rsidRDefault="00421903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</w:t>
      </w:r>
      <w:r w:rsidR="00E105B6">
        <w:rPr>
          <w:color w:val="000000"/>
          <w:spacing w:val="3"/>
          <w:sz w:val="24"/>
          <w:szCs w:val="24"/>
        </w:rPr>
        <w:t xml:space="preserve"> договором,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4D6989">
        <w:rPr>
          <w:color w:val="000000"/>
          <w:sz w:val="24"/>
          <w:szCs w:val="24"/>
        </w:rPr>
        <w:t>Электронная площадка</w:t>
      </w:r>
      <w:r w:rsidR="00421903">
        <w:rPr>
          <w:color w:val="000000"/>
          <w:sz w:val="24"/>
          <w:szCs w:val="24"/>
        </w:rPr>
        <w:t xml:space="preserve"> обязуется возвратить задаток Претенденту в </w:t>
      </w:r>
      <w:r>
        <w:rPr>
          <w:color w:val="000000"/>
          <w:sz w:val="24"/>
          <w:szCs w:val="24"/>
        </w:rPr>
        <w:t>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023F40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Возврат </w:t>
      </w:r>
      <w:r w:rsidR="00E105B6">
        <w:rPr>
          <w:color w:val="000000"/>
          <w:spacing w:val="3"/>
          <w:sz w:val="24"/>
          <w:szCs w:val="24"/>
        </w:rPr>
        <w:t>денежных средств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 w:rsidR="00E105B6">
        <w:rPr>
          <w:color w:val="000000"/>
          <w:spacing w:val="-1"/>
          <w:sz w:val="24"/>
          <w:szCs w:val="24"/>
        </w:rPr>
        <w:t xml:space="preserve"> счет Претендента</w:t>
      </w:r>
      <w:r w:rsidR="00603AF3">
        <w:rPr>
          <w:color w:val="000000"/>
          <w:spacing w:val="-1"/>
          <w:sz w:val="24"/>
          <w:szCs w:val="24"/>
        </w:rPr>
        <w:t>, указанного в заявке на участие в торгах</w:t>
      </w:r>
      <w:r w:rsidR="00E105B6">
        <w:rPr>
          <w:color w:val="000000"/>
          <w:spacing w:val="-1"/>
          <w:sz w:val="24"/>
          <w:szCs w:val="24"/>
        </w:rPr>
        <w:t>;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отказа или уклонения Победителя торгов от подписания Протокола о</w:t>
      </w:r>
      <w:r w:rsidR="008D3E45">
        <w:rPr>
          <w:color w:val="000000"/>
          <w:spacing w:val="2"/>
          <w:sz w:val="24"/>
          <w:szCs w:val="24"/>
        </w:rPr>
        <w:t xml:space="preserve"> ходе и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8D3E45">
        <w:rPr>
          <w:color w:val="000000"/>
          <w:spacing w:val="2"/>
          <w:sz w:val="24"/>
          <w:szCs w:val="24"/>
        </w:rPr>
        <w:t xml:space="preserve">результатах </w:t>
      </w:r>
      <w:r>
        <w:rPr>
          <w:color w:val="000000"/>
          <w:sz w:val="24"/>
          <w:szCs w:val="24"/>
        </w:rPr>
        <w:t>торгов;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отказа или уклонения Победителя торгов от подписания Договора купли-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порядке </w:t>
      </w:r>
      <w:r w:rsidR="00421903">
        <w:rPr>
          <w:color w:val="000000"/>
          <w:sz w:val="24"/>
          <w:szCs w:val="24"/>
        </w:rPr>
        <w:t xml:space="preserve">Арбитражным Судом </w:t>
      </w:r>
      <w:r w:rsidR="00600BC9">
        <w:rPr>
          <w:color w:val="000000"/>
          <w:sz w:val="24"/>
          <w:szCs w:val="24"/>
        </w:rPr>
        <w:t>Московской области</w:t>
      </w:r>
      <w:r w:rsidR="00173AE7">
        <w:rPr>
          <w:color w:val="000000"/>
          <w:sz w:val="24"/>
          <w:szCs w:val="24"/>
        </w:rPr>
        <w:t>.</w:t>
      </w:r>
    </w:p>
    <w:p w:rsidR="00E105B6" w:rsidRPr="00357C55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</w:t>
      </w:r>
      <w:r w:rsidR="00E332A5">
        <w:rPr>
          <w:color w:val="000000"/>
          <w:spacing w:val="8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 xml:space="preserve">тся у </w:t>
      </w:r>
      <w:r w:rsidR="00BC77EE">
        <w:rPr>
          <w:color w:val="000000"/>
          <w:spacing w:val="8"/>
          <w:sz w:val="24"/>
          <w:szCs w:val="24"/>
        </w:rPr>
        <w:t>Электронной площадки</w:t>
      </w:r>
      <w:r>
        <w:rPr>
          <w:color w:val="000000"/>
          <w:spacing w:val="8"/>
          <w:sz w:val="24"/>
          <w:szCs w:val="24"/>
        </w:rPr>
        <w:t xml:space="preserve">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357C55" w:rsidRDefault="00357C55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421903" w:rsidRDefault="00421903" w:rsidP="00421903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4D6989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4D6989">
              <w:rPr>
                <w:b/>
                <w:bCs/>
                <w:color w:val="000000"/>
                <w:spacing w:val="-2"/>
                <w:sz w:val="24"/>
                <w:szCs w:val="24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61DA" w:rsidRDefault="003761DA" w:rsidP="003761DA">
            <w:pPr>
              <w:shd w:val="clear" w:color="auto" w:fill="FFFFFF"/>
              <w:rPr>
                <w:sz w:val="24"/>
                <w:szCs w:val="24"/>
              </w:rPr>
            </w:pPr>
            <w:r w:rsidRPr="003761DA">
              <w:rPr>
                <w:sz w:val="24"/>
                <w:szCs w:val="24"/>
              </w:rPr>
              <w:t>ООО «ЭСП»</w:t>
            </w:r>
          </w:p>
          <w:p w:rsidR="003761DA" w:rsidRDefault="003761DA" w:rsidP="003761DA">
            <w:pPr>
              <w:shd w:val="clear" w:color="auto" w:fill="FFFFFF"/>
              <w:rPr>
                <w:sz w:val="24"/>
                <w:szCs w:val="24"/>
              </w:rPr>
            </w:pPr>
            <w:r w:rsidRPr="003761DA">
              <w:rPr>
                <w:sz w:val="24"/>
                <w:szCs w:val="24"/>
              </w:rPr>
              <w:t xml:space="preserve"> ИНН 5262258084, КПП 526201001</w:t>
            </w:r>
          </w:p>
          <w:p w:rsidR="003761DA" w:rsidRDefault="003761DA" w:rsidP="003761DA">
            <w:pPr>
              <w:shd w:val="clear" w:color="auto" w:fill="FFFFFF"/>
              <w:rPr>
                <w:sz w:val="24"/>
                <w:szCs w:val="24"/>
              </w:rPr>
            </w:pPr>
          </w:p>
          <w:p w:rsidR="003761DA" w:rsidRPr="003761DA" w:rsidRDefault="003761DA" w:rsidP="003761DA">
            <w:pPr>
              <w:shd w:val="clear" w:color="auto" w:fill="FFFFFF"/>
              <w:rPr>
                <w:sz w:val="24"/>
                <w:szCs w:val="24"/>
              </w:rPr>
            </w:pPr>
            <w:r w:rsidRPr="003761DA">
              <w:rPr>
                <w:sz w:val="24"/>
                <w:szCs w:val="24"/>
              </w:rPr>
              <w:t xml:space="preserve"> р/с 40702810029080000973, в Филиал «Нижегородский» АО «Альфа-Банк», БИК 042202824, к/с 30101810200000000824.</w:t>
            </w:r>
          </w:p>
          <w:p w:rsidR="00D146B4" w:rsidRPr="00156D7A" w:rsidRDefault="00D146B4" w:rsidP="003761D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4D6989">
              <w:rPr>
                <w:sz w:val="24"/>
                <w:szCs w:val="24"/>
              </w:rPr>
              <w:t>И</w:t>
            </w:r>
            <w:r w:rsidR="0048610F">
              <w:rPr>
                <w:noProof/>
                <w:sz w:val="24"/>
                <w:szCs w:val="24"/>
              </w:rPr>
              <w:t>.</w:t>
            </w:r>
            <w:r w:rsidR="004D6989">
              <w:rPr>
                <w:noProof/>
                <w:sz w:val="24"/>
                <w:szCs w:val="24"/>
              </w:rPr>
              <w:t>Ю</w:t>
            </w:r>
            <w:r w:rsidR="0048610F">
              <w:rPr>
                <w:noProof/>
                <w:sz w:val="24"/>
                <w:szCs w:val="24"/>
              </w:rPr>
              <w:t xml:space="preserve">. </w:t>
            </w:r>
            <w:r w:rsidR="004D6989">
              <w:rPr>
                <w:noProof/>
                <w:sz w:val="24"/>
                <w:szCs w:val="24"/>
              </w:rPr>
              <w:t>Сорокин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452" w:rsidRDefault="00DA4452">
      <w:r>
        <w:separator/>
      </w:r>
    </w:p>
  </w:endnote>
  <w:endnote w:type="continuationSeparator" w:id="0">
    <w:p w:rsidR="00DA4452" w:rsidRDefault="00DA4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C61E5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452" w:rsidRDefault="00DA4452">
      <w:r>
        <w:separator/>
      </w:r>
    </w:p>
  </w:footnote>
  <w:footnote w:type="continuationSeparator" w:id="0">
    <w:p w:rsidR="00DA4452" w:rsidRDefault="00DA4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vq3NTI96nk/juDutH9MmhJB63Sw7kAEO5EcGH+dt2Ir+SwuegH9KipZtznYJegBVLL4B4kuqz+QbWAFYyqPZ6g==" w:salt="F+Vnj1++28cEBCmWN2YbTw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23F40"/>
    <w:rsid w:val="00035958"/>
    <w:rsid w:val="000555AE"/>
    <w:rsid w:val="000818F1"/>
    <w:rsid w:val="00093D54"/>
    <w:rsid w:val="00107A16"/>
    <w:rsid w:val="001178A5"/>
    <w:rsid w:val="00156D7A"/>
    <w:rsid w:val="00173AE7"/>
    <w:rsid w:val="001A78A3"/>
    <w:rsid w:val="001D7CB8"/>
    <w:rsid w:val="0022150C"/>
    <w:rsid w:val="0027196C"/>
    <w:rsid w:val="0027673C"/>
    <w:rsid w:val="00281E7F"/>
    <w:rsid w:val="002946BA"/>
    <w:rsid w:val="002A3ED0"/>
    <w:rsid w:val="002A6D96"/>
    <w:rsid w:val="002C2065"/>
    <w:rsid w:val="002C4326"/>
    <w:rsid w:val="002C61E5"/>
    <w:rsid w:val="00307A8E"/>
    <w:rsid w:val="00315F34"/>
    <w:rsid w:val="00352181"/>
    <w:rsid w:val="00357C55"/>
    <w:rsid w:val="003601FD"/>
    <w:rsid w:val="003743E9"/>
    <w:rsid w:val="003761DA"/>
    <w:rsid w:val="003A1DA3"/>
    <w:rsid w:val="003F70B1"/>
    <w:rsid w:val="00402A9B"/>
    <w:rsid w:val="0041500C"/>
    <w:rsid w:val="00421903"/>
    <w:rsid w:val="00451C3B"/>
    <w:rsid w:val="00455459"/>
    <w:rsid w:val="00475929"/>
    <w:rsid w:val="0048610F"/>
    <w:rsid w:val="004B3918"/>
    <w:rsid w:val="004C2908"/>
    <w:rsid w:val="004D0454"/>
    <w:rsid w:val="004D6989"/>
    <w:rsid w:val="00526D21"/>
    <w:rsid w:val="00561EF6"/>
    <w:rsid w:val="0057499B"/>
    <w:rsid w:val="00590182"/>
    <w:rsid w:val="005A37ED"/>
    <w:rsid w:val="005B6754"/>
    <w:rsid w:val="00600BC9"/>
    <w:rsid w:val="00603AF3"/>
    <w:rsid w:val="00611103"/>
    <w:rsid w:val="00667F95"/>
    <w:rsid w:val="007002E7"/>
    <w:rsid w:val="00707C57"/>
    <w:rsid w:val="007271DB"/>
    <w:rsid w:val="00733651"/>
    <w:rsid w:val="00744E89"/>
    <w:rsid w:val="007A1C36"/>
    <w:rsid w:val="007B3304"/>
    <w:rsid w:val="007C089A"/>
    <w:rsid w:val="007C2D34"/>
    <w:rsid w:val="007C36DF"/>
    <w:rsid w:val="007C3E22"/>
    <w:rsid w:val="007E528A"/>
    <w:rsid w:val="007F4024"/>
    <w:rsid w:val="00820B46"/>
    <w:rsid w:val="00830835"/>
    <w:rsid w:val="008312E9"/>
    <w:rsid w:val="0083347B"/>
    <w:rsid w:val="00860A43"/>
    <w:rsid w:val="008824A2"/>
    <w:rsid w:val="008933ED"/>
    <w:rsid w:val="00897770"/>
    <w:rsid w:val="00897C68"/>
    <w:rsid w:val="008C6622"/>
    <w:rsid w:val="008D3E45"/>
    <w:rsid w:val="0093385E"/>
    <w:rsid w:val="0094131D"/>
    <w:rsid w:val="00942DCA"/>
    <w:rsid w:val="00964498"/>
    <w:rsid w:val="00982CA7"/>
    <w:rsid w:val="00992EBB"/>
    <w:rsid w:val="00995359"/>
    <w:rsid w:val="009A1C29"/>
    <w:rsid w:val="009C5215"/>
    <w:rsid w:val="00A1288A"/>
    <w:rsid w:val="00A23D42"/>
    <w:rsid w:val="00A94C24"/>
    <w:rsid w:val="00AE39DF"/>
    <w:rsid w:val="00AF670C"/>
    <w:rsid w:val="00B21228"/>
    <w:rsid w:val="00B27AAE"/>
    <w:rsid w:val="00B657AE"/>
    <w:rsid w:val="00B8530D"/>
    <w:rsid w:val="00BB4F7F"/>
    <w:rsid w:val="00BC77EE"/>
    <w:rsid w:val="00BE00DD"/>
    <w:rsid w:val="00BE4A5D"/>
    <w:rsid w:val="00C03574"/>
    <w:rsid w:val="00C20DB2"/>
    <w:rsid w:val="00C64A48"/>
    <w:rsid w:val="00C978CE"/>
    <w:rsid w:val="00CB5C0A"/>
    <w:rsid w:val="00CF478F"/>
    <w:rsid w:val="00D13E8D"/>
    <w:rsid w:val="00D146B4"/>
    <w:rsid w:val="00D5739B"/>
    <w:rsid w:val="00DA4452"/>
    <w:rsid w:val="00DC3FD8"/>
    <w:rsid w:val="00DD0355"/>
    <w:rsid w:val="00DE395E"/>
    <w:rsid w:val="00E105B6"/>
    <w:rsid w:val="00E332A5"/>
    <w:rsid w:val="00E3615A"/>
    <w:rsid w:val="00E40945"/>
    <w:rsid w:val="00E47B61"/>
    <w:rsid w:val="00E61313"/>
    <w:rsid w:val="00E94C41"/>
    <w:rsid w:val="00EA6038"/>
    <w:rsid w:val="00EF23E3"/>
    <w:rsid w:val="00F22D05"/>
    <w:rsid w:val="00F23E68"/>
    <w:rsid w:val="00F24AF3"/>
    <w:rsid w:val="00F750CA"/>
    <w:rsid w:val="00F85219"/>
    <w:rsid w:val="00F93B0F"/>
    <w:rsid w:val="00FA1EA7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C68C497-CC79-48BA-A724-E576B085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84C2D-EDC9-4AA4-82C4-502B836C6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545</Words>
  <Characters>3111</Characters>
  <Application>Microsoft Office Word</Application>
  <DocSecurity>8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Дима521</cp:lastModifiedBy>
  <cp:revision>31</cp:revision>
  <cp:lastPrinted>2015-05-24T23:15:00Z</cp:lastPrinted>
  <dcterms:created xsi:type="dcterms:W3CDTF">2015-05-21T16:15:00Z</dcterms:created>
  <dcterms:modified xsi:type="dcterms:W3CDTF">2016-11-28T06:34:00Z</dcterms:modified>
</cp:coreProperties>
</file>