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Корпорация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7708022854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 – Спасская, дом 21/1, эт. 2 пом. II, ком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А40-49691/2015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37,17% уставного капитала ООО «Авиакор-Аэропорт» (ОГРН 1026300780384), номинальной стоимостью 54 854 390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1 849 828 000.00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08.11.2024 15:32:36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2024-11-08T15:32:36+03:00</dcterms:created>
  <dcterms:modified xsi:type="dcterms:W3CDTF">2024-11-08T15:32:36+03:00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