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третьим лицам:
- к Крупиной Фаине Николаевне (ИНН 525000491442, дата рождения (далее – «Д.р.») 28.01.1955) на сумму 14 724 875,11 руб., правовое основание для возникновения права - определение Арбитражного суда Нижегородской области от 17.02.2020 по делу № А43-308/2019, определение Арбитражного суда Нижегородской области от 25.03.2020 по делу № А43-308/2019, определение Арбитражного суда Нижегородской области от 25.06.2021 по делу № А43-308/2019;
- к Крупину Александру Анатольевичу (ИНН 525002766903, Д.р. 20.08.1950) на сумму 3 268 000 руб., правовое основание для возникновения права - определение Арбитражного суда Нижегородской области от 07.09.2020 по делу № А43-308/2019, определение Арбитражного суда Нижегородской области от 16.11.2020 по делу № А43-308/2019;
- к Крупину Александру Александровичу (ИНН 525000535749, Д.р. 14.06.1980) на сумму 3 708 000 руб., правовое основание для возникновения права - постановление Нижегородского областного суда от 07.07.2020 по делу № 2-647/2020, определение Арбитражного суда Нижегородской области от 07.09.2020 по делу № А43-308/2019, определение Арбитражного суда Нижегородской области от 10.11.2020 по делу № А43-308/2019;
- к Крупину Сергею Александровичу (ИНН 525000535812, Д.р. 19.01.1974) на сумму 3 849 700,00 руб., правовое основание для возникновения права - решение Кстовского городского суда от 17.09.2020 по делу № 2-645/2020, определение Арбитражного суда Нижегородской области от 16.11.2020 по делу № А43-308/2019, определение Арбитражного суда Нижегородской области от 07.09.2020 по делу № А43-308/2019;
- к Крупиной Светлане Викторовне (ИНН 525000535675, Д.р. 31.10.1978) на сумму 120 000 руб., правовое основание для возникновения права - решение Кстовского городского суда по делу № 2-666/2020 от 04.03.2020;
- к Вареву Александру Николаевичу (ИНН 525000535509, Д.р. 06.08.1952) на сумму 414 000 руб., правовое основание для возникновения права - определение Арбитражного суда Нижегородской области от 08.02.2021 по делу № А43-308/2019;
- к ООО «Аквамарин-НН» (ОГРН 1025203577200) на сумму 677 826,96 руб., правовое основание для возникновения права - определение Арбитражного суда Нижегородской области от 30.04.2021 по делу № А43-308/2019.
Все приведенные должники, включенные в лот: относятся к одной группе лиц, напрямую связанных с фактическими бенефициарами Должника; вероятней всего обладают признаками фактической неплатежеспособности. В отношении Крупиной Фаины Николаевны, Крупина Александра Анатольевича введены процедуры банкротства. В случае частичного погашения задолженности начальная цена не меняется, а права требования переходят к покупателю в том объеме, который существует к моменту перехода права.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12 043 080.90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1 204 308.09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12 043 080.90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1 083 877.28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10 838 772.81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9 634 464.72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843 015.66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8 430 156.63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7 225 848.54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6 021 540.45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4 817 232.36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3 612 924.27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12:12:57.919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22.09.2023 14:30:43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2023-09-22T14:30:43+03:00</dcterms:created>
  <dcterms:modified xsi:type="dcterms:W3CDTF">2023-09-22T14:30:43+03:00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