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006579/10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14.07.2022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1.Комплектная трансформаторная подстанция мощностью 2х400кВА напряжением 10/0,4кВ, расположенная в пределах земельного участка с кадастровым номером: 52:18:0060214:2924 по адресу: Нижегородская обл., г.
Нижний Новгород, Нижегородский район, в микрорайоне Верхние Печеры около домов №№ 8,10,12 по ул. им. композитора Касьянова
2. Право аренды земельного участка, общей площадью 36 кв.м., с кадастровым номером 52:18:0060214:2924, расположенного по адресу: Нижегородская обл., г. Нижний Новгород, Нижегородский район, в микрорайоне Верхние Печеры около домов №№ 8,10,12 по ул. им. композитора Касьянова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1 514 000.00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006579-10-1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13.07.2022 12:53:57.047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«Павловоэнерго»
ИНН: 5252021872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14.07.2022 11:42:21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2022-07-14T11:42:21+03:00</dcterms:created>
  <dcterms:modified xsi:type="dcterms:W3CDTF">2022-07-14T11:42:21+03:00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