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006416/1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«Строительная Компания «Стройсервис»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6617012110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624933, Свердловская область, г. Карпинск, проезд Чайковского, д.5,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А60-34966/2015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06.05.2022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№1. Право требования (дебиторская задолженность) к Никитиной Наталье Николаевне (ИНН 661402039300) на основании исполнительного документа ФС 034251410 от 19.07.2021 по и/п № 59061/21/66031 на сумму 6 124 156,04 по состоянию на 03.02.2022.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5 511 740.44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05.05.2022 09:45:51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2022-05-05T09:45:50+03:00</dcterms:created>
  <dcterms:modified xsi:type="dcterms:W3CDTF">2022-05-05T09:45:50+03:00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