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006248/1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Зафран Наталья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632130657290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+79372088866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г.Самара, Просека пятая, д.97а, кв.76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Якушкина 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633001832531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г.Чапаевск, ул. Крестьянская/Чапаева, д.41/36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А55-32493/2020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25.02.2022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Хендай ГЕТС, VIN KMHBT31GP7U174609, цвет красный, год изготовления: 2007, автомобиль принадлежит супругу Якушкиной Т.Н. и является совместной собственностью супругов.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294 300.00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27.02.2022 19:30:42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2022-02-27T19:30:42+03:00</dcterms:created>
  <dcterms:modified xsi:type="dcterms:W3CDTF">2022-02-27T19:30:42+03:00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