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Вентоборудование - воздуховод, гибкая вставка, датчики различной номенклатуры, корпус фильтра укороченного, привод воздушной заслонки, секция противовзрывная защитная, узел регулирование, узел стыковочный для удаления дыма и газов, фильтры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641 405.39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128 281.08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641 405.39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102 624.86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513 124.31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76 968.65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384 843.23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51 312.43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256 562.16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128 281.08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14:46:01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2021-01-26T14:46:01+03:00</dcterms:created>
  <dcterms:modified xsi:type="dcterms:W3CDTF">2021-01-26T14:46:01+03:00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