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Счетчики газа котловые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16:09:00.589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18:36:42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2020-11-15T18:36:42+03:00</dcterms:created>
  <dcterms:modified xsi:type="dcterms:W3CDTF">2020-11-15T18:36:42+03:00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