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«ТехнологияСервис-НН»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5259040786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г.Н.Новгород, ул.Народная, д.41Б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А43-9880/2017/18-56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«СтройГрупп» (адрес: 603073, г.Н.Новгород, ул.Красных партизан, 8, ОГРН 1115256010517, ИНН 5256106679) в размере 10 944 981 руб. Основание: Решение Арбитражного суда Нижегородской области от 28.01.2019г. по делу № А43-41416/2018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19:21:48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2020-08-21T19:21:48+03:00</dcterms:created>
  <dcterms:modified xsi:type="dcterms:W3CDTF">2020-08-21T19:21:48+03:00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