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245611919782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Назарово, ул. Школьная, д. 2Б,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А33-23062/2017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Имущественное право (требование) Попова Владимира Владимировича к ООО «Емельяновская слобода» (ОГРН 1102468026726), вытекающее из договора об инвестиционной деятельности №262 от 11.02.2014 года (находящееся в залоге у конкурсного кредитора – ПАО «Сбербанк России»)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18:10:29.545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Кристина Николаевна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246511250884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05.05.2020 18:14:33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2020-05-05T18:14:33+03:00</dcterms:created>
  <dcterms:modified xsi:type="dcterms:W3CDTF">2020-05-05T18:14:33+03:00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