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Х9632213060469142, год выпуска 2006) к Давлетову Александру Родионовичу (Свердловская обл., г. Екатеринбург, ул. Боровая, д. 19, кв. 247) на основании Определения Арбитражного суда Свердловской области от 01.08.2017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15:41:08.988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Роман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290104386425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2020-04-14T18:13:02+03:00</dcterms:created>
  <dcterms:modified xsi:type="dcterms:W3CDTF">2020-04-14T18:13:02+03:00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