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Сергиенко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344600011125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89093839204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 г. Волгоград ул. Петровская 9 кв. 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Инвест-Консалтинг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3444124420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400074, Волгоградская область, г. Волгоград, ул. Рабоче-Крестьянская,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А12-12482/2018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Багдасарян Рафик Гарегинович (ОГРНИП 311343530500061 ИНН 343501347059) в размере 119 705,91 рублей; ИП Бессонова Екатерина Васильевна (ИНН 344113869748, ОГРНИП 317344300019860) в размере 36 490,32 рублей; ООО «Фрегат» (ИНН 3445069154; ОГРН 1043400427333) в размере 3 926,35 рублей; ООО «Эбро» (ИНН 3443928932, ОГРН 1143443012613) в размере 350 000 рублей; ООО «Фортуна» (ОГРН 1043400427663, ИНН 3445069281) в размере 3 926,36 рублей; ИП Слудникова Ирина Дмитриевна (ИНН 341811580407, ОГРНИП 314344333200073) в размере 69 497,34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13:32:03.847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3443928837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13:46:26.291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3460065940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04:21:44.841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13:00:45.353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21:37:17.589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12:48:07.139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7719188435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16:27:49.019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00:43:08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00:40:09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23:45:41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23:19:23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22:59:10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22:36:21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22:30:45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22:28:15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22:02:26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21:35:50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21:35:40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21:08:32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21:07:21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20:44:10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38 822.70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20:44:02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20:17:35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20:17:18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19:51:13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19:50:30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19:26:09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19:25:56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18:58:02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18:57:35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17:40:17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17:40:11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17:22:01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17:02:02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16:44:28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16:44:03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16:21:19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16:13:50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16:02:35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15:53:38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15:53:11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15:49:20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15:43:15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15:33:43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15:31:04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15:30:17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15:26:16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15:25:16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15:20:33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15:03:27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14:36:05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14:34:54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14:34:00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14:33:14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14:32:34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14:32:20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14:01:42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13:50:03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13:49:01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13:48:57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13:33:26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13:14:03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13:01:13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12:50:43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12:49:01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12:42:58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12:41:26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12:40:28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12:32:42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12:09:24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12:02:33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11:53:12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11:49:26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11:41:02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11:30:17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11:21:09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11:00:26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Служба Юридической Защиты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44 076.90 рублей за имущество, составляющее Лот, предложил участник Общество с ограниченной ответственностью Служба Юридической Защиты ( ИНН 3460065940 ),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43 785.00 рублей за имущество, составляющее Лот, предложил участник Общество с ограниченной ответственностью Четвертое специализированное юридическое бюро ( ИНН 7719188435 ).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02.04.2020 08:07:50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2020-04-02T08:07:50+03:00</dcterms:created>
  <dcterms:modified xsi:type="dcterms:W3CDTF">2020-04-02T08:07:50+03:00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