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003574/25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Ветеринарный пункт, назначение: нежилое, 1-этажный, общая площадь 61,4 кв.м., инв. № 11, лит. Д, адрес объекта: Чувашская Республика, Красночетайский р-он, д. Тоганаши, условный номер: 21:15:00:0000:11/Д, Свидетельство о государственной регистрации права серия 21 АА № 578059,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30 510.00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21.08.2019 10:45:05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2019-08-21T10:45:05+03:00</dcterms:created>
  <dcterms:modified xsi:type="dcterms:W3CDTF">2019-08-21T10:45:05+03:00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