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«Красный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4013003180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249236, Калужская область, Мещовский район, д. Картышово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А23-4048/2018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Земельные участки, здания и сооружения, расположенные в Калужской области, р-н Мещовский, указанные в инвентаризационной описи основных средств №1 от 22.03.2019, сведения о которой включены в Единый Федеральный реестр сведений о банкротстве 27.03.2019 (сообщение №3614182).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5 365 664.80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06.08.2019 13:23:55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2019-08-06T13:23:54+03:00</dcterms:created>
  <dcterms:modified xsi:type="dcterms:W3CDTF">2019-08-06T13:23:54+03:00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