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71AD60" w14:textId="77777777" w:rsidR="00EB0889" w:rsidRPr="00897ED9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08150CCD" w14:textId="77777777" w:rsidR="00DB1F49" w:rsidRPr="00897ED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2A98CE8B" w14:textId="77777777" w:rsidR="00DB1F49" w:rsidRPr="00897ED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5AE38D30" w14:textId="310C02C7" w:rsidR="00FE049E" w:rsidRDefault="007A4CA1" w:rsidP="00E5184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</w:t>
      </w:r>
      <w:r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</w:t>
      </w:r>
      <w:r w:rsidR="00E5184F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_____________________</w:t>
      </w:r>
      <w:r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</w:t>
      </w:r>
      <w:r w:rsidR="00FD134D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C7723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EA3F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ь</w:t>
      </w:r>
      <w:r w:rsidR="00C7723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F473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третьего</w:t>
      </w:r>
      <w:r w:rsidR="007728D8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4E3147E1" w14:textId="77777777" w:rsidR="00E5184F" w:rsidRPr="00E5184F" w:rsidRDefault="00E5184F" w:rsidP="00E5184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6AC598E" w14:textId="68AE660F" w:rsidR="007A4CA1" w:rsidRPr="00E5184F" w:rsidRDefault="00EA3FD9" w:rsidP="00E5184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</w:pP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Гражданин РФ Подольский Кирилл Олегович (дата рождения: 19.08.1970 г., место рождения: гор.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Таганрог Ростовской обл.; СНИЛС 049-204-211 31; ИНН 615401902047;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регистрация по месту жительства: 347904, Ростовская обл., г. Таганрог, ул. Мало-Свердлова, 22 / 16-й Переулок, 9)</w:t>
      </w:r>
      <w:r w:rsidR="00D65A2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в лице финансового управляющего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Ермошина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Дмитрия Александровича</w:t>
      </w:r>
      <w:r w:rsidRPr="00EA3FD9">
        <w:rPr>
          <w:rStyle w:val="ae"/>
          <w:rFonts w:ascii="Times New Roman" w:hAnsi="Times New Roman" w:cs="Times New Roman"/>
          <w:b w:val="0"/>
          <w:color w:val="000000"/>
          <w:lang w:val="ru-RU"/>
        </w:rPr>
        <w:t xml:space="preserve">, </w:t>
      </w:r>
      <w:r w:rsidRPr="00EA3FD9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>действующего на основании</w:t>
      </w:r>
      <w:r w:rsidR="00E5184F">
        <w:rPr>
          <w:lang w:val="ru-RU"/>
        </w:rPr>
        <w:t xml:space="preserve"> </w:t>
      </w:r>
      <w:r w:rsidR="00E5184F" w:rsidRPr="00E5184F">
        <w:rPr>
          <w:rFonts w:ascii="Times New Roman" w:hAnsi="Times New Roman" w:cs="Times New Roman"/>
          <w:sz w:val="22"/>
          <w:szCs w:val="22"/>
          <w:lang w:val="ru-RU"/>
        </w:rPr>
        <w:t>ре</w:t>
      </w:r>
      <w:r w:rsidR="00E5184F" w:rsidRPr="00E5184F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>шени</w:t>
      </w:r>
      <w:r w:rsidR="00E5184F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>я</w:t>
      </w:r>
      <w:r w:rsidR="00E5184F" w:rsidRPr="00E5184F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Арбитражного суда Ростовской области от 13.11.2018 г. по делу № А53-26864/2018</w:t>
      </w:r>
      <w:r w:rsidR="00E5184F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Pr="00EA3FD9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пределения Арбитражного суда Ростовской области по делу № А53-26864-9/2018 от 03.02.2021 г. (резолютивная часть определения оглашена 25.01.2021 г.)</w:t>
      </w:r>
      <w:r w:rsidR="00897ED9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именуемы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й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897ED9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</w:t>
      </w:r>
      <w:r w:rsidR="00E5184F">
        <w:rPr>
          <w:rFonts w:ascii="Times New Roman" w:hAnsi="Times New Roman" w:cs="Times New Roman"/>
          <w:b/>
          <w:bCs/>
          <w:sz w:val="22"/>
          <w:szCs w:val="22"/>
          <w:lang w:val="ru-RU"/>
        </w:rPr>
        <w:t>ец</w:t>
      </w:r>
      <w:r w:rsidR="00897ED9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»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proofErr w:type="gramEnd"/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одной стороны</w:t>
      </w:r>
      <w:r w:rsidR="00D6024A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proofErr w:type="gramStart"/>
      <w:r w:rsidR="00EB088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EA3FD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897ED9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</w:t>
      </w:r>
      <w:r w:rsidR="00FD134D" w:rsidRPr="00EA3FD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gramEnd"/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в лице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EA3FD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EA3FD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6A0222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торгов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№ ______________ от </w:t>
      </w:r>
      <w:r w:rsidR="0084396C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14:paraId="7CF484BC" w14:textId="77777777" w:rsidR="0074098C" w:rsidRPr="00897ED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4B950C91" w14:textId="77777777" w:rsidR="009559B7" w:rsidRPr="00897ED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01002A6" w14:textId="06FD7A77" w:rsidR="00123C66" w:rsidRPr="00897ED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Продав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ец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т в собственность Покупателю, а Покупатель обязуется принять и оплатить следующее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897ED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71426A53" w14:textId="77777777" w:rsidR="00D65A21" w:rsidRPr="00897ED9" w:rsidRDefault="006A0222" w:rsidP="00D65A21">
      <w:pPr>
        <w:shd w:val="clear" w:color="auto" w:fill="FFFFFF"/>
        <w:tabs>
          <w:tab w:val="left" w:pos="993"/>
          <w:tab w:val="left" w:pos="1701"/>
        </w:tabs>
        <w:ind w:left="993" w:firstLine="283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-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ab/>
      </w:r>
      <w:r w:rsidR="007728D8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1BF5F20F" w14:textId="2480382D" w:rsidR="009559B7" w:rsidRPr="00897ED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родавц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 праве </w:t>
      </w:r>
      <w:r w:rsidR="009804CE">
        <w:rPr>
          <w:rFonts w:ascii="Times New Roman" w:hAnsi="Times New Roman" w:cs="Times New Roman"/>
          <w:sz w:val="22"/>
          <w:szCs w:val="22"/>
          <w:lang w:val="ru-RU"/>
        </w:rPr>
        <w:t xml:space="preserve">общей 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совместной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собственности.</w:t>
      </w:r>
    </w:p>
    <w:p w14:paraId="4553DF53" w14:textId="77777777" w:rsidR="0074098C" w:rsidRPr="00897ED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897ED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DAB3DA2" w14:textId="77777777" w:rsidR="000373DF" w:rsidRPr="00897ED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6D683874" w14:textId="77777777" w:rsidR="0074098C" w:rsidRPr="00897ED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524ABAB7" w14:textId="23ED1742" w:rsidR="00B6638C" w:rsidRPr="00FF473D" w:rsidRDefault="00B6638C" w:rsidP="00FF473D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F473D">
        <w:rPr>
          <w:rFonts w:ascii="Times New Roman" w:hAnsi="Times New Roman" w:cs="Times New Roman"/>
          <w:sz w:val="22"/>
          <w:szCs w:val="22"/>
          <w:lang w:val="ru-RU"/>
        </w:rPr>
        <w:t>0</w:t>
      </w:r>
      <w:r w:rsidR="00713ED9" w:rsidRPr="00FF473D">
        <w:rPr>
          <w:rFonts w:ascii="Times New Roman" w:hAnsi="Times New Roman" w:cs="Times New Roman"/>
          <w:sz w:val="22"/>
          <w:szCs w:val="22"/>
          <w:lang w:val="ru-RU"/>
        </w:rPr>
        <w:t>1.</w:t>
      </w:r>
      <w:r w:rsidR="00FF473D">
        <w:rPr>
          <w:rFonts w:ascii="Times New Roman" w:hAnsi="Times New Roman" w:cs="Times New Roman"/>
          <w:sz w:val="22"/>
          <w:szCs w:val="22"/>
          <w:lang w:val="ru-RU"/>
        </w:rPr>
        <w:t>09</w:t>
      </w:r>
      <w:r w:rsidR="00713ED9" w:rsidRPr="00FF473D">
        <w:rPr>
          <w:rFonts w:ascii="Times New Roman" w:hAnsi="Times New Roman" w:cs="Times New Roman"/>
          <w:sz w:val="22"/>
          <w:szCs w:val="22"/>
          <w:lang w:val="ru-RU"/>
        </w:rPr>
        <w:t>.202</w:t>
      </w:r>
      <w:r w:rsidR="00FF473D">
        <w:rPr>
          <w:rFonts w:ascii="Times New Roman" w:hAnsi="Times New Roman" w:cs="Times New Roman"/>
          <w:sz w:val="22"/>
          <w:szCs w:val="22"/>
          <w:lang w:val="ru-RU"/>
        </w:rPr>
        <w:t>3</w:t>
      </w:r>
      <w:bookmarkStart w:id="0" w:name="_GoBack"/>
      <w:bookmarkEnd w:id="0"/>
      <w:r w:rsidR="00DD4F5B" w:rsidRPr="00FF473D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14:paraId="17E9F2FF" w14:textId="77777777" w:rsidR="00B6638C" w:rsidRPr="00897ED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897ED9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051BE56D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831195" w:rsidRPr="00897ED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897ED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897ED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1A3D3056" w14:textId="77777777" w:rsidR="0084396C" w:rsidRPr="0084396C" w:rsidRDefault="0084396C" w:rsidP="0084396C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4396C">
        <w:rPr>
          <w:rFonts w:ascii="Times New Roman" w:hAnsi="Times New Roman" w:cs="Times New Roman"/>
          <w:sz w:val="22"/>
          <w:szCs w:val="22"/>
          <w:lang w:val="ru-RU"/>
        </w:rPr>
        <w:t xml:space="preserve">В случае несоблюдения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Покупателем 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>срока оплаты по Договору, установленному п. 2.</w:t>
      </w:r>
      <w:r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 xml:space="preserve">. настоящего договора,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Продавец 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 xml:space="preserve">имеет право на односторонний отказ от Договора, Договор считается незаключенным, а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Продавец </w:t>
      </w:r>
      <w:r w:rsidRPr="0084396C">
        <w:rPr>
          <w:rFonts w:ascii="Times New Roman" w:hAnsi="Times New Roman" w:cs="Times New Roman"/>
          <w:sz w:val="22"/>
          <w:szCs w:val="22"/>
          <w:lang w:val="ru-RU"/>
        </w:rPr>
        <w:t>вправе требовать возмещения причиненных ему убытков.</w:t>
      </w:r>
    </w:p>
    <w:p w14:paraId="38740D63" w14:textId="77777777" w:rsidR="0098455D" w:rsidRPr="00897ED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7326701" w14:textId="77777777" w:rsidR="0074098C" w:rsidRPr="00897ED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43A67B9D" w14:textId="390351AD" w:rsidR="006A0222" w:rsidRPr="00897E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по акту приема-передачи.</w:t>
      </w:r>
    </w:p>
    <w:p w14:paraId="26ACB2C2" w14:textId="199C4BD4" w:rsidR="000846FB" w:rsidRPr="00897E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ами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и принятие его Покупателем осуществляется по подписываемому сторонами акту приема-передачи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, который составляется на территории РФ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. С момента подписания передаточного акта обязанность Продавц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Объекта Покупателю считается исполненной. Продав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ец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также переда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ет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Покупателю документы, необходимые для государственной регистрации перехода права собственности.</w:t>
      </w:r>
    </w:p>
    <w:p w14:paraId="4A529005" w14:textId="77777777" w:rsidR="0074098C" w:rsidRPr="00897E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C6BFDF6" w14:textId="4BE9E58A" w:rsidR="000846FB" w:rsidRPr="00897E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</w:t>
      </w:r>
      <w:r w:rsidR="00E5184F">
        <w:rPr>
          <w:rFonts w:ascii="Times New Roman" w:hAnsi="Times New Roman" w:cs="Times New Roman"/>
          <w:sz w:val="22"/>
          <w:szCs w:val="22"/>
          <w:lang w:val="ru-RU"/>
        </w:rPr>
        <w:t>ец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считается исполнившим свою обязанность по передаче Объекта.</w:t>
      </w:r>
    </w:p>
    <w:p w14:paraId="35FAA0A8" w14:textId="77777777" w:rsidR="000846FB" w:rsidRPr="00897ED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6AF22226" w14:textId="77777777" w:rsidR="000846FB" w:rsidRPr="00897E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6614F2D4" w14:textId="77777777" w:rsidR="000846FB" w:rsidRPr="00897ED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4CB4A5ED" w14:textId="77777777" w:rsidR="00897ED9" w:rsidRPr="00897ED9" w:rsidRDefault="00897ED9" w:rsidP="00897E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94E590D" w14:textId="77777777" w:rsidR="0074098C" w:rsidRPr="00897E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70C98E8C" w14:textId="7E4D6936" w:rsidR="002F045B" w:rsidRPr="00E5184F" w:rsidRDefault="0074098C" w:rsidP="00E5184F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</w:t>
      </w:r>
      <w:r w:rsidR="00713ED9">
        <w:rPr>
          <w:rFonts w:ascii="Times New Roman" w:hAnsi="Times New Roman" w:cs="Times New Roman"/>
          <w:sz w:val="22"/>
          <w:szCs w:val="22"/>
          <w:lang w:val="ru-RU"/>
        </w:rPr>
        <w:t xml:space="preserve">действующим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законодательством </w:t>
      </w:r>
      <w:r w:rsidR="00713ED9"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настоящим Договором.</w:t>
      </w:r>
    </w:p>
    <w:p w14:paraId="7F6E91A8" w14:textId="77777777" w:rsidR="00713ED9" w:rsidRPr="00897ED9" w:rsidRDefault="00713ED9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4FD6E386" w14:textId="77777777"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1E37183" w14:textId="77777777" w:rsidR="00EC518A" w:rsidRPr="00897E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0D865C4D" w14:textId="77777777" w:rsidR="00D71A0A" w:rsidRPr="00897ED9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68FA1CE" w14:textId="77777777"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1AC1491B" w14:textId="7DF70E5C" w:rsidR="00E5184F" w:rsidRDefault="00EC518A" w:rsidP="00E5184F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EED06B" w14:textId="182E72EF" w:rsidR="00B50BDB" w:rsidRPr="00B50BDB" w:rsidRDefault="00B50BDB" w:rsidP="00B50BDB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50BDB">
        <w:rPr>
          <w:rFonts w:ascii="Times New Roman" w:hAnsi="Times New Roman" w:cs="Times New Roman"/>
          <w:sz w:val="22"/>
          <w:szCs w:val="22"/>
          <w:lang w:val="ru-RU"/>
        </w:rPr>
        <w:t>Продавец имеет право на односторонний отказ от исполнения договора, если покупатель не произвел оплату по договору в установленные сроки; в нарушение договора отказывается принять и оплатить недвижимость.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Уведомление об одностороннем отказе от исполнения договора считается полученным, а договор прекращенным по истечении 10 дней с момента направления соответствующего уведомления.</w:t>
      </w:r>
    </w:p>
    <w:p w14:paraId="74AAD5C7" w14:textId="77777777" w:rsidR="00E5184F" w:rsidRDefault="00E5184F" w:rsidP="00E5184F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5184F">
        <w:rPr>
          <w:rFonts w:ascii="Times New Roman" w:hAnsi="Times New Roman" w:cs="Times New Roman"/>
          <w:sz w:val="22"/>
          <w:szCs w:val="22"/>
          <w:lang w:val="ru-RU"/>
        </w:rPr>
        <w:t xml:space="preserve">Имущество принадлежит Подольскому Кириллу Олеговичу на праве общей совместной собственности с супругой (бывшей супругой) </w:t>
      </w:r>
      <w:proofErr w:type="spellStart"/>
      <w:r w:rsidRPr="00E5184F">
        <w:rPr>
          <w:rFonts w:ascii="Times New Roman" w:hAnsi="Times New Roman" w:cs="Times New Roman"/>
          <w:sz w:val="22"/>
          <w:szCs w:val="22"/>
          <w:lang w:val="ru-RU"/>
        </w:rPr>
        <w:t>Сайкадзе</w:t>
      </w:r>
      <w:proofErr w:type="spellEnd"/>
      <w:r w:rsidRPr="00E5184F">
        <w:rPr>
          <w:rFonts w:ascii="Times New Roman" w:hAnsi="Times New Roman" w:cs="Times New Roman"/>
          <w:sz w:val="22"/>
          <w:szCs w:val="22"/>
          <w:lang w:val="ru-RU"/>
        </w:rPr>
        <w:t xml:space="preserve"> Юлией </w:t>
      </w:r>
      <w:proofErr w:type="spellStart"/>
      <w:r w:rsidRPr="00E5184F">
        <w:rPr>
          <w:rFonts w:ascii="Times New Roman" w:hAnsi="Times New Roman" w:cs="Times New Roman"/>
          <w:sz w:val="22"/>
          <w:szCs w:val="22"/>
          <w:lang w:val="ru-RU"/>
        </w:rPr>
        <w:t>Арсеновной</w:t>
      </w:r>
      <w:proofErr w:type="spellEnd"/>
      <w:r w:rsidRPr="00E5184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0E41560" w14:textId="4C999EBC" w:rsidR="00E5184F" w:rsidRDefault="00E5184F" w:rsidP="00E5184F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E5184F">
        <w:rPr>
          <w:rFonts w:ascii="Times New Roman" w:hAnsi="Times New Roman" w:cs="Times New Roman"/>
          <w:sz w:val="22"/>
          <w:szCs w:val="22"/>
          <w:lang w:val="ru-RU"/>
        </w:rPr>
        <w:t xml:space="preserve">Имущество находится за пределами Российской Федерации - на территории Швейцарской Конфедерации и </w:t>
      </w:r>
      <w:r w:rsidR="00CD7E5E">
        <w:rPr>
          <w:rFonts w:ascii="Times New Roman" w:hAnsi="Times New Roman" w:cs="Times New Roman"/>
          <w:sz w:val="22"/>
          <w:szCs w:val="22"/>
          <w:lang w:val="ru-RU"/>
        </w:rPr>
        <w:t>реализовано</w:t>
      </w:r>
      <w:r w:rsidRPr="00E5184F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отдельного определения Арбитражного суда Ростовской области по делу № А53-26864-19/2018 от 16.07.2022 г. (резолютивная часть оглашена 12.07.2022 г.) об утверждении положения о порядке, об условиях и о сроках реализации имущества гражданина, и об установлении начальной цены продажи имущества должника.</w:t>
      </w:r>
      <w:proofErr w:type="gramEnd"/>
      <w:r w:rsidRPr="00E5184F">
        <w:rPr>
          <w:rFonts w:ascii="Times New Roman" w:hAnsi="Times New Roman" w:cs="Times New Roman"/>
          <w:sz w:val="22"/>
          <w:szCs w:val="22"/>
          <w:lang w:val="ru-RU"/>
        </w:rPr>
        <w:t xml:space="preserve"> Исполнение указанного определения суда осуществляется по правилам процессуального законодательства государства, на территории которого это имущество находится, или в соответствии с международными договорами Российской Федерации с государством, на территории которого это имущество находится.</w:t>
      </w:r>
    </w:p>
    <w:p w14:paraId="13200E1A" w14:textId="22B55552" w:rsidR="00E5184F" w:rsidRPr="00E5184F" w:rsidRDefault="00E5184F" w:rsidP="00E5184F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5184F">
        <w:rPr>
          <w:rFonts w:ascii="Times New Roman" w:hAnsi="Times New Roman" w:cs="Times New Roman"/>
          <w:sz w:val="22"/>
          <w:szCs w:val="22"/>
          <w:lang w:val="ru-RU"/>
        </w:rPr>
        <w:t>Покупатель самостоятельно несет все риски, связанные с приведением в исполнение на территории Швейцарской Конфедерации сделки, заключенной по результатам настоящих торгов и регистрационными действиями в соответствующем реестре на территории Швейцарской Федерации, самостоятельно несет все связанные с этим расходы и не вправе возлагать их на финансового управляющего и/или Должника. Финансовый управляющий действует в соответствии с российским гражданским законодательством и законодательством о банкротстве и не несет ответственности за негативные для покупателя последствия, которые могут возникнуть в ходе приведения в исполнение на территории иностранного государства сделки, заключенной по результатам настоящих торгов.</w:t>
      </w:r>
    </w:p>
    <w:p w14:paraId="3BEBC6B1" w14:textId="77777777" w:rsidR="00EC518A" w:rsidRPr="00897ED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F324A8B" w14:textId="77777777"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4E5E7B24" w14:textId="161A2B9C" w:rsidR="00E5184F" w:rsidRPr="00E5184F" w:rsidRDefault="00EC518A" w:rsidP="00E5184F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BACA064" w14:textId="77777777" w:rsidR="007E0077" w:rsidRPr="00897ED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7891D891" w14:textId="77777777" w:rsidR="00EC518A" w:rsidRPr="00897ED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063" w:type="dxa"/>
        <w:tblLook w:val="01E0" w:firstRow="1" w:lastRow="1" w:firstColumn="1" w:lastColumn="1" w:noHBand="0" w:noVBand="0"/>
      </w:tblPr>
      <w:tblGrid>
        <w:gridCol w:w="10031"/>
        <w:gridCol w:w="32"/>
      </w:tblGrid>
      <w:tr w:rsidR="00897ED9" w:rsidRPr="00897ED9" w14:paraId="1D9C30E7" w14:textId="77777777" w:rsidTr="00897ED9">
        <w:trPr>
          <w:gridAfter w:val="1"/>
          <w:wAfter w:w="32" w:type="dxa"/>
          <w:trHeight w:val="141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14:paraId="0E2E3461" w14:textId="77777777" w:rsidR="00897ED9" w:rsidRPr="00897ED9" w:rsidRDefault="00897ED9" w:rsidP="00897E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Продавцы:</w:t>
            </w:r>
          </w:p>
        </w:tc>
      </w:tr>
      <w:tr w:rsidR="00897ED9" w:rsidRPr="00FF473D" w14:paraId="705C00B7" w14:textId="77777777" w:rsidTr="00897ED9">
        <w:trPr>
          <w:gridAfter w:val="1"/>
          <w:wAfter w:w="32" w:type="dxa"/>
          <w:trHeight w:hRule="exact" w:val="3217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14:paraId="0C0CC239" w14:textId="77777777"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Подольский Кирилл Олегович</w:t>
            </w:r>
          </w:p>
          <w:p w14:paraId="6083AFF0" w14:textId="77777777"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347904, Ростовская обл., г. Таганрог, ул. </w:t>
            </w:r>
            <w:proofErr w:type="gramStart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Мало-Свердлова</w:t>
            </w:r>
            <w:proofErr w:type="gramEnd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22 / 16-й Переулок, 9</w:t>
            </w:r>
          </w:p>
          <w:p w14:paraId="370182F9" w14:textId="77777777"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615401902047, СНИЛС 049-204-211 31</w:t>
            </w:r>
          </w:p>
          <w:p w14:paraId="500A5CCD" w14:textId="77777777"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 </w:t>
            </w:r>
            <w:r w:rsidRPr="00EA3FD9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№ 40817810242005551408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</w:t>
            </w:r>
            <w:r w:rsidRPr="00EA3FD9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 xml:space="preserve">ВОЛГО-ВЯТСКИЙ БАНК ПАО 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СБЕРБАНК</w:t>
            </w:r>
          </w:p>
          <w:p w14:paraId="38971637" w14:textId="77777777" w:rsidR="00897ED9" w:rsidRPr="00EA3FD9" w:rsidRDefault="00EA3FD9" w:rsidP="00EA3F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C0A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30101810900000000603, БИК 042202603</w:t>
            </w:r>
          </w:p>
          <w:p w14:paraId="173C0B7B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5913CCE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FD6A3D8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48587CCB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5B86419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DE4B939" w14:textId="77777777"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Ермошин</w:t>
            </w:r>
            <w:proofErr w:type="spellEnd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1AA284A5" w14:textId="77777777" w:rsid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7C7659C" w14:textId="77777777" w:rsidR="00713ED9" w:rsidRDefault="00713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792104C" w14:textId="77777777" w:rsidR="00713ED9" w:rsidRDefault="00713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698832C3" w14:textId="77777777" w:rsidR="00713ED9" w:rsidRDefault="00713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14:paraId="2910460C" w14:textId="77777777" w:rsidR="00713ED9" w:rsidRPr="00EA3FD9" w:rsidRDefault="00713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897ED9" w:rsidRPr="00897ED9" w14:paraId="252C5A2F" w14:textId="77777777" w:rsidTr="00897ED9">
        <w:trPr>
          <w:trHeight w:val="141"/>
        </w:trPr>
        <w:tc>
          <w:tcPr>
            <w:tcW w:w="10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F62C1" w14:textId="77777777" w:rsidR="00897ED9" w:rsidRPr="00897ED9" w:rsidRDefault="00897ED9" w:rsidP="00CB37F3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897ED9" w:rsidRPr="00897ED9" w14:paraId="0DEB4513" w14:textId="77777777" w:rsidTr="00897ED9">
        <w:trPr>
          <w:trHeight w:hRule="exact" w:val="1590"/>
        </w:trPr>
        <w:tc>
          <w:tcPr>
            <w:tcW w:w="10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C8F46" w14:textId="77777777"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8612DDE" w14:textId="77777777"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3299BC1" w14:textId="77777777"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E490991" w14:textId="77777777"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300B9F8" w14:textId="77777777" w:rsidR="00897ED9" w:rsidRPr="00897ED9" w:rsidRDefault="00897ED9" w:rsidP="00897E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________________________/_____________/</w:t>
            </w:r>
          </w:p>
        </w:tc>
      </w:tr>
    </w:tbl>
    <w:p w14:paraId="15C5A58C" w14:textId="77777777" w:rsidR="00FA3FBC" w:rsidRPr="00897ED9" w:rsidRDefault="00FA3FBC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FA3FBC" w:rsidRPr="00897ED9" w:rsidSect="00897ED9">
      <w:type w:val="continuous"/>
      <w:pgSz w:w="11909" w:h="16834"/>
      <w:pgMar w:top="568" w:right="567" w:bottom="426" w:left="1418" w:header="720" w:footer="308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DB219B" w14:textId="77777777" w:rsidR="00EF7750" w:rsidRDefault="00EF7750" w:rsidP="00897ED9">
      <w:r>
        <w:separator/>
      </w:r>
    </w:p>
  </w:endnote>
  <w:endnote w:type="continuationSeparator" w:id="0">
    <w:p w14:paraId="47D866CB" w14:textId="77777777" w:rsidR="00EF7750" w:rsidRDefault="00EF7750" w:rsidP="008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4AC0A5" w14:textId="77777777" w:rsidR="00EF7750" w:rsidRDefault="00EF7750" w:rsidP="00897ED9">
      <w:r>
        <w:separator/>
      </w:r>
    </w:p>
  </w:footnote>
  <w:footnote w:type="continuationSeparator" w:id="0">
    <w:p w14:paraId="082940FF" w14:textId="77777777" w:rsidR="00EF7750" w:rsidRDefault="00EF7750" w:rsidP="008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3">
    <w:nsid w:val="103C047F"/>
    <w:multiLevelType w:val="multilevel"/>
    <w:tmpl w:val="DC0EA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14424F56"/>
    <w:multiLevelType w:val="hybridMultilevel"/>
    <w:tmpl w:val="AE28B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7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9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1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3DE70065"/>
    <w:multiLevelType w:val="hybridMultilevel"/>
    <w:tmpl w:val="7FD0DA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1">
      <w:start w:val="1"/>
      <w:numFmt w:val="decimal"/>
      <w:lvlText w:val="%2)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4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2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3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4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5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24"/>
  </w:num>
  <w:num w:numId="3">
    <w:abstractNumId w:val="13"/>
  </w:num>
  <w:num w:numId="4">
    <w:abstractNumId w:val="26"/>
  </w:num>
  <w:num w:numId="5">
    <w:abstractNumId w:val="2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1"/>
  </w:num>
  <w:num w:numId="8">
    <w:abstractNumId w:val="10"/>
  </w:num>
  <w:num w:numId="9">
    <w:abstractNumId w:val="10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5"/>
  </w:num>
  <w:num w:numId="11">
    <w:abstractNumId w:val="23"/>
  </w:num>
  <w:num w:numId="12">
    <w:abstractNumId w:val="11"/>
  </w:num>
  <w:num w:numId="13">
    <w:abstractNumId w:val="14"/>
  </w:num>
  <w:num w:numId="14">
    <w:abstractNumId w:val="15"/>
  </w:num>
  <w:num w:numId="15">
    <w:abstractNumId w:val="19"/>
  </w:num>
  <w:num w:numId="16">
    <w:abstractNumId w:val="8"/>
  </w:num>
  <w:num w:numId="17">
    <w:abstractNumId w:val="20"/>
  </w:num>
  <w:num w:numId="18">
    <w:abstractNumId w:val="16"/>
  </w:num>
  <w:num w:numId="19">
    <w:abstractNumId w:val="9"/>
  </w:num>
  <w:num w:numId="20">
    <w:abstractNumId w:val="6"/>
  </w:num>
  <w:num w:numId="21">
    <w:abstractNumId w:val="7"/>
  </w:num>
  <w:num w:numId="22">
    <w:abstractNumId w:val="18"/>
  </w:num>
  <w:num w:numId="23">
    <w:abstractNumId w:val="17"/>
  </w:num>
  <w:num w:numId="24">
    <w:abstractNumId w:val="5"/>
  </w:num>
  <w:num w:numId="25">
    <w:abstractNumId w:val="12"/>
  </w:num>
  <w:num w:numId="26">
    <w:abstractNumId w:val="4"/>
  </w:num>
  <w:num w:numId="27">
    <w:abstractNumId w:val="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1CE4"/>
    <w:rsid w:val="000F6ECA"/>
    <w:rsid w:val="00123C66"/>
    <w:rsid w:val="0014049E"/>
    <w:rsid w:val="001444B1"/>
    <w:rsid w:val="001B07AC"/>
    <w:rsid w:val="001C3CFF"/>
    <w:rsid w:val="001E114A"/>
    <w:rsid w:val="00226639"/>
    <w:rsid w:val="00226D56"/>
    <w:rsid w:val="0025610B"/>
    <w:rsid w:val="0027238E"/>
    <w:rsid w:val="002863D9"/>
    <w:rsid w:val="002F045B"/>
    <w:rsid w:val="00342159"/>
    <w:rsid w:val="003920B8"/>
    <w:rsid w:val="003C4DB7"/>
    <w:rsid w:val="003E39F2"/>
    <w:rsid w:val="003E6250"/>
    <w:rsid w:val="0042320F"/>
    <w:rsid w:val="00464F48"/>
    <w:rsid w:val="004824E1"/>
    <w:rsid w:val="004D0EE9"/>
    <w:rsid w:val="00517633"/>
    <w:rsid w:val="00583E70"/>
    <w:rsid w:val="00587AD3"/>
    <w:rsid w:val="00596B59"/>
    <w:rsid w:val="005A7FE8"/>
    <w:rsid w:val="006058FD"/>
    <w:rsid w:val="0062277F"/>
    <w:rsid w:val="00644C40"/>
    <w:rsid w:val="006521FB"/>
    <w:rsid w:val="00652AD9"/>
    <w:rsid w:val="006968CB"/>
    <w:rsid w:val="006A0222"/>
    <w:rsid w:val="006E078A"/>
    <w:rsid w:val="006F2E71"/>
    <w:rsid w:val="00704B66"/>
    <w:rsid w:val="00713ED9"/>
    <w:rsid w:val="00717BDD"/>
    <w:rsid w:val="007333ED"/>
    <w:rsid w:val="0074098C"/>
    <w:rsid w:val="007728D8"/>
    <w:rsid w:val="00796CFB"/>
    <w:rsid w:val="007A4CA1"/>
    <w:rsid w:val="007D0086"/>
    <w:rsid w:val="007E0077"/>
    <w:rsid w:val="00831195"/>
    <w:rsid w:val="0084396C"/>
    <w:rsid w:val="00897ED9"/>
    <w:rsid w:val="008A66CF"/>
    <w:rsid w:val="008D3947"/>
    <w:rsid w:val="008D73B0"/>
    <w:rsid w:val="00901010"/>
    <w:rsid w:val="009270ED"/>
    <w:rsid w:val="00943361"/>
    <w:rsid w:val="0095588C"/>
    <w:rsid w:val="009559B7"/>
    <w:rsid w:val="009713B5"/>
    <w:rsid w:val="009804CE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AD7B17"/>
    <w:rsid w:val="00B14DF4"/>
    <w:rsid w:val="00B50BDB"/>
    <w:rsid w:val="00B6638C"/>
    <w:rsid w:val="00B76AF7"/>
    <w:rsid w:val="00B83249"/>
    <w:rsid w:val="00B95FCA"/>
    <w:rsid w:val="00BB5CC2"/>
    <w:rsid w:val="00BC134D"/>
    <w:rsid w:val="00BF7769"/>
    <w:rsid w:val="00C07E44"/>
    <w:rsid w:val="00C27ED6"/>
    <w:rsid w:val="00C30029"/>
    <w:rsid w:val="00C77239"/>
    <w:rsid w:val="00C837E1"/>
    <w:rsid w:val="00C911D3"/>
    <w:rsid w:val="00CB7BA9"/>
    <w:rsid w:val="00CD7E5E"/>
    <w:rsid w:val="00CE3461"/>
    <w:rsid w:val="00CF54D6"/>
    <w:rsid w:val="00D107BB"/>
    <w:rsid w:val="00D53CCB"/>
    <w:rsid w:val="00D6024A"/>
    <w:rsid w:val="00D62BBA"/>
    <w:rsid w:val="00D65A21"/>
    <w:rsid w:val="00D71A0A"/>
    <w:rsid w:val="00D9574C"/>
    <w:rsid w:val="00DA025B"/>
    <w:rsid w:val="00DA6643"/>
    <w:rsid w:val="00DB1F49"/>
    <w:rsid w:val="00DB2B9A"/>
    <w:rsid w:val="00DB4354"/>
    <w:rsid w:val="00DD4F5B"/>
    <w:rsid w:val="00DF1610"/>
    <w:rsid w:val="00E036C5"/>
    <w:rsid w:val="00E12DEC"/>
    <w:rsid w:val="00E34822"/>
    <w:rsid w:val="00E5184F"/>
    <w:rsid w:val="00EA3FD9"/>
    <w:rsid w:val="00EB0889"/>
    <w:rsid w:val="00EC518A"/>
    <w:rsid w:val="00EC5C9A"/>
    <w:rsid w:val="00EE7820"/>
    <w:rsid w:val="00EF7750"/>
    <w:rsid w:val="00F2136C"/>
    <w:rsid w:val="00F65424"/>
    <w:rsid w:val="00F73D02"/>
    <w:rsid w:val="00FA3FBC"/>
    <w:rsid w:val="00FC0A7F"/>
    <w:rsid w:val="00FD134D"/>
    <w:rsid w:val="00FE049E"/>
    <w:rsid w:val="00FE6FE9"/>
    <w:rsid w:val="00FF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3AB94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EA3FD9"/>
    <w:rPr>
      <w:shd w:val="clear" w:color="auto" w:fill="FFFFFF"/>
    </w:rPr>
  </w:style>
  <w:style w:type="character" w:customStyle="1" w:styleId="ae">
    <w:name w:val="Основной текст + Полужирный"/>
    <w:rsid w:val="00EA3FD9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EA3FD9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EA3FD9"/>
    <w:rPr>
      <w:rFonts w:ascii="Arial" w:hAnsi="Arial" w:cs="Arial"/>
      <w:sz w:val="20"/>
      <w:szCs w:val="20"/>
      <w:lang w:val="en-US"/>
    </w:rPr>
  </w:style>
  <w:style w:type="character" w:styleId="af">
    <w:name w:val="Hyperlink"/>
    <w:basedOn w:val="a0"/>
    <w:uiPriority w:val="99"/>
    <w:unhideWhenUsed/>
    <w:rsid w:val="00B50BD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0BD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EA3FD9"/>
    <w:rPr>
      <w:shd w:val="clear" w:color="auto" w:fill="FFFFFF"/>
    </w:rPr>
  </w:style>
  <w:style w:type="character" w:customStyle="1" w:styleId="ae">
    <w:name w:val="Основной текст + Полужирный"/>
    <w:rsid w:val="00EA3FD9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EA3FD9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EA3FD9"/>
    <w:rPr>
      <w:rFonts w:ascii="Arial" w:hAnsi="Arial" w:cs="Arial"/>
      <w:sz w:val="20"/>
      <w:szCs w:val="20"/>
      <w:lang w:val="en-US"/>
    </w:rPr>
  </w:style>
  <w:style w:type="character" w:styleId="af">
    <w:name w:val="Hyperlink"/>
    <w:basedOn w:val="a0"/>
    <w:uiPriority w:val="99"/>
    <w:unhideWhenUsed/>
    <w:rsid w:val="00B50BD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0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9B170-28D2-49AD-AEB0-DBD972FC2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6648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4</cp:revision>
  <cp:lastPrinted>2010-06-02T09:14:00Z</cp:lastPrinted>
  <dcterms:created xsi:type="dcterms:W3CDTF">2022-09-23T12:17:00Z</dcterms:created>
  <dcterms:modified xsi:type="dcterms:W3CDTF">2023-07-26T08:55:00Z</dcterms:modified>
</cp:coreProperties>
</file>