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w:t>
      </w:r>
      <w:proofErr w:type="gramStart"/>
      <w:r w:rsidRPr="0093099F">
        <w:rPr>
          <w:color w:val="000000" w:themeColor="text1"/>
        </w:rPr>
        <w:t>.Я</w:t>
      </w:r>
      <w:proofErr w:type="gramEnd"/>
      <w:r w:rsidRPr="0093099F">
        <w:rPr>
          <w:color w:val="000000" w:themeColor="text1"/>
        </w:rPr>
        <w:t>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8768F6">
        <w:rPr>
          <w:color w:val="000000" w:themeColor="text1"/>
        </w:rPr>
        <w:t>2</w:t>
      </w:r>
      <w:r w:rsidR="00FC7C01">
        <w:rPr>
          <w:color w:val="000000" w:themeColor="text1"/>
        </w:rPr>
        <w:t>3</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proofErr w:type="gramStart"/>
      <w:r w:rsidRPr="00836157">
        <w:rPr>
          <w:color w:val="000000" w:themeColor="text1"/>
        </w:rPr>
        <w:t>____________________________________________________, именуемое (</w:t>
      </w:r>
      <w:proofErr w:type="spellStart"/>
      <w:r w:rsidRPr="00836157">
        <w:rPr>
          <w:color w:val="000000" w:themeColor="text1"/>
        </w:rPr>
        <w:t>ый</w:t>
      </w:r>
      <w:proofErr w:type="spellEnd"/>
      <w:r w:rsidRPr="00836157">
        <w:rPr>
          <w:color w:val="000000" w:themeColor="text1"/>
        </w:rPr>
        <w:t>)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roofErr w:type="gramEnd"/>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w:t>
      </w:r>
      <w:proofErr w:type="spellStart"/>
      <w:r w:rsidR="00332CC5" w:rsidRPr="0093099F">
        <w:rPr>
          <w:color w:val="000000" w:themeColor="text1"/>
        </w:rPr>
        <w:t>ый</w:t>
      </w:r>
      <w:proofErr w:type="spellEnd"/>
      <w:r w:rsidR="00332CC5" w:rsidRPr="0093099F">
        <w:rPr>
          <w:color w:val="000000" w:themeColor="text1"/>
        </w:rPr>
        <w:t xml:space="preserve">) </w:t>
      </w:r>
      <w:r w:rsidR="00946399" w:rsidRPr="0093099F">
        <w:rPr>
          <w:color w:val="000000" w:themeColor="text1"/>
        </w:rPr>
        <w:t>в дальнейше</w:t>
      </w:r>
      <w:proofErr w:type="gramStart"/>
      <w:r w:rsidR="00946399" w:rsidRPr="0093099F">
        <w:rPr>
          <w:color w:val="000000" w:themeColor="text1"/>
        </w:rPr>
        <w:t>м</w:t>
      </w:r>
      <w:r w:rsidRPr="0093099F">
        <w:rPr>
          <w:color w:val="000000" w:themeColor="text1"/>
        </w:rPr>
        <w:t>«</w:t>
      </w:r>
      <w:proofErr w:type="gramEnd"/>
      <w:r w:rsidRPr="0093099F">
        <w:rPr>
          <w:color w:val="000000" w:themeColor="text1"/>
        </w:rPr>
        <w:t xml:space="preserve">Заявитель», в лице </w:t>
      </w:r>
      <w:proofErr w:type="spellStart"/>
      <w:r w:rsidRPr="0093099F">
        <w:rPr>
          <w:color w:val="000000" w:themeColor="text1"/>
        </w:rPr>
        <w:t>__________________</w:t>
      </w:r>
      <w:r w:rsidR="00946399" w:rsidRPr="0093099F">
        <w:rPr>
          <w:color w:val="000000" w:themeColor="text1"/>
        </w:rPr>
        <w:t>,действующего</w:t>
      </w:r>
      <w:proofErr w:type="spellEnd"/>
      <w:r w:rsidR="00946399" w:rsidRPr="0093099F">
        <w:rPr>
          <w:color w:val="000000" w:themeColor="text1"/>
        </w:rPr>
        <w:t xml:space="preserve"> на основании</w:t>
      </w:r>
      <w:r w:rsidRPr="0093099F">
        <w:rPr>
          <w:color w:val="000000" w:themeColor="text1"/>
        </w:rPr>
        <w:t xml:space="preserve"> ________________</w:t>
      </w:r>
      <w:r w:rsidR="00946399" w:rsidRPr="0093099F">
        <w:rPr>
          <w:color w:val="000000" w:themeColor="text1"/>
        </w:rPr>
        <w:t>, с другой стороны,</w:t>
      </w:r>
    </w:p>
    <w:p w:rsidR="00937475" w:rsidRPr="0093099F" w:rsidRDefault="00FC7C01" w:rsidP="004F7444">
      <w:pPr>
        <w:pStyle w:val="22"/>
        <w:shd w:val="clear" w:color="auto" w:fill="auto"/>
        <w:spacing w:before="0" w:after="0" w:line="240" w:lineRule="auto"/>
        <w:ind w:firstLine="709"/>
        <w:rPr>
          <w:color w:val="000000" w:themeColor="text1"/>
        </w:rPr>
      </w:pPr>
      <w:r w:rsidRPr="00AD4DB6">
        <w:rPr>
          <w:color w:val="000000" w:themeColor="text1"/>
        </w:rPr>
        <w:t xml:space="preserve">Конкурсный управляющий </w:t>
      </w:r>
      <w:r w:rsidRPr="00AD4DB6">
        <w:t>ООО «</w:t>
      </w:r>
      <w:r>
        <w:t>СМУ№2ИНВЕСТ</w:t>
      </w:r>
      <w:r w:rsidRPr="00AD4DB6">
        <w:t>» (</w:t>
      </w:r>
      <w:r w:rsidRPr="00E87401">
        <w:t>ИНН 5249122750, ОГРН 1125249005067</w:t>
      </w:r>
      <w:r w:rsidRPr="00AD4DB6">
        <w:t>)</w:t>
      </w:r>
      <w:r w:rsidRPr="00AD4DB6">
        <w:rPr>
          <w:color w:val="000000" w:themeColor="text1"/>
        </w:rPr>
        <w:t xml:space="preserve"> </w:t>
      </w:r>
      <w:r w:rsidRPr="00E87401">
        <w:t>Медведев Никита Андреевич (ИНН 760218299019, СНИЛС 12524234824,150054,г. Ярославль, а/я111)</w:t>
      </w:r>
      <w:r w:rsidRPr="00E87401">
        <w:rPr>
          <w:color w:val="000000" w:themeColor="text1"/>
        </w:rPr>
        <w:t>,</w:t>
      </w:r>
      <w:r>
        <w:rPr>
          <w:color w:val="000000" w:themeColor="text1"/>
        </w:rPr>
        <w:t xml:space="preserve"> </w:t>
      </w:r>
      <w:r w:rsidRPr="00AD4DB6">
        <w:rPr>
          <w:color w:val="000000" w:themeColor="text1"/>
        </w:rPr>
        <w:t xml:space="preserve">действующий на основании </w:t>
      </w:r>
      <w:r>
        <w:rPr>
          <w:color w:val="000000" w:themeColor="text1"/>
        </w:rPr>
        <w:t>Определения</w:t>
      </w:r>
      <w:r w:rsidRPr="00D866FE">
        <w:rPr>
          <w:color w:val="000000" w:themeColor="text1"/>
        </w:rPr>
        <w:t xml:space="preserve"> </w:t>
      </w:r>
      <w:r w:rsidRPr="00D866FE">
        <w:rPr>
          <w:bCs/>
          <w:iCs/>
          <w:color w:val="000000" w:themeColor="text1"/>
        </w:rPr>
        <w:t xml:space="preserve">АС </w:t>
      </w:r>
      <w:r>
        <w:rPr>
          <w:bCs/>
          <w:iCs/>
          <w:color w:val="000000" w:themeColor="text1"/>
        </w:rPr>
        <w:t>Нижегородской</w:t>
      </w:r>
      <w:r w:rsidRPr="00D866FE">
        <w:rPr>
          <w:bCs/>
          <w:iCs/>
          <w:color w:val="000000" w:themeColor="text1"/>
        </w:rPr>
        <w:t xml:space="preserve"> области от </w:t>
      </w:r>
      <w:r>
        <w:rPr>
          <w:bCs/>
          <w:iCs/>
          <w:color w:val="000000" w:themeColor="text1"/>
        </w:rPr>
        <w:t>02.06.2022</w:t>
      </w:r>
      <w:r w:rsidRPr="00D866FE">
        <w:rPr>
          <w:bCs/>
          <w:iCs/>
          <w:color w:val="000000" w:themeColor="text1"/>
        </w:rPr>
        <w:t xml:space="preserve"> по делу </w:t>
      </w:r>
      <w:r w:rsidRPr="00C226EB">
        <w:rPr>
          <w:bCs/>
          <w:iCs/>
          <w:color w:val="000000" w:themeColor="text1"/>
        </w:rPr>
        <w:t>А43-3523/2022</w:t>
      </w:r>
      <w:r w:rsidR="00897F5F" w:rsidRPr="00AD4DB6">
        <w:rPr>
          <w:bCs/>
          <w:iCs/>
          <w:color w:val="000000" w:themeColor="text1"/>
        </w:rPr>
        <w:t xml:space="preserve">, </w:t>
      </w:r>
      <w:r w:rsidR="00897F5F" w:rsidRPr="00AD4DB6">
        <w:rPr>
          <w:color w:val="000000" w:themeColor="text1"/>
        </w:rPr>
        <w:t xml:space="preserve"> с </w:t>
      </w:r>
      <w:r w:rsidR="00897F5F">
        <w:rPr>
          <w:color w:val="000000" w:themeColor="text1"/>
        </w:rPr>
        <w:t>другой</w:t>
      </w:r>
      <w:r w:rsidR="00897F5F"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bookmarkStart w:id="3" w:name="_GoBack"/>
      <w:bookmarkEnd w:id="3"/>
      <w:r w:rsidR="00FC7C01">
        <w:rPr>
          <w:color w:val="000000" w:themeColor="text1"/>
        </w:rPr>
        <w:t>2</w:t>
      </w:r>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FD61D9">
        <w:rPr>
          <w:color w:val="000000" w:themeColor="text1"/>
        </w:rPr>
        <w:t xml:space="preserve">–Конкурсным управляющим </w:t>
      </w:r>
      <w:r w:rsidR="00897F5F" w:rsidRPr="00AD4DB6">
        <w:t>ООО «</w:t>
      </w:r>
      <w:r w:rsidR="00FC7C01">
        <w:t>СМУ№2ИНВЕСТ</w:t>
      </w:r>
      <w:r w:rsidR="00897F5F" w:rsidRPr="00AD4DB6">
        <w:t>»</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 xml:space="preserve">подлежит внесению на специальный счет </w:t>
      </w:r>
      <w:r w:rsidRPr="00FC7C01">
        <w:rPr>
          <w:rFonts w:ascii="Times New Roman" w:hAnsi="Times New Roman" w:cs="Times New Roman"/>
          <w:color w:val="auto"/>
          <w:sz w:val="22"/>
          <w:szCs w:val="22"/>
          <w:shd w:val="clear" w:color="auto" w:fill="FFFFFF"/>
        </w:rPr>
        <w:t>должника №</w:t>
      </w:r>
      <w:r w:rsidR="00FC7C01" w:rsidRPr="00FC7C01">
        <w:rPr>
          <w:rFonts w:ascii="Times New Roman" w:hAnsi="Times New Roman" w:cs="Times New Roman"/>
          <w:sz w:val="22"/>
          <w:szCs w:val="22"/>
        </w:rPr>
        <w:t>40702810361000002702</w:t>
      </w:r>
      <w:r w:rsidRPr="00FC7C01">
        <w:rPr>
          <w:rFonts w:ascii="Times New Roman" w:hAnsi="Times New Roman" w:cs="Times New Roman"/>
          <w:color w:val="auto"/>
          <w:sz w:val="22"/>
          <w:szCs w:val="22"/>
          <w:shd w:val="clear" w:color="auto" w:fill="FFFFFF"/>
        </w:rPr>
        <w:t>, открытый в Ярославском РФ АО "</w:t>
      </w:r>
      <w:proofErr w:type="spellStart"/>
      <w:r w:rsidRPr="00FC7C01">
        <w:rPr>
          <w:rFonts w:ascii="Times New Roman" w:hAnsi="Times New Roman" w:cs="Times New Roman"/>
          <w:color w:val="auto"/>
          <w:sz w:val="22"/>
          <w:szCs w:val="22"/>
          <w:shd w:val="clear" w:color="auto" w:fill="FFFFFF"/>
        </w:rPr>
        <w:t>Россельхозбанк</w:t>
      </w:r>
      <w:proofErr w:type="spellEnd"/>
      <w:r w:rsidRPr="00FC7C01">
        <w:rPr>
          <w:rFonts w:ascii="Times New Roman" w:hAnsi="Times New Roman" w:cs="Times New Roman"/>
          <w:color w:val="auto"/>
          <w:sz w:val="22"/>
          <w:szCs w:val="22"/>
          <w:shd w:val="clear" w:color="auto" w:fill="FFFFFF"/>
        </w:rPr>
        <w:t xml:space="preserve">", БИК </w:t>
      </w:r>
      <w:r w:rsidRPr="00FC7C01">
        <w:rPr>
          <w:rStyle w:val="wmi-callto"/>
          <w:rFonts w:ascii="Times New Roman" w:hAnsi="Times New Roman" w:cs="Times New Roman"/>
          <w:color w:val="auto"/>
          <w:sz w:val="22"/>
          <w:szCs w:val="22"/>
          <w:shd w:val="clear" w:color="auto" w:fill="FFFFFF"/>
        </w:rPr>
        <w:t>047888717</w:t>
      </w:r>
      <w:r w:rsidRPr="00FC7C01">
        <w:rPr>
          <w:rFonts w:ascii="Times New Roman" w:hAnsi="Times New Roman" w:cs="Times New Roman"/>
          <w:color w:val="auto"/>
          <w:sz w:val="22"/>
          <w:szCs w:val="22"/>
          <w:shd w:val="clear" w:color="auto" w:fill="FFFFFF"/>
        </w:rPr>
        <w:t>, к/с</w:t>
      </w:r>
      <w:r w:rsidRPr="00FC7C01">
        <w:rPr>
          <w:rStyle w:val="wmi-callto"/>
          <w:rFonts w:ascii="Times New Roman" w:hAnsi="Times New Roman" w:cs="Times New Roman"/>
          <w:color w:val="auto"/>
          <w:sz w:val="22"/>
          <w:szCs w:val="22"/>
          <w:shd w:val="clear" w:color="auto" w:fill="FFFFFF"/>
        </w:rPr>
        <w:t>30101810900000000717</w:t>
      </w:r>
      <w:r w:rsidRPr="00FC7C01">
        <w:rPr>
          <w:rFonts w:ascii="Times New Roman" w:hAnsi="Times New Roman" w:cs="Times New Roman"/>
          <w:color w:val="auto"/>
          <w:sz w:val="22"/>
          <w:szCs w:val="22"/>
          <w:shd w:val="clear" w:color="auto" w:fill="FFFFFF"/>
        </w:rPr>
        <w:t xml:space="preserve"> с назначением платежа</w:t>
      </w:r>
      <w:proofErr w:type="gramStart"/>
      <w:r w:rsidRPr="00FC7C01">
        <w:rPr>
          <w:rFonts w:ascii="Times New Roman" w:hAnsi="Times New Roman" w:cs="Times New Roman"/>
          <w:color w:val="auto"/>
          <w:sz w:val="22"/>
          <w:szCs w:val="22"/>
          <w:shd w:val="clear" w:color="auto" w:fill="FFFFFF"/>
        </w:rPr>
        <w:t>:</w:t>
      </w:r>
      <w:r w:rsidRPr="00FC7C01">
        <w:rPr>
          <w:rFonts w:ascii="Times New Roman" w:hAnsi="Times New Roman" w:cs="Times New Roman"/>
          <w:color w:val="auto"/>
          <w:sz w:val="22"/>
          <w:szCs w:val="22"/>
        </w:rPr>
        <w:t>«</w:t>
      </w:r>
      <w:proofErr w:type="gramEnd"/>
      <w:r w:rsidRPr="00FC7C01">
        <w:rPr>
          <w:rFonts w:ascii="Times New Roman" w:hAnsi="Times New Roman" w:cs="Times New Roman"/>
          <w:color w:val="auto"/>
          <w:sz w:val="22"/>
          <w:szCs w:val="22"/>
        </w:rPr>
        <w:t xml:space="preserve">Задаток для участия в торгах </w:t>
      </w:r>
      <w:r w:rsidRPr="00FC7C01">
        <w:rPr>
          <w:rFonts w:ascii="Times New Roman" w:hAnsi="Times New Roman" w:cs="Times New Roman"/>
          <w:color w:val="000000" w:themeColor="text1"/>
          <w:sz w:val="22"/>
          <w:szCs w:val="22"/>
        </w:rPr>
        <w:t>(</w:t>
      </w:r>
      <w:r w:rsidRPr="00FC7C01">
        <w:rPr>
          <w:rFonts w:ascii="Times New Roman" w:hAnsi="Times New Roman" w:cs="Times New Roman"/>
          <w:color w:val="000000" w:themeColor="text1"/>
          <w:sz w:val="22"/>
          <w:szCs w:val="22"/>
          <w:lang w:val="en-US"/>
        </w:rPr>
        <w:t>ID</w:t>
      </w:r>
      <w:r w:rsidRPr="00FC7C01">
        <w:rPr>
          <w:rFonts w:ascii="Times New Roman" w:hAnsi="Times New Roman" w:cs="Times New Roman"/>
          <w:color w:val="000000" w:themeColor="text1"/>
          <w:sz w:val="22"/>
          <w:szCs w:val="22"/>
        </w:rPr>
        <w:t>)  __________</w:t>
      </w:r>
      <w:r w:rsidRPr="00FC7C01">
        <w:rPr>
          <w:rFonts w:ascii="Times New Roman" w:hAnsi="Times New Roman" w:cs="Times New Roman"/>
          <w:color w:val="auto"/>
          <w:sz w:val="22"/>
          <w:szCs w:val="22"/>
        </w:rPr>
        <w:t>»</w:t>
      </w:r>
      <w:r w:rsidR="00946399" w:rsidRPr="00FC7C01">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4"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4"/>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Подписать Договор купли-продажи имущества по результатам торгов в течение 5 (пяти) дней </w:t>
      </w:r>
      <w:proofErr w:type="gramStart"/>
      <w:r w:rsidRPr="0093099F">
        <w:rPr>
          <w:color w:val="000000" w:themeColor="text1"/>
        </w:rPr>
        <w:t>с даты получения</w:t>
      </w:r>
      <w:proofErr w:type="gramEnd"/>
      <w:r w:rsidRPr="0093099F">
        <w:rPr>
          <w:color w:val="000000" w:themeColor="text1"/>
        </w:rPr>
        <w:t xml:space="preserve"> предложения заключить договор купли-продажи. При этом</w:t>
      </w:r>
      <w:proofErr w:type="gramStart"/>
      <w:r w:rsidRPr="0093099F">
        <w:rPr>
          <w:color w:val="000000" w:themeColor="text1"/>
        </w:rPr>
        <w:t>,</w:t>
      </w:r>
      <w:proofErr w:type="gramEnd"/>
      <w:r w:rsidRPr="0093099F">
        <w:rPr>
          <w:color w:val="000000" w:themeColor="text1"/>
        </w:rPr>
        <w:t xml:space="preserve">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lastRenderedPageBreak/>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Возвратить Заявителю задаток </w:t>
      </w:r>
      <w:proofErr w:type="gramStart"/>
      <w:r w:rsidRPr="0093099F">
        <w:rPr>
          <w:color w:val="000000" w:themeColor="text1"/>
        </w:rPr>
        <w:t>в случае отказа Заявителю в допуске к участию в торгах в течение</w:t>
      </w:r>
      <w:proofErr w:type="gramEnd"/>
      <w:r w:rsidRPr="0093099F">
        <w:rPr>
          <w:color w:val="000000" w:themeColor="text1"/>
        </w:rPr>
        <w:t xml:space="preserve">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5" w:name="bookmark4"/>
      <w:r w:rsidRPr="0093099F">
        <w:rPr>
          <w:b w:val="0"/>
          <w:color w:val="000000" w:themeColor="text1"/>
        </w:rPr>
        <w:t>Срок действия Договора</w:t>
      </w:r>
      <w:bookmarkEnd w:id="5"/>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6" w:name="bookmark5"/>
      <w:r w:rsidRPr="0093099F">
        <w:rPr>
          <w:b w:val="0"/>
          <w:color w:val="000000" w:themeColor="text1"/>
        </w:rPr>
        <w:t>Заключительные положения</w:t>
      </w:r>
      <w:bookmarkEnd w:id="6"/>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7"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FC7C01" w:rsidRPr="00CC7F7C" w:rsidRDefault="00FC7C01" w:rsidP="00FC7C01">
            <w:pPr>
              <w:tabs>
                <w:tab w:val="left" w:pos="5040"/>
              </w:tabs>
              <w:rPr>
                <w:rFonts w:ascii="Times New Roman" w:eastAsia="Calibri" w:hAnsi="Times New Roman" w:cs="Times New Roman"/>
                <w:color w:val="auto"/>
                <w:sz w:val="22"/>
                <w:szCs w:val="22"/>
                <w:lang w:eastAsia="en-US"/>
              </w:rPr>
            </w:pPr>
            <w:r w:rsidRPr="00CC7F7C">
              <w:rPr>
                <w:rFonts w:ascii="Times New Roman" w:eastAsia="Calibri" w:hAnsi="Times New Roman" w:cs="Times New Roman"/>
                <w:color w:val="auto"/>
                <w:sz w:val="22"/>
                <w:szCs w:val="22"/>
                <w:lang w:eastAsia="en-US"/>
              </w:rPr>
              <w:t>ООО «</w:t>
            </w:r>
            <w:r w:rsidRPr="00CC7F7C">
              <w:rPr>
                <w:rFonts w:ascii="Times New Roman" w:hAnsi="Times New Roman" w:cs="Times New Roman"/>
                <w:color w:val="auto"/>
                <w:sz w:val="22"/>
                <w:szCs w:val="22"/>
              </w:rPr>
              <w:t>СМУ№2ИНВЕСТ</w:t>
            </w:r>
            <w:r w:rsidRPr="00CC7F7C">
              <w:rPr>
                <w:rFonts w:ascii="Times New Roman" w:eastAsia="Calibri" w:hAnsi="Times New Roman" w:cs="Times New Roman"/>
                <w:color w:val="auto"/>
                <w:sz w:val="22"/>
                <w:szCs w:val="22"/>
                <w:lang w:eastAsia="en-US"/>
              </w:rPr>
              <w:t>»</w:t>
            </w:r>
          </w:p>
          <w:p w:rsidR="00FC7C01" w:rsidRPr="00CC7F7C" w:rsidRDefault="00FC7C01" w:rsidP="00FC7C01">
            <w:pPr>
              <w:tabs>
                <w:tab w:val="left" w:pos="5040"/>
              </w:tabs>
              <w:rPr>
                <w:rFonts w:ascii="Times New Roman" w:eastAsia="Calibri" w:hAnsi="Times New Roman" w:cs="Times New Roman"/>
                <w:color w:val="auto"/>
                <w:sz w:val="22"/>
                <w:szCs w:val="22"/>
                <w:lang w:eastAsia="en-US"/>
              </w:rPr>
            </w:pPr>
            <w:r w:rsidRPr="00CC7F7C">
              <w:rPr>
                <w:rFonts w:ascii="Times New Roman" w:eastAsia="Calibri" w:hAnsi="Times New Roman" w:cs="Times New Roman"/>
                <w:color w:val="auto"/>
                <w:sz w:val="22"/>
                <w:szCs w:val="22"/>
                <w:lang w:eastAsia="en-US"/>
              </w:rPr>
              <w:t xml:space="preserve">Юридический адрес: </w:t>
            </w:r>
            <w:r w:rsidRPr="00CC7F7C">
              <w:rPr>
                <w:rFonts w:ascii="Times New Roman" w:hAnsi="Times New Roman" w:cs="Times New Roman"/>
                <w:color w:val="auto"/>
                <w:sz w:val="22"/>
                <w:szCs w:val="22"/>
              </w:rPr>
              <w:t>606000, г. Дзержинск, пр-т Дезржинского</w:t>
            </w:r>
            <w:proofErr w:type="gramStart"/>
            <w:r w:rsidRPr="00CC7F7C">
              <w:rPr>
                <w:rFonts w:ascii="Times New Roman" w:hAnsi="Times New Roman" w:cs="Times New Roman"/>
                <w:color w:val="auto"/>
                <w:sz w:val="22"/>
                <w:szCs w:val="22"/>
              </w:rPr>
              <w:t>,д</w:t>
            </w:r>
            <w:proofErr w:type="gramEnd"/>
            <w:r w:rsidRPr="00CC7F7C">
              <w:rPr>
                <w:rFonts w:ascii="Times New Roman" w:hAnsi="Times New Roman" w:cs="Times New Roman"/>
                <w:color w:val="auto"/>
                <w:sz w:val="22"/>
                <w:szCs w:val="22"/>
              </w:rPr>
              <w:t>.6,п.3</w:t>
            </w:r>
          </w:p>
          <w:p w:rsidR="00FC7C01" w:rsidRPr="00CC7F7C" w:rsidRDefault="00FC7C01" w:rsidP="00FC7C01">
            <w:pPr>
              <w:tabs>
                <w:tab w:val="left" w:pos="5040"/>
              </w:tabs>
              <w:rPr>
                <w:rFonts w:ascii="Times New Roman" w:eastAsia="Calibri" w:hAnsi="Times New Roman" w:cs="Times New Roman"/>
                <w:color w:val="auto"/>
                <w:sz w:val="22"/>
                <w:szCs w:val="22"/>
                <w:lang w:eastAsia="en-US"/>
              </w:rPr>
            </w:pPr>
            <w:r w:rsidRPr="00CC7F7C">
              <w:rPr>
                <w:rFonts w:ascii="Times New Roman" w:eastAsia="Calibri" w:hAnsi="Times New Roman" w:cs="Times New Roman"/>
                <w:color w:val="auto"/>
                <w:sz w:val="22"/>
                <w:szCs w:val="22"/>
                <w:lang w:eastAsia="en-US"/>
              </w:rPr>
              <w:t xml:space="preserve">ИНН </w:t>
            </w:r>
            <w:r w:rsidRPr="00CC7F7C">
              <w:rPr>
                <w:rFonts w:ascii="Times New Roman" w:hAnsi="Times New Roman" w:cs="Times New Roman"/>
                <w:color w:val="auto"/>
                <w:sz w:val="22"/>
                <w:szCs w:val="22"/>
              </w:rPr>
              <w:t>5249122750</w:t>
            </w:r>
            <w:r w:rsidRPr="00CC7F7C">
              <w:rPr>
                <w:rFonts w:ascii="Times New Roman" w:eastAsia="Calibri" w:hAnsi="Times New Roman" w:cs="Times New Roman"/>
                <w:color w:val="auto"/>
                <w:sz w:val="22"/>
                <w:szCs w:val="22"/>
                <w:lang w:eastAsia="en-US"/>
              </w:rPr>
              <w:t xml:space="preserve"> КПП </w:t>
            </w:r>
            <w:r w:rsidRPr="00CC7F7C">
              <w:rPr>
                <w:rFonts w:ascii="Times New Roman" w:hAnsi="Times New Roman" w:cs="Times New Roman"/>
                <w:color w:val="auto"/>
                <w:sz w:val="22"/>
                <w:szCs w:val="22"/>
                <w:shd w:val="clear" w:color="auto" w:fill="FFFFFF"/>
              </w:rPr>
              <w:t>524901001</w:t>
            </w:r>
            <w:r w:rsidRPr="00CC7F7C">
              <w:rPr>
                <w:rFonts w:ascii="Times New Roman" w:eastAsia="Calibri" w:hAnsi="Times New Roman" w:cs="Times New Roman"/>
                <w:color w:val="auto"/>
                <w:sz w:val="22"/>
                <w:szCs w:val="22"/>
                <w:lang w:eastAsia="en-US"/>
              </w:rPr>
              <w:t xml:space="preserve"> </w:t>
            </w:r>
          </w:p>
          <w:p w:rsidR="00FC7C01" w:rsidRPr="00CC7F7C" w:rsidRDefault="00FC7C01" w:rsidP="00FC7C01">
            <w:pPr>
              <w:tabs>
                <w:tab w:val="left" w:pos="5040"/>
              </w:tabs>
              <w:rPr>
                <w:rFonts w:ascii="Times New Roman" w:eastAsia="Calibri" w:hAnsi="Times New Roman" w:cs="Times New Roman"/>
                <w:color w:val="auto"/>
                <w:sz w:val="22"/>
                <w:szCs w:val="22"/>
                <w:lang w:eastAsia="en-US"/>
              </w:rPr>
            </w:pPr>
            <w:r w:rsidRPr="00CC7F7C">
              <w:rPr>
                <w:rFonts w:ascii="Times New Roman" w:eastAsia="Calibri" w:hAnsi="Times New Roman" w:cs="Times New Roman"/>
                <w:color w:val="auto"/>
                <w:sz w:val="22"/>
                <w:szCs w:val="22"/>
                <w:lang w:eastAsia="en-US"/>
              </w:rPr>
              <w:t xml:space="preserve">ОГРН </w:t>
            </w:r>
            <w:r w:rsidRPr="00CC7F7C">
              <w:rPr>
                <w:rFonts w:ascii="Times New Roman" w:hAnsi="Times New Roman" w:cs="Times New Roman"/>
                <w:color w:val="auto"/>
                <w:sz w:val="22"/>
                <w:szCs w:val="22"/>
              </w:rPr>
              <w:t>1125249005067</w:t>
            </w:r>
          </w:p>
          <w:p w:rsidR="00FC7C01" w:rsidRPr="00CC7F7C" w:rsidRDefault="00FC7C01" w:rsidP="00FC7C01">
            <w:pPr>
              <w:tabs>
                <w:tab w:val="left" w:pos="5040"/>
              </w:tabs>
              <w:rPr>
                <w:rFonts w:ascii="Times New Roman" w:hAnsi="Times New Roman" w:cs="Times New Roman"/>
                <w:color w:val="auto"/>
                <w:sz w:val="22"/>
                <w:szCs w:val="22"/>
              </w:rPr>
            </w:pPr>
            <w:proofErr w:type="spellStart"/>
            <w:r w:rsidRPr="00CC7F7C">
              <w:rPr>
                <w:rFonts w:ascii="Times New Roman" w:eastAsia="Calibri" w:hAnsi="Times New Roman" w:cs="Times New Roman"/>
                <w:color w:val="auto"/>
                <w:sz w:val="22"/>
                <w:szCs w:val="22"/>
                <w:lang w:eastAsia="en-US"/>
              </w:rPr>
              <w:t>Расч</w:t>
            </w:r>
            <w:proofErr w:type="spellEnd"/>
            <w:r w:rsidRPr="00CC7F7C">
              <w:rPr>
                <w:rFonts w:ascii="Times New Roman" w:eastAsia="Calibri" w:hAnsi="Times New Roman" w:cs="Times New Roman"/>
                <w:color w:val="auto"/>
                <w:sz w:val="22"/>
                <w:szCs w:val="22"/>
                <w:lang w:eastAsia="en-US"/>
              </w:rPr>
              <w:t>. счет №</w:t>
            </w:r>
            <w:r w:rsidRPr="00CC7F7C">
              <w:rPr>
                <w:rFonts w:ascii="Times New Roman" w:hAnsi="Times New Roman" w:cs="Times New Roman"/>
                <w:color w:val="auto"/>
                <w:sz w:val="22"/>
                <w:szCs w:val="22"/>
              </w:rPr>
              <w:t>40702810061000002701</w:t>
            </w:r>
          </w:p>
          <w:p w:rsidR="00FC7C01" w:rsidRPr="00CC7F7C" w:rsidRDefault="00FC7C01" w:rsidP="00FC7C01">
            <w:pPr>
              <w:tabs>
                <w:tab w:val="left" w:pos="5040"/>
              </w:tabs>
              <w:rPr>
                <w:rFonts w:ascii="Times New Roman" w:eastAsia="Calibri" w:hAnsi="Times New Roman" w:cs="Times New Roman"/>
                <w:color w:val="auto"/>
                <w:sz w:val="22"/>
                <w:szCs w:val="22"/>
                <w:lang w:eastAsia="en-US"/>
              </w:rPr>
            </w:pPr>
            <w:r w:rsidRPr="00CC7F7C">
              <w:rPr>
                <w:rFonts w:ascii="Times New Roman" w:eastAsia="Calibri" w:hAnsi="Times New Roman" w:cs="Times New Roman"/>
                <w:color w:val="auto"/>
                <w:sz w:val="22"/>
                <w:szCs w:val="22"/>
                <w:lang w:eastAsia="en-US"/>
              </w:rPr>
              <w:t>Корр. счет №</w:t>
            </w:r>
            <w:r w:rsidRPr="00CC7F7C">
              <w:rPr>
                <w:rFonts w:ascii="Times New Roman" w:hAnsi="Times New Roman" w:cs="Times New Roman"/>
                <w:color w:val="auto"/>
                <w:sz w:val="22"/>
                <w:szCs w:val="22"/>
              </w:rPr>
              <w:t>30101810900000000717</w:t>
            </w:r>
          </w:p>
          <w:p w:rsidR="00FC7C01" w:rsidRPr="00CC7F7C" w:rsidRDefault="00FC7C01" w:rsidP="00FC7C01">
            <w:pPr>
              <w:tabs>
                <w:tab w:val="left" w:pos="5040"/>
              </w:tabs>
              <w:rPr>
                <w:rFonts w:ascii="Times New Roman" w:eastAsia="Calibri" w:hAnsi="Times New Roman" w:cs="Times New Roman"/>
                <w:color w:val="auto"/>
                <w:sz w:val="22"/>
                <w:szCs w:val="22"/>
                <w:lang w:eastAsia="en-US"/>
              </w:rPr>
            </w:pPr>
            <w:proofErr w:type="gramStart"/>
            <w:r w:rsidRPr="00CC7F7C">
              <w:rPr>
                <w:rFonts w:ascii="Times New Roman" w:eastAsia="Calibri" w:hAnsi="Times New Roman" w:cs="Times New Roman"/>
                <w:color w:val="auto"/>
                <w:sz w:val="22"/>
                <w:szCs w:val="22"/>
                <w:lang w:eastAsia="en-US"/>
              </w:rPr>
              <w:t>Ярославский</w:t>
            </w:r>
            <w:proofErr w:type="gramEnd"/>
            <w:r w:rsidRPr="00CC7F7C">
              <w:rPr>
                <w:rFonts w:ascii="Times New Roman" w:eastAsia="Calibri" w:hAnsi="Times New Roman" w:cs="Times New Roman"/>
                <w:color w:val="auto"/>
                <w:sz w:val="22"/>
                <w:szCs w:val="22"/>
                <w:lang w:eastAsia="en-US"/>
              </w:rPr>
              <w:t xml:space="preserve"> РФ АО «</w:t>
            </w:r>
            <w:proofErr w:type="spellStart"/>
            <w:r w:rsidRPr="00CC7F7C">
              <w:rPr>
                <w:rFonts w:ascii="Times New Roman" w:eastAsia="Calibri" w:hAnsi="Times New Roman" w:cs="Times New Roman"/>
                <w:color w:val="auto"/>
                <w:sz w:val="22"/>
                <w:szCs w:val="22"/>
                <w:lang w:eastAsia="en-US"/>
              </w:rPr>
              <w:t>Россельхозбанк</w:t>
            </w:r>
            <w:proofErr w:type="spellEnd"/>
            <w:r w:rsidRPr="00CC7F7C">
              <w:rPr>
                <w:rFonts w:ascii="Times New Roman" w:eastAsia="Calibri" w:hAnsi="Times New Roman" w:cs="Times New Roman"/>
                <w:color w:val="auto"/>
                <w:sz w:val="22"/>
                <w:szCs w:val="22"/>
                <w:lang w:eastAsia="en-US"/>
              </w:rPr>
              <w:t xml:space="preserve">» </w:t>
            </w:r>
          </w:p>
          <w:p w:rsidR="00FC7C01" w:rsidRPr="00CC7F7C" w:rsidRDefault="00FC7C01" w:rsidP="00FC7C01">
            <w:pPr>
              <w:tabs>
                <w:tab w:val="left" w:pos="5040"/>
              </w:tabs>
              <w:rPr>
                <w:rFonts w:ascii="Times New Roman" w:eastAsia="Calibri" w:hAnsi="Times New Roman" w:cs="Times New Roman"/>
                <w:color w:val="auto"/>
                <w:sz w:val="22"/>
                <w:szCs w:val="22"/>
                <w:lang w:eastAsia="en-US"/>
              </w:rPr>
            </w:pPr>
            <w:r w:rsidRPr="00CC7F7C">
              <w:rPr>
                <w:rFonts w:ascii="Times New Roman" w:eastAsia="Calibri" w:hAnsi="Times New Roman" w:cs="Times New Roman"/>
                <w:color w:val="auto"/>
                <w:sz w:val="22"/>
                <w:szCs w:val="22"/>
                <w:lang w:eastAsia="en-US"/>
              </w:rPr>
              <w:t>г. Ярославль</w:t>
            </w:r>
          </w:p>
          <w:p w:rsidR="00FC7C01" w:rsidRPr="00CC7F7C" w:rsidRDefault="00FC7C01" w:rsidP="00FC7C01">
            <w:pPr>
              <w:pStyle w:val="20"/>
              <w:jc w:val="left"/>
              <w:rPr>
                <w:b w:val="0"/>
                <w:color w:val="auto"/>
              </w:rPr>
            </w:pPr>
            <w:r w:rsidRPr="00CC7F7C">
              <w:rPr>
                <w:rFonts w:eastAsia="Calibri"/>
                <w:b w:val="0"/>
                <w:color w:val="auto"/>
                <w:lang w:eastAsia="en-US"/>
              </w:rPr>
              <w:t>БИК банка №047888717</w:t>
            </w:r>
          </w:p>
          <w:p w:rsidR="00FC7C01" w:rsidRPr="00CC7F7C" w:rsidRDefault="00FC7C01" w:rsidP="00FC7C01">
            <w:pPr>
              <w:tabs>
                <w:tab w:val="left" w:pos="7380"/>
              </w:tabs>
              <w:rPr>
                <w:rFonts w:ascii="Times New Roman" w:hAnsi="Times New Roman" w:cs="Times New Roman"/>
                <w:color w:val="auto"/>
                <w:sz w:val="22"/>
                <w:szCs w:val="22"/>
              </w:rPr>
            </w:pPr>
            <w:r w:rsidRPr="00CC7F7C">
              <w:rPr>
                <w:rFonts w:ascii="Times New Roman" w:hAnsi="Times New Roman" w:cs="Times New Roman"/>
                <w:bCs/>
                <w:iCs/>
                <w:color w:val="auto"/>
                <w:sz w:val="22"/>
                <w:szCs w:val="22"/>
              </w:rPr>
              <w:t xml:space="preserve">Конкурсный управляющий </w:t>
            </w:r>
            <w:r w:rsidRPr="00CC7F7C">
              <w:rPr>
                <w:rFonts w:ascii="Times New Roman" w:hAnsi="Times New Roman" w:cs="Times New Roman"/>
                <w:color w:val="auto"/>
                <w:sz w:val="22"/>
                <w:szCs w:val="22"/>
              </w:rPr>
              <w:t>________ Н.А. Медведев</w:t>
            </w:r>
          </w:p>
          <w:p w:rsidR="000502D1" w:rsidRPr="00FC7C01" w:rsidRDefault="00FC7C01" w:rsidP="00FC7C01">
            <w:pPr>
              <w:pStyle w:val="20"/>
              <w:shd w:val="clear" w:color="auto" w:fill="auto"/>
              <w:spacing w:before="0" w:after="0" w:line="240" w:lineRule="auto"/>
              <w:jc w:val="left"/>
              <w:rPr>
                <w:b w:val="0"/>
                <w:color w:val="000000" w:themeColor="text1"/>
              </w:rPr>
            </w:pPr>
            <w:r w:rsidRPr="00FC7C01">
              <w:rPr>
                <w:b w:val="0"/>
                <w:color w:val="auto"/>
              </w:rPr>
              <w:t>МП</w:t>
            </w:r>
          </w:p>
        </w:tc>
      </w:tr>
      <w:bookmarkEnd w:id="7"/>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2732" w:rsidRDefault="00942732" w:rsidP="00DF4FEA">
      <w:r>
        <w:separator/>
      </w:r>
    </w:p>
  </w:endnote>
  <w:endnote w:type="continuationSeparator" w:id="0">
    <w:p w:rsidR="00942732" w:rsidRDefault="00942732"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2732" w:rsidRDefault="00942732"/>
  </w:footnote>
  <w:footnote w:type="continuationSeparator" w:id="0">
    <w:p w:rsidR="00942732" w:rsidRDefault="0094273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25CC4"/>
    <w:rsid w:val="000502D1"/>
    <w:rsid w:val="000C5B34"/>
    <w:rsid w:val="00124F13"/>
    <w:rsid w:val="00176A98"/>
    <w:rsid w:val="00186DB2"/>
    <w:rsid w:val="001D5C11"/>
    <w:rsid w:val="00332CC5"/>
    <w:rsid w:val="00333E47"/>
    <w:rsid w:val="003536EB"/>
    <w:rsid w:val="00420576"/>
    <w:rsid w:val="004F6B62"/>
    <w:rsid w:val="004F7444"/>
    <w:rsid w:val="00556245"/>
    <w:rsid w:val="005A4088"/>
    <w:rsid w:val="005C6ECB"/>
    <w:rsid w:val="005E4B4A"/>
    <w:rsid w:val="006415AC"/>
    <w:rsid w:val="006B6387"/>
    <w:rsid w:val="006D0EB6"/>
    <w:rsid w:val="00701AF1"/>
    <w:rsid w:val="00781584"/>
    <w:rsid w:val="007D5C8A"/>
    <w:rsid w:val="00844552"/>
    <w:rsid w:val="00855D8C"/>
    <w:rsid w:val="008768F6"/>
    <w:rsid w:val="00897F5F"/>
    <w:rsid w:val="00914EDE"/>
    <w:rsid w:val="0093099F"/>
    <w:rsid w:val="00937475"/>
    <w:rsid w:val="00942732"/>
    <w:rsid w:val="00946399"/>
    <w:rsid w:val="00990C07"/>
    <w:rsid w:val="009F67E4"/>
    <w:rsid w:val="00C121D6"/>
    <w:rsid w:val="00C27AE3"/>
    <w:rsid w:val="00C55B9A"/>
    <w:rsid w:val="00C74A23"/>
    <w:rsid w:val="00D47143"/>
    <w:rsid w:val="00DA7681"/>
    <w:rsid w:val="00DF4FEA"/>
    <w:rsid w:val="00EB58A5"/>
    <w:rsid w:val="00ED4069"/>
    <w:rsid w:val="00F23D5F"/>
    <w:rsid w:val="00F7012C"/>
    <w:rsid w:val="00FC7C01"/>
    <w:rsid w:val="00FD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1021</Words>
  <Characters>5823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3</cp:revision>
  <dcterms:created xsi:type="dcterms:W3CDTF">2023-03-02T13:15:00Z</dcterms:created>
  <dcterms:modified xsi:type="dcterms:W3CDTF">2023-03-02T13:16:00Z</dcterms:modified>
</cp:coreProperties>
</file>