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362" w:rsidRPr="00BD00AE" w:rsidRDefault="00343362" w:rsidP="003A5C9B">
      <w:pPr>
        <w:autoSpaceDE w:val="0"/>
        <w:autoSpaceDN w:val="0"/>
        <w:adjustRightInd w:val="0"/>
        <w:spacing w:after="0" w:line="278" w:lineRule="exact"/>
        <w:rPr>
          <w:rFonts w:ascii="Times New Roman" w:hAnsi="Times New Roman"/>
          <w:color w:val="000000"/>
          <w:spacing w:val="-4"/>
          <w:lang w:eastAsia="ru-RU"/>
        </w:rPr>
      </w:pPr>
    </w:p>
    <w:p w:rsidR="00343362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lang w:eastAsia="ru-RU"/>
        </w:rPr>
      </w:pPr>
      <w:r>
        <w:rPr>
          <w:rFonts w:ascii="Times New Roman" w:hAnsi="Times New Roman"/>
          <w:b/>
          <w:bCs/>
          <w:lang w:eastAsia="ru-RU"/>
        </w:rPr>
        <w:t>проект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0D7C75">
        <w:rPr>
          <w:rFonts w:ascii="Times New Roman" w:hAnsi="Times New Roman"/>
          <w:b/>
          <w:bCs/>
          <w:lang w:eastAsia="ru-RU"/>
        </w:rPr>
        <w:t xml:space="preserve">Договор о задатке </w:t>
      </w:r>
      <w:r>
        <w:rPr>
          <w:rFonts w:ascii="Times New Roman" w:hAnsi="Times New Roman"/>
          <w:b/>
          <w:bCs/>
          <w:lang w:eastAsia="ru-RU"/>
        </w:rPr>
        <w:t>№___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lang w:eastAsia="ru-RU"/>
        </w:rPr>
      </w:pPr>
    </w:p>
    <w:tbl>
      <w:tblPr>
        <w:tblW w:w="0" w:type="auto"/>
        <w:jc w:val="center"/>
        <w:tblLook w:val="01E0"/>
      </w:tblPr>
      <w:tblGrid>
        <w:gridCol w:w="4220"/>
        <w:gridCol w:w="1025"/>
        <w:gridCol w:w="4325"/>
      </w:tblGrid>
      <w:tr w:rsidR="00343362" w:rsidRPr="00D11D6F" w:rsidTr="000474CD">
        <w:trPr>
          <w:jc w:val="center"/>
        </w:trPr>
        <w:tc>
          <w:tcPr>
            <w:tcW w:w="4220" w:type="dxa"/>
          </w:tcPr>
          <w:p w:rsidR="00343362" w:rsidRPr="00C63278" w:rsidRDefault="00343362" w:rsidP="00F523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г. </w:t>
            </w:r>
            <w:r w:rsidR="00F52336">
              <w:rPr>
                <w:rFonts w:ascii="Times New Roman" w:hAnsi="Times New Roman"/>
                <w:lang w:eastAsia="ru-RU"/>
              </w:rPr>
              <w:t>Москва</w:t>
            </w:r>
          </w:p>
        </w:tc>
        <w:tc>
          <w:tcPr>
            <w:tcW w:w="1025" w:type="dxa"/>
          </w:tcPr>
          <w:p w:rsidR="00343362" w:rsidRPr="00C63278" w:rsidRDefault="00343362" w:rsidP="00047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</w:p>
        </w:tc>
        <w:tc>
          <w:tcPr>
            <w:tcW w:w="4325" w:type="dxa"/>
          </w:tcPr>
          <w:p w:rsidR="00343362" w:rsidRPr="00C63278" w:rsidRDefault="00343362" w:rsidP="000474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Cs/>
                <w:lang w:eastAsia="ru-RU"/>
              </w:rPr>
            </w:pPr>
            <w:r w:rsidRPr="00C63278">
              <w:rPr>
                <w:rFonts w:ascii="Times New Roman" w:hAnsi="Times New Roman"/>
                <w:iCs/>
                <w:lang w:eastAsia="ru-RU"/>
              </w:rPr>
              <w:t>«_____» __________________ г.</w:t>
            </w:r>
          </w:p>
        </w:tc>
      </w:tr>
    </w:tbl>
    <w:p w:rsidR="00343362" w:rsidRPr="00C63278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lang w:eastAsia="ru-RU"/>
        </w:rPr>
      </w:pPr>
    </w:p>
    <w:p w:rsidR="002C17CF" w:rsidRPr="00D45D5C" w:rsidRDefault="00E95EA7" w:rsidP="003A5C9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5D5C">
        <w:rPr>
          <w:rFonts w:ascii="Times New Roman" w:hAnsi="Times New Roman"/>
          <w:noProof/>
          <w:sz w:val="24"/>
          <w:szCs w:val="24"/>
        </w:rPr>
        <w:t>Конкурсный управляющий</w:t>
      </w:r>
      <w:r w:rsidRPr="00D45D5C">
        <w:rPr>
          <w:rFonts w:ascii="Times New Roman" w:hAnsi="Times New Roman"/>
          <w:sz w:val="24"/>
          <w:szCs w:val="24"/>
        </w:rPr>
        <w:t xml:space="preserve"> </w:t>
      </w:r>
      <w:r w:rsidRPr="00D45D5C">
        <w:rPr>
          <w:rFonts w:ascii="Times New Roman" w:hAnsi="Times New Roman"/>
          <w:noProof/>
          <w:sz w:val="24"/>
          <w:szCs w:val="24"/>
        </w:rPr>
        <w:t>ООО "ЭНЕРГОИНВЕСТ-2000"</w:t>
      </w:r>
      <w:r w:rsidRPr="00D45D5C">
        <w:rPr>
          <w:rFonts w:ascii="Times New Roman" w:hAnsi="Times New Roman"/>
          <w:sz w:val="24"/>
          <w:szCs w:val="24"/>
        </w:rPr>
        <w:t xml:space="preserve"> (ОГРН </w:t>
      </w:r>
      <w:r w:rsidRPr="00D45D5C">
        <w:rPr>
          <w:rFonts w:ascii="Times New Roman" w:hAnsi="Times New Roman"/>
          <w:noProof/>
          <w:sz w:val="24"/>
          <w:szCs w:val="24"/>
        </w:rPr>
        <w:t>1077759956878</w:t>
      </w:r>
      <w:r w:rsidRPr="00D45D5C">
        <w:rPr>
          <w:rFonts w:ascii="Times New Roman" w:hAnsi="Times New Roman"/>
          <w:sz w:val="24"/>
          <w:szCs w:val="24"/>
        </w:rPr>
        <w:t xml:space="preserve">, ИНН </w:t>
      </w:r>
      <w:r w:rsidRPr="00D45D5C">
        <w:rPr>
          <w:rFonts w:ascii="Times New Roman" w:hAnsi="Times New Roman"/>
          <w:noProof/>
          <w:sz w:val="24"/>
          <w:szCs w:val="24"/>
        </w:rPr>
        <w:t>7723627364</w:t>
      </w:r>
      <w:r w:rsidRPr="00D45D5C">
        <w:rPr>
          <w:rFonts w:ascii="Times New Roman" w:hAnsi="Times New Roman"/>
          <w:sz w:val="24"/>
          <w:szCs w:val="24"/>
        </w:rPr>
        <w:t xml:space="preserve">, адрес: </w:t>
      </w:r>
      <w:r w:rsidRPr="00D45D5C">
        <w:rPr>
          <w:rFonts w:ascii="Times New Roman" w:hAnsi="Times New Roman"/>
          <w:noProof/>
          <w:sz w:val="24"/>
          <w:szCs w:val="24"/>
        </w:rPr>
        <w:t xml:space="preserve">109382, </w:t>
      </w:r>
      <w:r w:rsidR="00F52336" w:rsidRPr="00D45D5C">
        <w:rPr>
          <w:rFonts w:ascii="Times New Roman" w:hAnsi="Times New Roman"/>
          <w:noProof/>
          <w:sz w:val="24"/>
          <w:szCs w:val="24"/>
        </w:rPr>
        <w:t xml:space="preserve">г. </w:t>
      </w:r>
      <w:r w:rsidRPr="00D45D5C">
        <w:rPr>
          <w:rFonts w:ascii="Times New Roman" w:hAnsi="Times New Roman"/>
          <w:noProof/>
          <w:sz w:val="24"/>
          <w:szCs w:val="24"/>
        </w:rPr>
        <w:t>М</w:t>
      </w:r>
      <w:r w:rsidR="00F52336" w:rsidRPr="00D45D5C">
        <w:rPr>
          <w:rFonts w:ascii="Times New Roman" w:hAnsi="Times New Roman"/>
          <w:noProof/>
          <w:sz w:val="24"/>
          <w:szCs w:val="24"/>
        </w:rPr>
        <w:t>осква</w:t>
      </w:r>
      <w:r w:rsidRPr="00D45D5C">
        <w:rPr>
          <w:rFonts w:ascii="Times New Roman" w:hAnsi="Times New Roman"/>
          <w:noProof/>
          <w:sz w:val="24"/>
          <w:szCs w:val="24"/>
        </w:rPr>
        <w:t xml:space="preserve">, </w:t>
      </w:r>
      <w:r w:rsidR="00F52336" w:rsidRPr="00D45D5C">
        <w:rPr>
          <w:rFonts w:ascii="Times New Roman" w:hAnsi="Times New Roman"/>
          <w:noProof/>
          <w:sz w:val="24"/>
          <w:szCs w:val="24"/>
        </w:rPr>
        <w:t>ул. Люблинская</w:t>
      </w:r>
      <w:r w:rsidRPr="00D45D5C">
        <w:rPr>
          <w:rFonts w:ascii="Times New Roman" w:hAnsi="Times New Roman"/>
          <w:noProof/>
          <w:sz w:val="24"/>
          <w:szCs w:val="24"/>
        </w:rPr>
        <w:t xml:space="preserve">, </w:t>
      </w:r>
      <w:r w:rsidR="00F52336" w:rsidRPr="00D45D5C">
        <w:rPr>
          <w:rFonts w:ascii="Times New Roman" w:hAnsi="Times New Roman"/>
          <w:noProof/>
          <w:sz w:val="24"/>
          <w:szCs w:val="24"/>
        </w:rPr>
        <w:t>д.</w:t>
      </w:r>
      <w:r w:rsidRPr="00D45D5C">
        <w:rPr>
          <w:rFonts w:ascii="Times New Roman" w:hAnsi="Times New Roman"/>
          <w:noProof/>
          <w:sz w:val="24"/>
          <w:szCs w:val="24"/>
        </w:rPr>
        <w:t xml:space="preserve"> 121/1, </w:t>
      </w:r>
      <w:r w:rsidR="00F52336" w:rsidRPr="00D45D5C">
        <w:rPr>
          <w:rFonts w:ascii="Times New Roman" w:hAnsi="Times New Roman"/>
          <w:noProof/>
          <w:sz w:val="24"/>
          <w:szCs w:val="24"/>
        </w:rPr>
        <w:t>офис</w:t>
      </w:r>
      <w:r w:rsidRPr="00D45D5C">
        <w:rPr>
          <w:rFonts w:ascii="Times New Roman" w:hAnsi="Times New Roman"/>
          <w:noProof/>
          <w:sz w:val="24"/>
          <w:szCs w:val="24"/>
        </w:rPr>
        <w:t xml:space="preserve"> 27</w:t>
      </w:r>
      <w:r w:rsidRPr="00D45D5C">
        <w:rPr>
          <w:rFonts w:ascii="Times New Roman" w:hAnsi="Times New Roman"/>
          <w:sz w:val="24"/>
          <w:szCs w:val="24"/>
        </w:rPr>
        <w:t xml:space="preserve">) </w:t>
      </w:r>
      <w:r w:rsidRPr="00D45D5C">
        <w:rPr>
          <w:rFonts w:ascii="Times New Roman" w:hAnsi="Times New Roman"/>
          <w:noProof/>
          <w:sz w:val="24"/>
          <w:szCs w:val="24"/>
        </w:rPr>
        <w:t>Мусатов Владимир Владимирович</w:t>
      </w:r>
      <w:r w:rsidRPr="00D45D5C">
        <w:rPr>
          <w:rFonts w:ascii="Times New Roman" w:hAnsi="Times New Roman"/>
          <w:sz w:val="24"/>
          <w:szCs w:val="24"/>
        </w:rPr>
        <w:t xml:space="preserve">, именуемый в дальнейшем «Продавец», </w:t>
      </w:r>
      <w:r w:rsidR="00F52336" w:rsidRPr="00D45D5C">
        <w:rPr>
          <w:rFonts w:ascii="Times New Roman" w:hAnsi="Times New Roman"/>
          <w:noProof/>
          <w:sz w:val="24"/>
          <w:szCs w:val="24"/>
        </w:rPr>
        <w:t>действующий на основании Р</w:t>
      </w:r>
      <w:r w:rsidRPr="00D45D5C">
        <w:rPr>
          <w:rFonts w:ascii="Times New Roman" w:hAnsi="Times New Roman"/>
          <w:noProof/>
          <w:sz w:val="24"/>
          <w:szCs w:val="24"/>
        </w:rPr>
        <w:t>ешения А</w:t>
      </w:r>
      <w:r w:rsidR="00D45D5C" w:rsidRPr="00D45D5C">
        <w:rPr>
          <w:rFonts w:ascii="Times New Roman" w:hAnsi="Times New Roman"/>
          <w:noProof/>
          <w:sz w:val="24"/>
          <w:szCs w:val="24"/>
        </w:rPr>
        <w:t>рбитражного</w:t>
      </w:r>
      <w:r w:rsidRPr="00D45D5C">
        <w:rPr>
          <w:rFonts w:ascii="Times New Roman" w:hAnsi="Times New Roman"/>
          <w:noProof/>
          <w:sz w:val="24"/>
          <w:szCs w:val="24"/>
        </w:rPr>
        <w:t xml:space="preserve"> </w:t>
      </w:r>
      <w:r w:rsidR="00D45D5C" w:rsidRPr="00D45D5C">
        <w:rPr>
          <w:rFonts w:ascii="Times New Roman" w:hAnsi="Times New Roman"/>
          <w:noProof/>
          <w:sz w:val="24"/>
          <w:szCs w:val="24"/>
        </w:rPr>
        <w:t>суда</w:t>
      </w:r>
      <w:r w:rsidRPr="00D45D5C">
        <w:rPr>
          <w:rFonts w:ascii="Times New Roman" w:hAnsi="Times New Roman"/>
          <w:noProof/>
          <w:sz w:val="24"/>
          <w:szCs w:val="24"/>
        </w:rPr>
        <w:t xml:space="preserve"> </w:t>
      </w:r>
      <w:r w:rsidR="00D45D5C" w:rsidRPr="00D45D5C">
        <w:rPr>
          <w:rFonts w:ascii="Times New Roman" w:hAnsi="Times New Roman"/>
          <w:noProof/>
          <w:sz w:val="24"/>
          <w:szCs w:val="24"/>
        </w:rPr>
        <w:t>города</w:t>
      </w:r>
      <w:r w:rsidRPr="00D45D5C">
        <w:rPr>
          <w:rFonts w:ascii="Times New Roman" w:hAnsi="Times New Roman"/>
          <w:noProof/>
          <w:sz w:val="24"/>
          <w:szCs w:val="24"/>
        </w:rPr>
        <w:t xml:space="preserve"> М</w:t>
      </w:r>
      <w:r w:rsidR="00D45D5C" w:rsidRPr="00D45D5C">
        <w:rPr>
          <w:rFonts w:ascii="Times New Roman" w:hAnsi="Times New Roman"/>
          <w:noProof/>
          <w:sz w:val="24"/>
          <w:szCs w:val="24"/>
        </w:rPr>
        <w:t>осквы</w:t>
      </w:r>
      <w:r w:rsidRPr="00D45D5C">
        <w:rPr>
          <w:rFonts w:ascii="Times New Roman" w:hAnsi="Times New Roman"/>
          <w:noProof/>
          <w:sz w:val="24"/>
          <w:szCs w:val="24"/>
        </w:rPr>
        <w:t xml:space="preserve"> от 04.02.2022 г. (резолютивная часть объявлена 27.01.2022 г.) по делу № А40-46078/2021</w:t>
      </w:r>
      <w:r w:rsidRPr="00D45D5C">
        <w:rPr>
          <w:rFonts w:ascii="Times New Roman" w:hAnsi="Times New Roman"/>
          <w:sz w:val="24"/>
          <w:szCs w:val="24"/>
        </w:rPr>
        <w:t>,</w:t>
      </w:r>
      <w:r w:rsidR="00343362" w:rsidRPr="00D45D5C">
        <w:rPr>
          <w:rFonts w:ascii="Times New Roman" w:hAnsi="Times New Roman"/>
          <w:sz w:val="24"/>
          <w:szCs w:val="24"/>
          <w:lang w:eastAsia="ru-RU"/>
        </w:rPr>
        <w:t xml:space="preserve"> с одной стороны, и </w:t>
      </w: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5D5C">
        <w:rPr>
          <w:rFonts w:ascii="Times New Roman" w:hAnsi="Times New Roman"/>
          <w:b/>
          <w:sz w:val="24"/>
          <w:szCs w:val="24"/>
          <w:lang w:eastAsia="ru-RU"/>
        </w:rPr>
        <w:t>_____________________________________</w:t>
      </w:r>
      <w:r w:rsidR="002C17CF" w:rsidRPr="00D45D5C">
        <w:rPr>
          <w:rFonts w:ascii="Times New Roman" w:hAnsi="Times New Roman"/>
          <w:b/>
          <w:sz w:val="24"/>
          <w:szCs w:val="24"/>
          <w:lang w:eastAsia="ru-RU"/>
        </w:rPr>
        <w:t>_____________________</w:t>
      </w:r>
      <w:r w:rsidRPr="00D45D5C">
        <w:rPr>
          <w:rFonts w:ascii="Times New Roman" w:hAnsi="Times New Roman"/>
          <w:b/>
          <w:sz w:val="24"/>
          <w:szCs w:val="24"/>
          <w:lang w:eastAsia="ru-RU"/>
        </w:rPr>
        <w:t>_______</w:t>
      </w:r>
      <w:r w:rsidRPr="00D45D5C">
        <w:rPr>
          <w:rFonts w:ascii="Times New Roman" w:hAnsi="Times New Roman"/>
          <w:sz w:val="24"/>
          <w:szCs w:val="24"/>
          <w:lang w:eastAsia="ru-RU"/>
        </w:rPr>
        <w:t>, в лице _________________________________, действующего на основании ______________,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 именуемое в дальнейшем «Покупатель», с другой стороны, именуемые совместно «Стороны», заключили настоящий Договор о нижеследующем:</w:t>
      </w: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/>
          <w:bCs/>
          <w:sz w:val="24"/>
          <w:szCs w:val="24"/>
          <w:lang w:eastAsia="ru-RU"/>
        </w:rPr>
        <w:t>1. Предмет договора</w:t>
      </w: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43362" w:rsidRPr="00D45D5C" w:rsidRDefault="00343362" w:rsidP="00496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5D5C">
        <w:rPr>
          <w:rFonts w:ascii="Times New Roman" w:hAnsi="Times New Roman"/>
          <w:sz w:val="24"/>
          <w:szCs w:val="24"/>
          <w:lang w:eastAsia="ru-RU"/>
        </w:rPr>
        <w:t xml:space="preserve">1.1. В соответствии с условиями настоящего Договора «Покупатель» для участия в открытых торгах по продаже имущества «Продавца», перечисляет денежные средства в размере 20% </w:t>
      </w:r>
      <w:r w:rsidRPr="00D45D5C">
        <w:rPr>
          <w:rFonts w:ascii="Times New Roman" w:hAnsi="Times New Roman"/>
          <w:color w:val="000000"/>
          <w:spacing w:val="2"/>
          <w:sz w:val="24"/>
          <w:szCs w:val="24"/>
          <w:lang w:eastAsia="ru-RU"/>
        </w:rPr>
        <w:t xml:space="preserve">от текущей цены лота </w:t>
      </w:r>
      <w:r w:rsidRPr="00D45D5C">
        <w:rPr>
          <w:rFonts w:ascii="Times New Roman" w:hAnsi="Times New Roman"/>
          <w:sz w:val="24"/>
          <w:szCs w:val="24"/>
          <w:lang w:eastAsia="ru-RU"/>
        </w:rPr>
        <w:t xml:space="preserve">(далее – «задаток») </w:t>
      </w:r>
      <w:r w:rsidRPr="00D45D5C"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  <w:t xml:space="preserve">в счет обеспечения оплаты имущества, </w:t>
      </w:r>
      <w:r w:rsidRPr="00D45D5C">
        <w:rPr>
          <w:rFonts w:ascii="Times New Roman" w:hAnsi="Times New Roman"/>
          <w:sz w:val="24"/>
          <w:szCs w:val="24"/>
          <w:lang w:eastAsia="ru-RU"/>
        </w:rPr>
        <w:t>а «Продавец» принимает задаток на</w:t>
      </w:r>
      <w:r w:rsidRPr="00D45D5C">
        <w:rPr>
          <w:rFonts w:ascii="Times New Roman" w:hAnsi="Times New Roman"/>
          <w:sz w:val="24"/>
          <w:szCs w:val="24"/>
        </w:rPr>
        <w:t xml:space="preserve"> расчетный счет </w:t>
      </w:r>
      <w:r w:rsidR="00E95EA7" w:rsidRPr="00D45D5C">
        <w:rPr>
          <w:rFonts w:ascii="Times New Roman" w:hAnsi="Times New Roman"/>
          <w:sz w:val="24"/>
          <w:szCs w:val="24"/>
          <w:lang w:eastAsia="ru-RU"/>
        </w:rPr>
        <w:t>40702810924220000582 открытый в ПАО "БАНК УРАЛСИБ" в г. Екатеринбург к/с № 30101810165770000446 БИК 046577446 – получатель ООО «Энергоинвест-2000»</w:t>
      </w:r>
      <w:r w:rsidR="009044C2" w:rsidRPr="00D45D5C">
        <w:rPr>
          <w:rFonts w:ascii="Times New Roman" w:hAnsi="Times New Roman"/>
          <w:sz w:val="24"/>
          <w:szCs w:val="24"/>
        </w:rPr>
        <w:t>,</w:t>
      </w:r>
      <w:r w:rsidR="002C17CF" w:rsidRPr="00D45D5C">
        <w:rPr>
          <w:rFonts w:ascii="Times New Roman" w:hAnsi="Times New Roman"/>
          <w:sz w:val="24"/>
          <w:szCs w:val="24"/>
        </w:rPr>
        <w:t xml:space="preserve"> </w:t>
      </w:r>
      <w:r w:rsidRPr="00D45D5C">
        <w:rPr>
          <w:rFonts w:ascii="Times New Roman" w:hAnsi="Times New Roman"/>
          <w:sz w:val="24"/>
          <w:szCs w:val="24"/>
          <w:lang w:eastAsia="ru-RU"/>
        </w:rPr>
        <w:t xml:space="preserve">на участие в торгах на ЭТП </w:t>
      </w:r>
      <w:r w:rsidR="002C17CF" w:rsidRPr="00D45D5C">
        <w:rPr>
          <w:rFonts w:ascii="Times New Roman" w:hAnsi="Times New Roman"/>
          <w:sz w:val="24"/>
          <w:szCs w:val="24"/>
          <w:lang w:eastAsia="ru-RU"/>
        </w:rPr>
        <w:t>ОО</w:t>
      </w:r>
      <w:r w:rsidRPr="00D45D5C">
        <w:rPr>
          <w:rFonts w:ascii="Times New Roman" w:hAnsi="Times New Roman"/>
          <w:sz w:val="24"/>
          <w:szCs w:val="24"/>
          <w:lang w:eastAsia="ru-RU"/>
        </w:rPr>
        <w:t>О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E95EA7" w:rsidRPr="00D45D5C">
        <w:rPr>
          <w:rFonts w:ascii="Times New Roman" w:hAnsi="Times New Roman"/>
          <w:sz w:val="24"/>
          <w:szCs w:val="24"/>
          <w:lang w:eastAsia="ru-RU"/>
        </w:rPr>
        <w:t>«Электронные системы Поволжья»,</w:t>
      </w:r>
      <w:r w:rsidRPr="00D45D5C">
        <w:rPr>
          <w:rFonts w:ascii="Times New Roman" w:hAnsi="Times New Roman"/>
          <w:sz w:val="24"/>
          <w:szCs w:val="24"/>
          <w:lang w:eastAsia="ru-RU"/>
        </w:rPr>
        <w:t xml:space="preserve"> № </w:t>
      </w:r>
      <w:r w:rsidR="002C17CF" w:rsidRPr="00D45D5C">
        <w:rPr>
          <w:rFonts w:ascii="Times New Roman" w:hAnsi="Times New Roman"/>
          <w:sz w:val="24"/>
          <w:szCs w:val="24"/>
          <w:lang w:eastAsia="ru-RU"/>
        </w:rPr>
        <w:t>___</w:t>
      </w:r>
      <w:r w:rsidRPr="00D45D5C">
        <w:rPr>
          <w:rFonts w:ascii="Times New Roman" w:hAnsi="Times New Roman"/>
          <w:sz w:val="24"/>
          <w:szCs w:val="24"/>
          <w:lang w:eastAsia="ru-RU"/>
        </w:rPr>
        <w:t xml:space="preserve">: </w:t>
      </w:r>
      <w:r w:rsidR="002C17CF" w:rsidRPr="00D45D5C">
        <w:rPr>
          <w:rFonts w:ascii="Times New Roman" w:hAnsi="Times New Roman"/>
          <w:sz w:val="24"/>
          <w:szCs w:val="24"/>
        </w:rPr>
        <w:t>___________________________________</w:t>
      </w:r>
      <w:r w:rsidR="00496047" w:rsidRPr="00D45D5C">
        <w:rPr>
          <w:rFonts w:ascii="Times New Roman" w:hAnsi="Times New Roman"/>
          <w:sz w:val="24"/>
          <w:szCs w:val="24"/>
        </w:rPr>
        <w:t>___________</w:t>
      </w:r>
      <w:r w:rsidR="002C17CF" w:rsidRPr="00D45D5C">
        <w:rPr>
          <w:rFonts w:ascii="Times New Roman" w:hAnsi="Times New Roman"/>
          <w:sz w:val="24"/>
          <w:szCs w:val="24"/>
        </w:rPr>
        <w:t>___________________</w:t>
      </w:r>
      <w:r w:rsidRPr="00D45D5C">
        <w:rPr>
          <w:rFonts w:ascii="Times New Roman" w:hAnsi="Times New Roman"/>
          <w:color w:val="000000"/>
          <w:sz w:val="24"/>
          <w:szCs w:val="24"/>
        </w:rPr>
        <w:t>.</w:t>
      </w:r>
    </w:p>
    <w:p w:rsidR="00343362" w:rsidRPr="00D45D5C" w:rsidRDefault="00343362" w:rsidP="003A5C9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D45D5C">
        <w:rPr>
          <w:rFonts w:ascii="Times New Roman" w:hAnsi="Times New Roman"/>
          <w:sz w:val="24"/>
          <w:szCs w:val="24"/>
          <w:lang w:eastAsia="ru-RU"/>
        </w:rPr>
        <w:t>1.2. Текущая цена лота –___________________</w:t>
      </w:r>
      <w:r w:rsidR="002C17CF" w:rsidRPr="00D45D5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45D5C">
        <w:rPr>
          <w:rFonts w:ascii="Times New Roman" w:hAnsi="Times New Roman"/>
          <w:b/>
          <w:sz w:val="24"/>
          <w:szCs w:val="24"/>
        </w:rPr>
        <w:t>рублей, НДС не облагается.</w:t>
      </w:r>
    </w:p>
    <w:p w:rsidR="00343362" w:rsidRPr="00D45D5C" w:rsidRDefault="00343362" w:rsidP="003A5C9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5D5C">
        <w:rPr>
          <w:rFonts w:ascii="Times New Roman" w:hAnsi="Times New Roman"/>
          <w:sz w:val="24"/>
          <w:szCs w:val="24"/>
          <w:lang w:eastAsia="ru-RU"/>
        </w:rPr>
        <w:t xml:space="preserve">1.3. 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>Задаток вносится Покупателем в счет обеспечения исполнения обязательств по заключению и выполнению условий договора купли-продажи имущества по результатам проведения торгов.</w:t>
      </w:r>
    </w:p>
    <w:p w:rsidR="00343362" w:rsidRPr="00D45D5C" w:rsidRDefault="00343362" w:rsidP="003A5C9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/>
          <w:bCs/>
          <w:sz w:val="24"/>
          <w:szCs w:val="24"/>
          <w:lang w:eastAsia="ru-RU"/>
        </w:rPr>
        <w:t>2. Порядок внесения задатка</w:t>
      </w: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2.1.Задаток в размере </w:t>
      </w:r>
      <w:r w:rsidRPr="00D45D5C">
        <w:rPr>
          <w:rFonts w:ascii="Times New Roman" w:hAnsi="Times New Roman"/>
          <w:b/>
          <w:sz w:val="24"/>
          <w:szCs w:val="24"/>
        </w:rPr>
        <w:t>_____________ рублей</w:t>
      </w:r>
      <w:r w:rsidRPr="00D45D5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>должен быть внесен «Покупателем» на счет, указанный в п. 1.1 настоящего Договора.</w:t>
      </w:r>
      <w:r w:rsidRPr="00D45D5C">
        <w:rPr>
          <w:rFonts w:ascii="Times New Roman" w:hAnsi="Times New Roman"/>
          <w:sz w:val="24"/>
          <w:szCs w:val="24"/>
        </w:rPr>
        <w:t xml:space="preserve"> Задаток должен поступить на расчетный счет организатора торгов на момент рассмотрения заявки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>. В случае непоступления суммы задатка в установленный срок обязательства Покупателя по внесению задатка считаются невыполненными. В этом случае «Покупатель» к участию в торгах не допускается.</w:t>
      </w: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2.2. На денежные средства, перечисленные в соответствии с настоящим Договором, проценты не начисляются.</w:t>
      </w: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/>
          <w:bCs/>
          <w:sz w:val="24"/>
          <w:szCs w:val="24"/>
          <w:lang w:eastAsia="ru-RU"/>
        </w:rPr>
        <w:t>3. Порядок возврата и удержания задатка</w:t>
      </w: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3.1. 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разделе 5 настоящего договора счет «Покупателя».</w:t>
      </w: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«Покупатель» обязан незамедлительно письменно информировать «Продавца» об изменении своих банковских реквизитов. «Продавец» не отвечает за нарушение установленных настоящим Договором сроков возврата задатка в случае, если «Покупатель» своевременно не информировал «Продавца» об изменении своих банковских реквизитов. В случае изменения банковских реквизитов срок, указанный в пунктах 3.2 – 3.6 настоящего Договора, исчисляется с момента получения письменного уведомления об изменении банковских реквизитов.</w:t>
      </w: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3.2. В случае, если «Покупатель» не будет допущен к участию в торгах, 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lastRenderedPageBreak/>
        <w:t xml:space="preserve">«Продавец» обязуется возвратить сумму внесенного «Покупателем» задатка </w:t>
      </w:r>
      <w:r w:rsidRPr="00D45D5C">
        <w:rPr>
          <w:rFonts w:ascii="Times New Roman" w:hAnsi="Times New Roman"/>
          <w:color w:val="000000"/>
          <w:spacing w:val="2"/>
          <w:sz w:val="24"/>
          <w:szCs w:val="24"/>
          <w:lang w:eastAsia="ru-RU"/>
        </w:rPr>
        <w:t xml:space="preserve">в </w:t>
      </w:r>
      <w:r w:rsidRPr="00D45D5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течение 5 (пяти) дней со дня подписания протокола об определении участников торгов. </w:t>
      </w: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3.3. В случае</w:t>
      </w:r>
      <w:proofErr w:type="gramStart"/>
      <w:r w:rsidRPr="00D45D5C">
        <w:rPr>
          <w:rFonts w:ascii="Times New Roman" w:hAnsi="Times New Roman"/>
          <w:bCs/>
          <w:sz w:val="24"/>
          <w:szCs w:val="24"/>
          <w:lang w:eastAsia="ru-RU"/>
        </w:rPr>
        <w:t>,</w:t>
      </w:r>
      <w:proofErr w:type="gramEnd"/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 если  «Покупатель»  участвовал  в  торгах, но не выиграл их, «Продавец» обязуется возвратить сумму внесенного «Покупателем» задатка </w:t>
      </w:r>
      <w:r w:rsidRPr="00D45D5C"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 xml:space="preserve">в течение  5 (пяти)  рабочих дней со дня  подписания </w:t>
      </w:r>
      <w:r w:rsidRPr="00D45D5C"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  <w:t xml:space="preserve">протокола о результатах проведения торгов. </w:t>
      </w: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3.4. В случае отзыва «Покупателем» заявки на участие в торгах до истечения срока подачи предложений «Продавец» обязуется возвратить сумму внесенного «Покупателем» задатка </w:t>
      </w:r>
      <w:r w:rsidRPr="00D45D5C">
        <w:rPr>
          <w:rFonts w:ascii="Times New Roman" w:hAnsi="Times New Roman"/>
          <w:color w:val="000000"/>
          <w:spacing w:val="1"/>
          <w:sz w:val="24"/>
          <w:szCs w:val="24"/>
          <w:lang w:eastAsia="ru-RU"/>
        </w:rPr>
        <w:t xml:space="preserve">в срок не позднее 5 (пяти) </w:t>
      </w:r>
      <w:r w:rsidRPr="00D45D5C">
        <w:rPr>
          <w:rFonts w:ascii="Times New Roman" w:hAnsi="Times New Roman"/>
          <w:color w:val="000000"/>
          <w:sz w:val="24"/>
          <w:szCs w:val="24"/>
          <w:lang w:eastAsia="ru-RU"/>
        </w:rPr>
        <w:t>дней с момента поступления Организатору торгов уведомления об отзыве заявки.</w:t>
      </w: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3.5. В случае признания торгов несостоявшимися «Продавец» обязуется возвратить сумму внесенного «Покупателем» задатка в течение 5 (пяти) дней с даты подписания протокола о признании торгов несостоявшимися. </w:t>
      </w: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3.6. Внесенный задаток не возвращается в случае, если «Покупатель», признанный победителем торгов:</w:t>
      </w: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color w:val="000000"/>
          <w:spacing w:val="1"/>
          <w:sz w:val="24"/>
          <w:szCs w:val="24"/>
          <w:lang w:eastAsia="ru-RU"/>
        </w:rPr>
        <w:t xml:space="preserve">- отказывается или уклоняется </w:t>
      </w:r>
      <w:r w:rsidRPr="00D45D5C"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  <w:t xml:space="preserve">от подписания договора купли-продажи имущества в течение 5 дней с момента </w:t>
      </w:r>
      <w:r w:rsidRPr="00D45D5C">
        <w:rPr>
          <w:rFonts w:ascii="Times New Roman" w:hAnsi="Times New Roman"/>
          <w:color w:val="000000"/>
          <w:spacing w:val="2"/>
          <w:sz w:val="24"/>
          <w:szCs w:val="24"/>
          <w:lang w:eastAsia="ru-RU"/>
        </w:rPr>
        <w:t xml:space="preserve">направления Конкурсным управляющим победителю торгов предложения заключить </w:t>
      </w:r>
      <w:r w:rsidRPr="00D45D5C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договор купли-продажи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>;</w:t>
      </w: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- уклоняется от исполнения условий заключенного по результатам торгов договора, в том числе касающихся внесения оплаты в установленный договором срок.</w:t>
      </w: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3.7. В течение 5 рабочих дней со дня утверждения результатов торгов, с победителем заключается договор. Задаток, внесенный «Покупателем», ставшим победителем, засчитывается в качестве оплаты по договору, заключенному по результатам торгов, при условии, внесения полной оплаты в установленный договором срок.</w:t>
      </w: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/>
          <w:bCs/>
          <w:sz w:val="24"/>
          <w:szCs w:val="24"/>
          <w:lang w:eastAsia="ru-RU"/>
        </w:rPr>
        <w:t>4. Заключительные положения</w:t>
      </w: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4.1. Настоящий договор вступает в силу с даты его подписания сторонами и прекращает свое действие после исполнения сторонами всех обязательств по нему.</w:t>
      </w: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4.2. Все возможные споры и разногласия, связанные с исполнением настоящего Договора, разрешаются в претензионном порядке. Срок подачи и рассмотрения претензии составляет 20 (двадцать) дней. В случае невозможности разрешения споров и разногласий путем переговоров они передаются на разрешение Арбитражный суд </w:t>
      </w:r>
      <w:r w:rsidR="00F52336" w:rsidRPr="00D45D5C">
        <w:rPr>
          <w:rFonts w:ascii="Times New Roman" w:hAnsi="Times New Roman"/>
          <w:bCs/>
          <w:sz w:val="24"/>
          <w:szCs w:val="24"/>
          <w:lang w:eastAsia="ru-RU"/>
        </w:rPr>
        <w:t>города Москвы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 в соответствии с законодательством Российской Федерации.</w:t>
      </w: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/>
          <w:bCs/>
          <w:sz w:val="24"/>
          <w:szCs w:val="24"/>
          <w:lang w:eastAsia="ru-RU"/>
        </w:rPr>
        <w:t>5. Адреса и подписи Сторон</w:t>
      </w:r>
    </w:p>
    <w:p w:rsidR="002C17CF" w:rsidRPr="00D45D5C" w:rsidRDefault="002C17CF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tbl>
      <w:tblPr>
        <w:tblW w:w="10080" w:type="dxa"/>
        <w:tblInd w:w="-252" w:type="dxa"/>
        <w:tblLayout w:type="fixed"/>
        <w:tblLook w:val="0000"/>
      </w:tblPr>
      <w:tblGrid>
        <w:gridCol w:w="5220"/>
        <w:gridCol w:w="4860"/>
      </w:tblGrid>
      <w:tr w:rsidR="002C17CF" w:rsidRPr="00D45D5C" w:rsidTr="000B401B">
        <w:trPr>
          <w:trHeight w:val="2967"/>
        </w:trPr>
        <w:tc>
          <w:tcPr>
            <w:tcW w:w="5220" w:type="dxa"/>
          </w:tcPr>
          <w:p w:rsidR="002C17CF" w:rsidRPr="00D45D5C" w:rsidRDefault="002C17CF" w:rsidP="000B401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D45D5C">
              <w:rPr>
                <w:rFonts w:ascii="Times New Roman" w:hAnsi="Times New Roman"/>
                <w:b/>
                <w:sz w:val="24"/>
                <w:szCs w:val="24"/>
              </w:rPr>
              <w:t>«Продавец»</w:t>
            </w:r>
          </w:p>
          <w:p w:rsidR="002C17CF" w:rsidRPr="00D45D5C" w:rsidRDefault="002C17CF" w:rsidP="000B40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96047" w:rsidRPr="00496047" w:rsidRDefault="00496047" w:rsidP="004960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604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"ЭНЕРГОИНВЕСТ-2000"</w:t>
            </w:r>
          </w:p>
          <w:p w:rsidR="00496047" w:rsidRPr="00496047" w:rsidRDefault="00496047" w:rsidP="004960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96047" w:rsidRPr="00496047" w:rsidRDefault="00496047" w:rsidP="004960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60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E826D1" w:rsidRPr="00E826D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40702810924220000582</w:t>
            </w:r>
          </w:p>
          <w:p w:rsidR="00496047" w:rsidRPr="00496047" w:rsidRDefault="00496047" w:rsidP="004960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60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Pr="0049604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"Банк Уралсиб"</w:t>
            </w:r>
            <w:r w:rsidRPr="004960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496047" w:rsidRPr="00496047" w:rsidRDefault="00496047" w:rsidP="004960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960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к\с</w:t>
            </w:r>
            <w:proofErr w:type="spellEnd"/>
            <w:r w:rsidRPr="004960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826D1" w:rsidRPr="00E826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30101810165770000446</w:t>
            </w:r>
            <w:r w:rsidRPr="004960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496047" w:rsidRPr="00496047" w:rsidRDefault="00496047" w:rsidP="004960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60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E826D1" w:rsidRPr="00D45D5C">
              <w:rPr>
                <w:rFonts w:ascii="Times New Roman" w:hAnsi="Times New Roman"/>
                <w:sz w:val="24"/>
                <w:szCs w:val="24"/>
                <w:lang w:eastAsia="ru-RU"/>
              </w:rPr>
              <w:t>046577446</w:t>
            </w:r>
            <w:r w:rsidRPr="0049604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  <w:p w:rsidR="002C17CF" w:rsidRPr="00D45D5C" w:rsidRDefault="002C17CF" w:rsidP="000B40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2C17CF" w:rsidRPr="00D45D5C" w:rsidRDefault="002C17CF" w:rsidP="000B401B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45D5C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2C17CF" w:rsidRPr="00D45D5C" w:rsidRDefault="002C17CF" w:rsidP="000B40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2C17CF" w:rsidRPr="00D45D5C" w:rsidRDefault="002C17CF" w:rsidP="000B40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2C17CF" w:rsidRPr="00D45D5C" w:rsidRDefault="002C17CF" w:rsidP="000B40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45D5C">
              <w:rPr>
                <w:rFonts w:ascii="Times New Roman" w:hAnsi="Times New Roman"/>
                <w:sz w:val="24"/>
                <w:szCs w:val="24"/>
              </w:rPr>
              <w:t xml:space="preserve">_______________ </w:t>
            </w:r>
            <w:r w:rsidR="00D45D5C">
              <w:rPr>
                <w:rFonts w:ascii="Times New Roman" w:hAnsi="Times New Roman"/>
                <w:sz w:val="24"/>
                <w:szCs w:val="24"/>
              </w:rPr>
              <w:t>В.В. Мусатов</w:t>
            </w:r>
            <w:bookmarkStart w:id="0" w:name="_GoBack"/>
            <w:bookmarkEnd w:id="0"/>
          </w:p>
          <w:p w:rsidR="002C17CF" w:rsidRPr="00D45D5C" w:rsidRDefault="002C17CF" w:rsidP="000B40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0" w:type="dxa"/>
          </w:tcPr>
          <w:p w:rsidR="002C17CF" w:rsidRPr="00D45D5C" w:rsidRDefault="002C17CF" w:rsidP="000B401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D45D5C">
              <w:rPr>
                <w:rFonts w:ascii="Times New Roman" w:hAnsi="Times New Roman"/>
                <w:b/>
                <w:sz w:val="24"/>
                <w:szCs w:val="24"/>
              </w:rPr>
              <w:t>«Покупатель»:</w:t>
            </w:r>
          </w:p>
          <w:p w:rsidR="002C17CF" w:rsidRPr="00D45D5C" w:rsidRDefault="002C17CF" w:rsidP="000B401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C17CF" w:rsidRPr="00D45D5C" w:rsidRDefault="002C17CF" w:rsidP="000B40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45D5C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2C17CF" w:rsidRPr="00D45D5C" w:rsidRDefault="002C17CF" w:rsidP="000B40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2C17CF" w:rsidRPr="00D45D5C" w:rsidRDefault="002C17CF" w:rsidP="000B40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2C17CF" w:rsidRPr="00D45D5C" w:rsidRDefault="002C17CF" w:rsidP="000B40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2C17CF" w:rsidRPr="00D45D5C" w:rsidRDefault="002C17CF" w:rsidP="000B40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45D5C">
              <w:rPr>
                <w:rFonts w:ascii="Times New Roman" w:hAnsi="Times New Roman"/>
                <w:sz w:val="24"/>
                <w:szCs w:val="24"/>
              </w:rPr>
              <w:t>__________________/</w:t>
            </w:r>
          </w:p>
        </w:tc>
      </w:tr>
    </w:tbl>
    <w:p w:rsidR="00343362" w:rsidRDefault="00343362"/>
    <w:sectPr w:rsidR="00343362" w:rsidSect="00BD00AE">
      <w:pgSz w:w="11906" w:h="16838"/>
      <w:pgMar w:top="851" w:right="1134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5C9B"/>
    <w:rsid w:val="000474CD"/>
    <w:rsid w:val="000532AC"/>
    <w:rsid w:val="00085C71"/>
    <w:rsid w:val="000D7C75"/>
    <w:rsid w:val="00194D62"/>
    <w:rsid w:val="001C2E1A"/>
    <w:rsid w:val="0027622D"/>
    <w:rsid w:val="002C17CF"/>
    <w:rsid w:val="003304F1"/>
    <w:rsid w:val="00343362"/>
    <w:rsid w:val="003A5C9B"/>
    <w:rsid w:val="003E5E7B"/>
    <w:rsid w:val="00456C91"/>
    <w:rsid w:val="00496047"/>
    <w:rsid w:val="004A2EDA"/>
    <w:rsid w:val="006645F5"/>
    <w:rsid w:val="00693721"/>
    <w:rsid w:val="00695594"/>
    <w:rsid w:val="006A7A78"/>
    <w:rsid w:val="006F48DA"/>
    <w:rsid w:val="007D1886"/>
    <w:rsid w:val="00807DCF"/>
    <w:rsid w:val="008502A1"/>
    <w:rsid w:val="008921A8"/>
    <w:rsid w:val="009044C2"/>
    <w:rsid w:val="009079A9"/>
    <w:rsid w:val="0093382B"/>
    <w:rsid w:val="00B73A8A"/>
    <w:rsid w:val="00BD00AE"/>
    <w:rsid w:val="00C63278"/>
    <w:rsid w:val="00CB78BF"/>
    <w:rsid w:val="00CF36BA"/>
    <w:rsid w:val="00D11D6F"/>
    <w:rsid w:val="00D45D5C"/>
    <w:rsid w:val="00E826D1"/>
    <w:rsid w:val="00E95EA7"/>
    <w:rsid w:val="00EE54E8"/>
    <w:rsid w:val="00F52336"/>
    <w:rsid w:val="00F909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C9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862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Zverdvd.org</cp:lastModifiedBy>
  <cp:revision>5</cp:revision>
  <dcterms:created xsi:type="dcterms:W3CDTF">2018-08-22T09:13:00Z</dcterms:created>
  <dcterms:modified xsi:type="dcterms:W3CDTF">2022-05-23T13:25:00Z</dcterms:modified>
</cp:coreProperties>
</file>