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1664" w14:textId="465F4BD1" w:rsidR="00F62EA2" w:rsidRPr="00A01BDD" w:rsidRDefault="00102EF2" w:rsidP="00504CAA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>ДОГОВОР</w:t>
      </w:r>
      <w:r w:rsidRPr="00A01BDD">
        <w:rPr>
          <w:rFonts w:ascii="Times New Roman" w:hAnsi="Times New Roman" w:cs="Times New Roman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 w:rsidRPr="00A01BDD">
        <w:rPr>
          <w:rFonts w:ascii="Times New Roman" w:hAnsi="Times New Roman" w:cs="Times New Roman"/>
          <w:sz w:val="20"/>
          <w:szCs w:val="20"/>
        </w:rPr>
        <w:t>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="00C50C82">
        <w:rPr>
          <w:rFonts w:ascii="Times New Roman" w:hAnsi="Times New Roman" w:cs="Times New Roman"/>
          <w:sz w:val="20"/>
          <w:szCs w:val="20"/>
        </w:rPr>
        <w:t>ООО «Термина</w:t>
      </w:r>
      <w:r w:rsidR="00C97B61">
        <w:rPr>
          <w:rFonts w:ascii="Times New Roman" w:hAnsi="Times New Roman" w:cs="Times New Roman"/>
          <w:sz w:val="20"/>
          <w:szCs w:val="20"/>
        </w:rPr>
        <w:t>л</w:t>
      </w:r>
      <w:r w:rsidR="00C50C82">
        <w:rPr>
          <w:rFonts w:ascii="Times New Roman" w:hAnsi="Times New Roman" w:cs="Times New Roman"/>
          <w:sz w:val="20"/>
          <w:szCs w:val="20"/>
        </w:rPr>
        <w:t>»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C50C82">
        <w:rPr>
          <w:rFonts w:ascii="Times New Roman" w:hAnsi="Times New Roman" w:cs="Times New Roman"/>
          <w:sz w:val="20"/>
          <w:szCs w:val="20"/>
        </w:rPr>
        <w:t>конкурсного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управляющего Попова Олега Юрьевича, действующего на основании Решения Арбитражного суда Нижегородской области от </w:t>
      </w:r>
      <w:r w:rsidR="00C50C82">
        <w:rPr>
          <w:rFonts w:ascii="Times New Roman" w:hAnsi="Times New Roman" w:cs="Times New Roman"/>
          <w:sz w:val="20"/>
          <w:szCs w:val="20"/>
        </w:rPr>
        <w:t>03</w:t>
      </w:r>
      <w:r w:rsidR="00A01BDD" w:rsidRPr="00A01BDD">
        <w:rPr>
          <w:rFonts w:ascii="Times New Roman" w:hAnsi="Times New Roman" w:cs="Times New Roman"/>
          <w:sz w:val="20"/>
          <w:szCs w:val="20"/>
        </w:rPr>
        <w:t>.06.2020 года по делу № А43-</w:t>
      </w:r>
      <w:r w:rsidR="00C50C82">
        <w:rPr>
          <w:rFonts w:ascii="Times New Roman" w:hAnsi="Times New Roman" w:cs="Times New Roman"/>
          <w:sz w:val="20"/>
          <w:szCs w:val="20"/>
        </w:rPr>
        <w:t>6815</w:t>
      </w:r>
      <w:r w:rsidR="00A01BDD" w:rsidRPr="00A01BDD">
        <w:rPr>
          <w:rFonts w:ascii="Times New Roman" w:hAnsi="Times New Roman" w:cs="Times New Roman"/>
          <w:sz w:val="20"/>
          <w:szCs w:val="20"/>
        </w:rPr>
        <w:t>/20</w:t>
      </w:r>
      <w:r w:rsidR="00C50C82">
        <w:rPr>
          <w:rFonts w:ascii="Times New Roman" w:hAnsi="Times New Roman" w:cs="Times New Roman"/>
          <w:sz w:val="20"/>
          <w:szCs w:val="20"/>
        </w:rPr>
        <w:t>20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>, с одной стороны, и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________________________________________________________________________, именуем__ в дальнейшем «Заявитель», в лице ___________________________________,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действующ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__ на основании ________________________ с другой стороны, заключили настоящий договор о нижеследующем: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1. ПРЕДМЕТ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1.1. Заявитель обязуется перечислить на счет оператора торгов (электронной площадки)  </w:t>
      </w:r>
      <w:r w:rsidR="00504CAA" w:rsidRPr="00504CAA">
        <w:rPr>
          <w:rFonts w:ascii="Times New Roman" w:hAnsi="Times New Roman" w:cs="Times New Roman"/>
          <w:sz w:val="20"/>
          <w:szCs w:val="20"/>
        </w:rPr>
        <w:t xml:space="preserve">ООО «ЭЛЕКТРОННЫЕ СИСТЕМЫ ПОВОЛЖЬЯ» (ИНН 5262258084, КПП 526201001), р/счет 40702810730240000505, ФИЛИАЛ «ЦЕНТРАЛЬНЫЙ» БАНКА ВТБ (ПАО) В Г. МОСКВА, к/счет 30101810145250000411, БИК 044525411 </w:t>
      </w:r>
      <w:r w:rsidRPr="00A01BDD">
        <w:rPr>
          <w:rFonts w:ascii="Times New Roman" w:hAnsi="Times New Roman" w:cs="Times New Roman"/>
          <w:sz w:val="20"/>
          <w:szCs w:val="20"/>
        </w:rPr>
        <w:t xml:space="preserve">задаток в размере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Лот № </w:t>
      </w:r>
      <w:r w:rsidR="00C97B61">
        <w:rPr>
          <w:rFonts w:ascii="Times New Roman" w:hAnsi="Times New Roman" w:cs="Times New Roman"/>
          <w:sz w:val="20"/>
          <w:szCs w:val="20"/>
        </w:rPr>
        <w:t>__</w:t>
      </w:r>
      <w:r w:rsidR="00C50C82">
        <w:rPr>
          <w:rFonts w:ascii="Times New Roman" w:hAnsi="Times New Roman" w:cs="Times New Roman"/>
          <w:sz w:val="20"/>
          <w:szCs w:val="20"/>
        </w:rPr>
        <w:t>.</w:t>
      </w:r>
    </w:p>
    <w:p w14:paraId="3F471DBB" w14:textId="29848F9F" w:rsidR="00102EF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 xml:space="preserve">1.2. Начальная продажная цена Лота № </w:t>
      </w:r>
      <w:r w:rsidR="00C7089F" w:rsidRPr="00A01BDD">
        <w:rPr>
          <w:rFonts w:ascii="Times New Roman" w:hAnsi="Times New Roman" w:cs="Times New Roman"/>
          <w:sz w:val="20"/>
          <w:szCs w:val="20"/>
        </w:rPr>
        <w:t>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руб. НДС не облагается на основании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пп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. 15. п. 2. ст. 146 НК РФ) рублей.</w:t>
      </w:r>
      <w:r w:rsidRPr="00A01BDD">
        <w:rPr>
          <w:rFonts w:ascii="Times New Roman" w:hAnsi="Times New Roman" w:cs="Times New Roman"/>
          <w:sz w:val="20"/>
          <w:szCs w:val="20"/>
        </w:rPr>
        <w:br/>
        <w:t>2. ОБЯЗАННОСТИ СТОРОН</w:t>
      </w:r>
      <w:r w:rsidRPr="00A01BDD">
        <w:rPr>
          <w:rFonts w:ascii="Times New Roman" w:hAnsi="Times New Roman" w:cs="Times New Roman"/>
          <w:sz w:val="20"/>
          <w:szCs w:val="20"/>
        </w:rPr>
        <w:br/>
        <w:t>2.1. Заявитель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2.1.2. В случае признания победителем торгов в срок не позднее 10 (Десяти) дней с даты подведения итогов торгов заключить с </w:t>
      </w:r>
      <w:r w:rsidR="00C50C82">
        <w:rPr>
          <w:rFonts w:ascii="Times New Roman" w:hAnsi="Times New Roman" w:cs="Times New Roman"/>
          <w:sz w:val="20"/>
          <w:szCs w:val="20"/>
        </w:rPr>
        <w:t>ООО «Терминал»</w:t>
      </w:r>
      <w:r w:rsidRPr="00A01BDD">
        <w:rPr>
          <w:rFonts w:ascii="Times New Roman" w:hAnsi="Times New Roman" w:cs="Times New Roman"/>
          <w:sz w:val="20"/>
          <w:szCs w:val="20"/>
        </w:rPr>
        <w:t xml:space="preserve"> договор купли-продажи, при этом перечисленный задаток засчитывается в счет оплаты по договору.</w:t>
      </w:r>
      <w:r w:rsidRPr="00A01BDD">
        <w:rPr>
          <w:rFonts w:ascii="Times New Roman" w:hAnsi="Times New Roman" w:cs="Times New Roman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A01BDD">
        <w:rPr>
          <w:rFonts w:ascii="Times New Roman" w:hAnsi="Times New Roman" w:cs="Times New Roman"/>
          <w:sz w:val="20"/>
          <w:szCs w:val="20"/>
        </w:rPr>
        <w:br/>
        <w:t>2.2. Оператор торгов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3. СРОК ДЕЙСТВИЯ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A01BDD">
        <w:rPr>
          <w:rFonts w:ascii="Times New Roman" w:hAnsi="Times New Roman" w:cs="Times New Roman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A01BDD">
        <w:rPr>
          <w:rFonts w:ascii="Times New Roman" w:hAnsi="Times New Roman" w:cs="Times New Roman"/>
          <w:sz w:val="20"/>
          <w:szCs w:val="20"/>
        </w:rPr>
        <w:br/>
        <w:t>4. ЗАКЛЮЧИТЕЛЬНЫЕ ПОЛОЖЕНИЯ</w:t>
      </w:r>
      <w:r w:rsidRPr="00A01BDD">
        <w:rPr>
          <w:rFonts w:ascii="Times New Roman" w:hAnsi="Times New Roman" w:cs="Times New Roman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5. АДРЕСА И РЕКВИЗИТЫ СТОРОН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Организатор торгов:</w:t>
      </w:r>
    </w:p>
    <w:p w14:paraId="5208F477" w14:textId="710ED497" w:rsidR="00A01BDD" w:rsidRPr="00A01BDD" w:rsidRDefault="00C50C82" w:rsidP="00A01BDD">
      <w:pPr>
        <w:rPr>
          <w:sz w:val="20"/>
          <w:szCs w:val="20"/>
        </w:rPr>
      </w:pPr>
      <w:r>
        <w:rPr>
          <w:sz w:val="20"/>
          <w:szCs w:val="20"/>
        </w:rPr>
        <w:t>Конкурсный управляющий ООО Терминал</w:t>
      </w:r>
    </w:p>
    <w:p w14:paraId="3581260E" w14:textId="0F9B49B5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Попов О.Ю.</w:t>
      </w:r>
    </w:p>
    <w:sectPr w:rsidR="00A01BDD" w:rsidRPr="00A0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504CAA"/>
    <w:rsid w:val="00776A54"/>
    <w:rsid w:val="00A01BDD"/>
    <w:rsid w:val="00C50C82"/>
    <w:rsid w:val="00C7089F"/>
    <w:rsid w:val="00C97B61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 Попов</cp:lastModifiedBy>
  <cp:revision>2</cp:revision>
  <dcterms:created xsi:type="dcterms:W3CDTF">2021-06-24T13:00:00Z</dcterms:created>
  <dcterms:modified xsi:type="dcterms:W3CDTF">2021-06-24T13:00:00Z</dcterms:modified>
</cp:coreProperties>
</file>