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E2B" w:rsidRPr="0001421F" w:rsidRDefault="0001421F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01421F">
        <w:rPr>
          <w:b/>
          <w:sz w:val="22"/>
          <w:szCs w:val="22"/>
        </w:rPr>
        <w:t xml:space="preserve">ДОГОВОР О ЗАДАТКЕ </w:t>
      </w:r>
      <w:r w:rsidR="00BB4E2B" w:rsidRPr="0001421F">
        <w:rPr>
          <w:b/>
          <w:sz w:val="22"/>
          <w:szCs w:val="22"/>
        </w:rPr>
        <w:t>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01421F">
        <w:rPr>
          <w:sz w:val="22"/>
          <w:szCs w:val="22"/>
        </w:rPr>
        <w:t xml:space="preserve"> г. </w:t>
      </w:r>
      <w:r w:rsidR="0001421F" w:rsidRPr="0001421F">
        <w:rPr>
          <w:sz w:val="22"/>
          <w:szCs w:val="22"/>
        </w:rPr>
        <w:t>Самара</w:t>
      </w:r>
      <w:r w:rsidRPr="0001421F">
        <w:rPr>
          <w:sz w:val="22"/>
          <w:szCs w:val="22"/>
        </w:rPr>
        <w:t xml:space="preserve">                                                                                </w:t>
      </w:r>
      <w:r w:rsidR="0001421F" w:rsidRPr="0001421F">
        <w:rPr>
          <w:sz w:val="22"/>
          <w:szCs w:val="22"/>
        </w:rPr>
        <w:tab/>
      </w:r>
      <w:r w:rsidRPr="0001421F">
        <w:rPr>
          <w:sz w:val="22"/>
          <w:szCs w:val="22"/>
        </w:rPr>
        <w:t xml:space="preserve">                  </w:t>
      </w:r>
      <w:r w:rsidR="00786B96" w:rsidRPr="0001421F">
        <w:rPr>
          <w:sz w:val="22"/>
          <w:szCs w:val="22"/>
        </w:rPr>
        <w:tab/>
      </w:r>
      <w:r w:rsidR="0063108D" w:rsidRPr="0001421F">
        <w:rPr>
          <w:sz w:val="22"/>
          <w:szCs w:val="22"/>
        </w:rPr>
        <w:t>«_</w:t>
      </w:r>
      <w:proofErr w:type="gramStart"/>
      <w:r w:rsidR="0063108D" w:rsidRPr="0001421F">
        <w:rPr>
          <w:sz w:val="22"/>
          <w:szCs w:val="22"/>
        </w:rPr>
        <w:t>_»_</w:t>
      </w:r>
      <w:proofErr w:type="gramEnd"/>
      <w:r w:rsidR="0063108D" w:rsidRPr="0001421F">
        <w:rPr>
          <w:sz w:val="22"/>
          <w:szCs w:val="22"/>
        </w:rPr>
        <w:t>______</w:t>
      </w:r>
      <w:r w:rsidRPr="0001421F">
        <w:rPr>
          <w:sz w:val="22"/>
          <w:szCs w:val="22"/>
        </w:rPr>
        <w:t>___20</w:t>
      </w:r>
      <w:r w:rsidR="000271C3" w:rsidRPr="0001421F">
        <w:rPr>
          <w:sz w:val="22"/>
          <w:szCs w:val="22"/>
        </w:rPr>
        <w:t>2</w:t>
      </w:r>
      <w:r w:rsidR="0001421F" w:rsidRPr="0001421F">
        <w:rPr>
          <w:sz w:val="22"/>
          <w:szCs w:val="22"/>
        </w:rPr>
        <w:t>2</w:t>
      </w:r>
      <w:r w:rsidR="0063108D" w:rsidRPr="0001421F">
        <w:rPr>
          <w:sz w:val="22"/>
          <w:szCs w:val="22"/>
        </w:rPr>
        <w:t xml:space="preserve"> </w:t>
      </w:r>
      <w:r w:rsidR="00786B96" w:rsidRPr="0001421F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01421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01421F">
        <w:rPr>
          <w:rFonts w:ascii="Times New Roman" w:hAnsi="Times New Roman"/>
        </w:rPr>
        <w:t xml:space="preserve">Финансовый управляющий </w:t>
      </w:r>
      <w:proofErr w:type="spellStart"/>
      <w:r w:rsidR="0001421F" w:rsidRPr="0001421F">
        <w:rPr>
          <w:rFonts w:ascii="Times New Roman" w:hAnsi="Times New Roman"/>
        </w:rPr>
        <w:t>Костникова</w:t>
      </w:r>
      <w:proofErr w:type="spellEnd"/>
      <w:r w:rsidR="0001421F" w:rsidRPr="0001421F">
        <w:rPr>
          <w:rFonts w:ascii="Times New Roman" w:hAnsi="Times New Roman"/>
        </w:rPr>
        <w:t xml:space="preserve"> Валентина Николаевича </w:t>
      </w:r>
      <w:r w:rsidRPr="0001421F">
        <w:rPr>
          <w:rFonts w:ascii="Times New Roman" w:hAnsi="Times New Roman"/>
        </w:rPr>
        <w:t xml:space="preserve">(далее – Должник) </w:t>
      </w:r>
      <w:r w:rsidR="0001421F" w:rsidRPr="0001421F">
        <w:rPr>
          <w:rFonts w:ascii="Times New Roman" w:hAnsi="Times New Roman"/>
        </w:rPr>
        <w:t xml:space="preserve">Гамбаров </w:t>
      </w:r>
      <w:proofErr w:type="spellStart"/>
      <w:r w:rsidR="0001421F" w:rsidRPr="0001421F">
        <w:rPr>
          <w:rFonts w:ascii="Times New Roman" w:hAnsi="Times New Roman"/>
        </w:rPr>
        <w:t>Эльнур</w:t>
      </w:r>
      <w:proofErr w:type="spellEnd"/>
      <w:r w:rsidR="0001421F" w:rsidRPr="0001421F">
        <w:rPr>
          <w:rFonts w:ascii="Times New Roman" w:hAnsi="Times New Roman"/>
        </w:rPr>
        <w:t xml:space="preserve"> </w:t>
      </w:r>
      <w:proofErr w:type="spellStart"/>
      <w:r w:rsidR="0001421F" w:rsidRPr="0001421F">
        <w:rPr>
          <w:rFonts w:ascii="Times New Roman" w:hAnsi="Times New Roman"/>
        </w:rPr>
        <w:t>Эльмирович</w:t>
      </w:r>
      <w:proofErr w:type="spellEnd"/>
      <w:r w:rsidR="0001421F" w:rsidRPr="0001421F">
        <w:rPr>
          <w:rFonts w:ascii="Times New Roman" w:hAnsi="Times New Roman"/>
        </w:rPr>
        <w:t>,</w:t>
      </w:r>
      <w:r w:rsidRPr="0001421F">
        <w:rPr>
          <w:rFonts w:ascii="Times New Roman" w:hAnsi="Times New Roman"/>
        </w:rPr>
        <w:t xml:space="preserve"> действующий на основании </w:t>
      </w:r>
      <w:r w:rsidR="0063108D" w:rsidRPr="0001421F">
        <w:rPr>
          <w:rFonts w:ascii="Times New Roman" w:hAnsi="Times New Roman"/>
        </w:rPr>
        <w:t>Реше</w:t>
      </w:r>
      <w:r w:rsidR="00FF22EF" w:rsidRPr="0001421F">
        <w:rPr>
          <w:rFonts w:ascii="Times New Roman" w:hAnsi="Times New Roman"/>
        </w:rPr>
        <w:t>ния</w:t>
      </w:r>
      <w:r w:rsidR="00E07300" w:rsidRPr="0001421F">
        <w:rPr>
          <w:rFonts w:ascii="Times New Roman" w:hAnsi="Times New Roman"/>
        </w:rPr>
        <w:t xml:space="preserve"> Арбитражного </w:t>
      </w:r>
      <w:r w:rsidR="00FF22EF" w:rsidRPr="0001421F">
        <w:rPr>
          <w:rFonts w:ascii="Times New Roman" w:hAnsi="Times New Roman"/>
        </w:rPr>
        <w:t xml:space="preserve">суда </w:t>
      </w:r>
      <w:r w:rsidR="0001421F" w:rsidRPr="0001421F">
        <w:rPr>
          <w:rFonts w:ascii="Times New Roman" w:hAnsi="Times New Roman"/>
        </w:rPr>
        <w:t>Самарской области от 20.08.2021 г по делу № А55-19633/2021</w:t>
      </w:r>
      <w:r w:rsidRPr="0001421F">
        <w:rPr>
          <w:rFonts w:ascii="Times New Roman" w:hAnsi="Times New Roman"/>
        </w:rPr>
        <w:t xml:space="preserve">, именуемый </w:t>
      </w:r>
      <w:r w:rsidR="0063108D" w:rsidRPr="0001421F">
        <w:rPr>
          <w:rFonts w:ascii="Times New Roman" w:hAnsi="Times New Roman"/>
        </w:rPr>
        <w:t xml:space="preserve">в дальнейшем </w:t>
      </w:r>
      <w:r w:rsidRPr="0001421F">
        <w:rPr>
          <w:rFonts w:ascii="Times New Roman" w:hAnsi="Times New Roman"/>
        </w:rPr>
        <w:t>«Организато</w:t>
      </w:r>
      <w:r w:rsidR="0001421F">
        <w:rPr>
          <w:rFonts w:ascii="Times New Roman" w:hAnsi="Times New Roman"/>
        </w:rPr>
        <w:t>р торгов», с одной стороны, и</w:t>
      </w:r>
    </w:p>
    <w:p w:rsidR="00BB4E2B" w:rsidRPr="0063108D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63108D">
        <w:rPr>
          <w:rFonts w:ascii="Times New Roman" w:hAnsi="Times New Roman"/>
        </w:rPr>
        <w:t xml:space="preserve">именуемый в дальнейшем </w:t>
      </w:r>
      <w:r w:rsidR="0063108D" w:rsidRPr="0001421F">
        <w:rPr>
          <w:rFonts w:ascii="Times New Roman" w:hAnsi="Times New Roman"/>
        </w:rPr>
        <w:t>«Заявитель»</w:t>
      </w:r>
      <w:r w:rsidRPr="0063108D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63108D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с целью обеспечения исполнения обязательств</w:t>
      </w:r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9E20EA">
        <w:rPr>
          <w:bCs/>
          <w:sz w:val="22"/>
          <w:szCs w:val="22"/>
        </w:rPr>
        <w:t>10</w:t>
      </w:r>
      <w:r w:rsidRPr="00B505A7">
        <w:rPr>
          <w:bCs/>
          <w:sz w:val="22"/>
          <w:szCs w:val="22"/>
        </w:rPr>
        <w:t xml:space="preserve"> % от начальной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</w:t>
      </w:r>
      <w:r w:rsidR="00E07300">
        <w:rPr>
          <w:bCs/>
          <w:sz w:val="22"/>
          <w:szCs w:val="22"/>
        </w:rPr>
        <w:t>порядком (условиями) продажи</w:t>
      </w:r>
      <w:r w:rsidR="00BB4E2B" w:rsidRPr="009C2BE6">
        <w:rPr>
          <w:bCs/>
          <w:sz w:val="22"/>
          <w:szCs w:val="22"/>
        </w:rPr>
        <w:t xml:space="preserve"> имущества До</w:t>
      </w:r>
      <w:r w:rsidR="000271C3">
        <w:rPr>
          <w:bCs/>
          <w:sz w:val="22"/>
          <w:szCs w:val="22"/>
        </w:rPr>
        <w:t>лжника, утвержденным Арбитражным судом</w:t>
      </w:r>
      <w:r w:rsidR="00BB4E2B" w:rsidRPr="009C2BE6">
        <w:rPr>
          <w:bCs/>
          <w:sz w:val="22"/>
          <w:szCs w:val="22"/>
        </w:rPr>
        <w:t xml:space="preserve">, а также подтверждает факт ознакомления с имуществом должника, входящим в соответствующий лот, согласием с его состоянием и качеством.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E07300" w:rsidRPr="0001421F" w:rsidRDefault="00BB4E2B" w:rsidP="0001421F">
      <w:pPr>
        <w:autoSpaceDE w:val="0"/>
        <w:autoSpaceDN w:val="0"/>
        <w:ind w:firstLine="708"/>
        <w:contextualSpacing/>
        <w:jc w:val="both"/>
        <w:rPr>
          <w:bCs/>
          <w:sz w:val="22"/>
          <w:szCs w:val="22"/>
        </w:rPr>
      </w:pPr>
      <w:r w:rsidRPr="002B73B0">
        <w:rPr>
          <w:sz w:val="22"/>
          <w:szCs w:val="22"/>
        </w:rPr>
        <w:t>2.</w:t>
      </w:r>
      <w:r w:rsidRPr="0001421F">
        <w:rPr>
          <w:bCs/>
          <w:sz w:val="22"/>
          <w:szCs w:val="22"/>
        </w:rPr>
        <w:t>1. Задаток вносится Заявителем путём перечисления указанной в пункте 1.1. суммы на счёт</w:t>
      </w:r>
      <w:r w:rsidR="00B505A7" w:rsidRPr="0001421F">
        <w:rPr>
          <w:bCs/>
          <w:sz w:val="22"/>
          <w:szCs w:val="22"/>
        </w:rPr>
        <w:t>:</w:t>
      </w:r>
      <w:r w:rsidRPr="0001421F">
        <w:rPr>
          <w:bCs/>
          <w:sz w:val="22"/>
          <w:szCs w:val="22"/>
        </w:rPr>
        <w:t xml:space="preserve"> </w:t>
      </w:r>
      <w:r w:rsidR="00B505A7" w:rsidRPr="0001421F">
        <w:rPr>
          <w:bCs/>
          <w:sz w:val="22"/>
          <w:szCs w:val="22"/>
        </w:rPr>
        <w:t xml:space="preserve">Получатель: </w:t>
      </w:r>
      <w:r w:rsidR="0001421F" w:rsidRPr="0001421F">
        <w:rPr>
          <w:bCs/>
          <w:sz w:val="22"/>
          <w:szCs w:val="22"/>
        </w:rPr>
        <w:t>ОБЩЕСТВА С ОГРАНИЧЕННОЙ ОТВЕТСТВЕННОСТЬЮ «ЭЛЕКТРОННЫЕ СИСТЕМЫ ПОВОЛЖЬЯ» ИНН: 5262258084, КПП: 526201001, р/с 40702810730240000505, ФИЛИАЛ «ЦЕНТРАЛЬНЫЙ» БАНКА ВТБ (ПАО) В Г. МОСКВА, БИК 044525411, к/с 30101810145250000411.</w:t>
      </w:r>
    </w:p>
    <w:p w:rsidR="00BB4E2B" w:rsidRPr="009C2BE6" w:rsidRDefault="00BB4E2B" w:rsidP="00E07300">
      <w:pPr>
        <w:autoSpaceDE w:val="0"/>
        <w:autoSpaceDN w:val="0"/>
        <w:ind w:firstLine="567"/>
        <w:contextualSpacing/>
        <w:jc w:val="both"/>
        <w:rPr>
          <w:sz w:val="22"/>
          <w:szCs w:val="22"/>
        </w:rPr>
      </w:pPr>
      <w:r w:rsidRPr="0001421F">
        <w:rPr>
          <w:bCs/>
          <w:sz w:val="22"/>
          <w:szCs w:val="22"/>
        </w:rPr>
        <w:t>2.2. Задаток вносится не позднее даты,</w:t>
      </w:r>
      <w:r w:rsidRPr="002B73B0">
        <w:rPr>
          <w:sz w:val="22"/>
          <w:szCs w:val="22"/>
        </w:rPr>
        <w:t xml:space="preserve"> указанной в сообщении о проведении торгов, в противном случае Заявитель не допускается к участию</w:t>
      </w:r>
      <w:r w:rsidRPr="009C2BE6">
        <w:rPr>
          <w:sz w:val="22"/>
          <w:szCs w:val="22"/>
        </w:rPr>
        <w:t xml:space="preserve"> в торгах на основании пункта 12 статьи 110 </w:t>
      </w:r>
      <w:r w:rsidRPr="009C2BE6">
        <w:rPr>
          <w:bCs/>
          <w:sz w:val="22"/>
          <w:szCs w:val="22"/>
        </w:rPr>
        <w:t>«О несостоятельности (банкротстве)»</w:t>
      </w:r>
      <w:r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3.2. В случае если Заявитель не допущен к участию в торгах, задаток возвращается заявителю в течение 5 рабочих дней с даты оформления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3.3. В случае если Заявитель не признан победителем торгов, задаток возвращается заявителю в течение 5 рабочих дней с даты подписания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3.5. В случае признания торгов несостоявшимися,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3.6. В случае отмены торгов по продаже имущества, задаток возвращается заявителю в течение 5 рабочих дней с даты принятия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3.10. Заявитель обязан незамедлительно информировать Организатора торгов 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01421F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4.2. Все споры по настоящему договору подлежат рассмотрению в </w:t>
      </w:r>
      <w:r w:rsidRPr="0001421F">
        <w:rPr>
          <w:sz w:val="22"/>
          <w:szCs w:val="22"/>
        </w:rPr>
        <w:t xml:space="preserve">Арбитражном суде </w:t>
      </w:r>
      <w:r w:rsidR="0001421F" w:rsidRPr="0001421F">
        <w:rPr>
          <w:sz w:val="22"/>
          <w:szCs w:val="22"/>
        </w:rPr>
        <w:t>Самарской области</w:t>
      </w:r>
      <w:r w:rsidRPr="0001421F">
        <w:rPr>
          <w:sz w:val="22"/>
          <w:szCs w:val="22"/>
        </w:rPr>
        <w:t xml:space="preserve"> (в случае подведомственности спора арбитражному суду) или в </w:t>
      </w:r>
      <w:hyperlink r:id="rId5" w:history="1">
        <w:r w:rsidR="0001421F" w:rsidRPr="0001421F">
          <w:rPr>
            <w:sz w:val="22"/>
            <w:szCs w:val="22"/>
          </w:rPr>
          <w:t>Октябрьском районном суде г. Самары</w:t>
        </w:r>
      </w:hyperlink>
      <w:r w:rsidR="0001421F" w:rsidRPr="0001421F">
        <w:rPr>
          <w:sz w:val="22"/>
          <w:szCs w:val="22"/>
        </w:rPr>
        <w:t xml:space="preserve"> </w:t>
      </w:r>
      <w:r w:rsidRPr="0001421F">
        <w:rPr>
          <w:sz w:val="22"/>
          <w:szCs w:val="22"/>
        </w:rPr>
        <w:t>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E07300" w:rsidRDefault="002B73B0" w:rsidP="002373CF">
            <w:pPr>
              <w:jc w:val="both"/>
              <w:rPr>
                <w:b/>
              </w:rPr>
            </w:pPr>
            <w:r w:rsidRPr="00E07300">
              <w:rPr>
                <w:b/>
                <w:sz w:val="22"/>
                <w:szCs w:val="22"/>
              </w:rPr>
              <w:t>Организатор торгов:</w:t>
            </w:r>
          </w:p>
          <w:p w:rsidR="00BB4E2B" w:rsidRDefault="00BB4E2B" w:rsidP="002B73B0">
            <w:pPr>
              <w:jc w:val="both"/>
              <w:rPr>
                <w:highlight w:val="yellow"/>
              </w:rPr>
            </w:pPr>
          </w:p>
          <w:p w:rsidR="0063108D" w:rsidRPr="004753BE" w:rsidRDefault="004753BE" w:rsidP="004753BE">
            <w:pPr>
              <w:rPr>
                <w:sz w:val="22"/>
                <w:szCs w:val="22"/>
              </w:rPr>
            </w:pPr>
            <w:proofErr w:type="spellStart"/>
            <w:r w:rsidRPr="004753BE">
              <w:rPr>
                <w:b/>
                <w:sz w:val="22"/>
                <w:szCs w:val="22"/>
              </w:rPr>
              <w:t>Косников</w:t>
            </w:r>
            <w:proofErr w:type="spellEnd"/>
            <w:r w:rsidRPr="004753BE">
              <w:rPr>
                <w:b/>
                <w:sz w:val="22"/>
                <w:szCs w:val="22"/>
              </w:rPr>
              <w:t> Валентин Николаевич</w:t>
            </w:r>
            <w:r w:rsidR="0063108D" w:rsidRPr="004753BE">
              <w:rPr>
                <w:sz w:val="22"/>
                <w:szCs w:val="22"/>
              </w:rPr>
              <w:t xml:space="preserve">, </w:t>
            </w:r>
          </w:p>
          <w:p w:rsidR="0063108D" w:rsidRPr="004753BE" w:rsidRDefault="0063108D" w:rsidP="004753BE">
            <w:pPr>
              <w:rPr>
                <w:sz w:val="22"/>
                <w:szCs w:val="22"/>
              </w:rPr>
            </w:pPr>
            <w:r w:rsidRPr="0063108D">
              <w:rPr>
                <w:sz w:val="22"/>
                <w:szCs w:val="22"/>
              </w:rPr>
              <w:t xml:space="preserve">место регистрации: </w:t>
            </w:r>
            <w:proofErr w:type="spellStart"/>
            <w:r w:rsidR="004753BE" w:rsidRPr="004753BE">
              <w:rPr>
                <w:sz w:val="22"/>
                <w:szCs w:val="22"/>
              </w:rPr>
              <w:t>г.Самара</w:t>
            </w:r>
            <w:proofErr w:type="spellEnd"/>
            <w:r w:rsidR="004753BE" w:rsidRPr="004753BE">
              <w:rPr>
                <w:sz w:val="22"/>
                <w:szCs w:val="22"/>
              </w:rPr>
              <w:t>, Московское шоссе 322 кв.59</w:t>
            </w:r>
            <w:r w:rsidRPr="0063108D">
              <w:rPr>
                <w:sz w:val="22"/>
                <w:szCs w:val="22"/>
              </w:rPr>
              <w:t xml:space="preserve">, </w:t>
            </w:r>
          </w:p>
          <w:p w:rsidR="004753BE" w:rsidRDefault="0063108D" w:rsidP="004753BE">
            <w:pPr>
              <w:rPr>
                <w:sz w:val="22"/>
                <w:szCs w:val="22"/>
              </w:rPr>
            </w:pPr>
            <w:r w:rsidRPr="0063108D">
              <w:rPr>
                <w:sz w:val="22"/>
                <w:szCs w:val="22"/>
              </w:rPr>
              <w:t xml:space="preserve">ИНН </w:t>
            </w:r>
            <w:r w:rsidR="004753BE" w:rsidRPr="004753BE">
              <w:rPr>
                <w:sz w:val="22"/>
                <w:szCs w:val="22"/>
              </w:rPr>
              <w:t>631900163069</w:t>
            </w:r>
            <w:r w:rsidRPr="0063108D">
              <w:rPr>
                <w:sz w:val="22"/>
                <w:szCs w:val="22"/>
              </w:rPr>
              <w:t xml:space="preserve">, СНИЛС </w:t>
            </w:r>
            <w:r w:rsidR="004753BE" w:rsidRPr="004753BE">
              <w:rPr>
                <w:sz w:val="22"/>
                <w:szCs w:val="22"/>
              </w:rPr>
              <w:t>007-486-392 65</w:t>
            </w:r>
          </w:p>
          <w:p w:rsidR="004753BE" w:rsidRDefault="004753BE" w:rsidP="004753BE">
            <w:pPr>
              <w:rPr>
                <w:sz w:val="22"/>
                <w:szCs w:val="22"/>
              </w:rPr>
            </w:pPr>
          </w:p>
          <w:p w:rsidR="004753BE" w:rsidRDefault="004753BE" w:rsidP="004753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</w:t>
            </w:r>
            <w:r w:rsidRPr="004753BE">
              <w:rPr>
                <w:sz w:val="22"/>
                <w:szCs w:val="22"/>
              </w:rPr>
              <w:t xml:space="preserve"> «ЭЛЕКТРОННЫЕ СИСТЕМЫ ПОВОЛЖЬЯ» </w:t>
            </w:r>
          </w:p>
          <w:p w:rsidR="004753BE" w:rsidRDefault="004753BE" w:rsidP="004753BE">
            <w:pPr>
              <w:rPr>
                <w:sz w:val="22"/>
                <w:szCs w:val="22"/>
              </w:rPr>
            </w:pPr>
            <w:r w:rsidRPr="004753BE">
              <w:rPr>
                <w:sz w:val="22"/>
                <w:szCs w:val="22"/>
              </w:rPr>
              <w:t xml:space="preserve">ИНН: 5262258084, КПП: 526201001, </w:t>
            </w:r>
          </w:p>
          <w:p w:rsidR="004753BE" w:rsidRDefault="004753BE" w:rsidP="004753BE">
            <w:pPr>
              <w:rPr>
                <w:sz w:val="22"/>
                <w:szCs w:val="22"/>
              </w:rPr>
            </w:pPr>
            <w:r w:rsidRPr="004753BE">
              <w:rPr>
                <w:sz w:val="22"/>
                <w:szCs w:val="22"/>
              </w:rPr>
              <w:t xml:space="preserve">р/с 40702810730240000505, </w:t>
            </w:r>
          </w:p>
          <w:p w:rsidR="004753BE" w:rsidRDefault="004753BE" w:rsidP="004753BE">
            <w:pPr>
              <w:rPr>
                <w:sz w:val="22"/>
                <w:szCs w:val="22"/>
              </w:rPr>
            </w:pPr>
            <w:r w:rsidRPr="004753BE">
              <w:rPr>
                <w:sz w:val="22"/>
                <w:szCs w:val="22"/>
              </w:rPr>
              <w:t xml:space="preserve">ФИЛИАЛ «ЦЕНТРАЛЬНЫЙ» БАНКА ВТБ (ПАО) В Г. МОСКВА, БИК 044525411, </w:t>
            </w:r>
          </w:p>
          <w:p w:rsidR="00E07300" w:rsidRPr="004753BE" w:rsidRDefault="004753BE" w:rsidP="004753BE">
            <w:pPr>
              <w:rPr>
                <w:sz w:val="22"/>
                <w:szCs w:val="22"/>
              </w:rPr>
            </w:pPr>
            <w:r w:rsidRPr="004753BE">
              <w:rPr>
                <w:sz w:val="22"/>
                <w:szCs w:val="22"/>
              </w:rPr>
              <w:t>к/с 30101810145250000411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4753BE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Гамбаро</w:t>
            </w:r>
            <w:r w:rsidR="00EC26DE">
              <w:rPr>
                <w:sz w:val="22"/>
                <w:szCs w:val="22"/>
              </w:rPr>
              <w:t>в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Э.Э.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1421F"/>
    <w:rsid w:val="000271C3"/>
    <w:rsid w:val="000413B3"/>
    <w:rsid w:val="0010462F"/>
    <w:rsid w:val="001113B0"/>
    <w:rsid w:val="00206E14"/>
    <w:rsid w:val="002373CF"/>
    <w:rsid w:val="00280CCC"/>
    <w:rsid w:val="002B73B0"/>
    <w:rsid w:val="002E0259"/>
    <w:rsid w:val="003009B6"/>
    <w:rsid w:val="0040252D"/>
    <w:rsid w:val="004753BE"/>
    <w:rsid w:val="004E23E4"/>
    <w:rsid w:val="004F2F0B"/>
    <w:rsid w:val="00506D4C"/>
    <w:rsid w:val="005176A7"/>
    <w:rsid w:val="00560774"/>
    <w:rsid w:val="005B7107"/>
    <w:rsid w:val="0063108D"/>
    <w:rsid w:val="00726262"/>
    <w:rsid w:val="00780F89"/>
    <w:rsid w:val="00786B96"/>
    <w:rsid w:val="00935D33"/>
    <w:rsid w:val="00982D6B"/>
    <w:rsid w:val="009C2BE6"/>
    <w:rsid w:val="009E024B"/>
    <w:rsid w:val="009E20EA"/>
    <w:rsid w:val="00A37201"/>
    <w:rsid w:val="00A910AD"/>
    <w:rsid w:val="00B505A7"/>
    <w:rsid w:val="00BB4E2B"/>
    <w:rsid w:val="00C02EDB"/>
    <w:rsid w:val="00C331E3"/>
    <w:rsid w:val="00CB4120"/>
    <w:rsid w:val="00DA0A01"/>
    <w:rsid w:val="00E001E3"/>
    <w:rsid w:val="00E07300"/>
    <w:rsid w:val="00E95CDC"/>
    <w:rsid w:val="00EC26DE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1C3A"/>
  <w15:docId w15:val="{60AEB3D4-EFBB-4FFE-880D-BA8EBECE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0142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ktyabrsky.sam.sudrf.ru/modules.php?name=press_dep&amp;op=1&amp;did=4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RePack by Diakov</cp:lastModifiedBy>
  <cp:revision>3</cp:revision>
  <dcterms:created xsi:type="dcterms:W3CDTF">2022-06-03T13:07:00Z</dcterms:created>
  <dcterms:modified xsi:type="dcterms:W3CDTF">2022-06-06T05:51:00Z</dcterms:modified>
</cp:coreProperties>
</file>