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F8" w:rsidRDefault="00D40FB8">
      <w:pPr>
        <w:pStyle w:val="2"/>
        <w:tabs>
          <w:tab w:val="left" w:pos="2957"/>
        </w:tabs>
        <w:spacing w:before="49"/>
        <w:ind w:left="35"/>
        <w:jc w:val="center"/>
        <w:rPr>
          <w:rFonts w:ascii="Times New Roman" w:hAnsi="Times New Roman"/>
          <w:b w:val="0"/>
        </w:rPr>
      </w:pP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956AF8" w:rsidRDefault="00D40FB8">
      <w:pPr>
        <w:tabs>
          <w:tab w:val="left" w:pos="7784"/>
          <w:tab w:val="left" w:pos="8235"/>
          <w:tab w:val="left" w:pos="9887"/>
          <w:tab w:val="left" w:pos="10511"/>
        </w:tabs>
        <w:spacing w:line="219" w:lineRule="exact"/>
        <w:ind w:right="1"/>
        <w:jc w:val="center"/>
        <w:rPr>
          <w:b/>
          <w:sz w:val="18"/>
        </w:rPr>
      </w:pPr>
      <w:r>
        <w:rPr>
          <w:b/>
          <w:sz w:val="18"/>
        </w:rPr>
        <w:t>г.</w:t>
      </w:r>
      <w:r>
        <w:rPr>
          <w:b/>
          <w:spacing w:val="-2"/>
          <w:sz w:val="18"/>
        </w:rPr>
        <w:t xml:space="preserve"> </w:t>
      </w:r>
      <w:proofErr w:type="spellStart"/>
      <w:r w:rsidR="00134DB7">
        <w:rPr>
          <w:b/>
          <w:sz w:val="18"/>
        </w:rPr>
        <w:t>Н.Новгород</w:t>
      </w:r>
      <w:proofErr w:type="spellEnd"/>
      <w:proofErr w:type="gramStart"/>
      <w:r>
        <w:rPr>
          <w:b/>
          <w:sz w:val="18"/>
        </w:rPr>
        <w:tab/>
        <w:t>«</w:t>
      </w:r>
      <w:proofErr w:type="gramEnd"/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>»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>20</w:t>
      </w:r>
      <w:r w:rsidR="00134DB7">
        <w:rPr>
          <w:b/>
          <w:sz w:val="18"/>
        </w:rPr>
        <w:t>2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b/>
          <w:sz w:val="18"/>
        </w:rPr>
        <w:t>г.</w:t>
      </w:r>
    </w:p>
    <w:p w:rsidR="00956AF8" w:rsidRDefault="00956AF8">
      <w:pPr>
        <w:pStyle w:val="a3"/>
        <w:ind w:left="0"/>
        <w:rPr>
          <w:b/>
        </w:rPr>
      </w:pPr>
    </w:p>
    <w:p w:rsidR="00956AF8" w:rsidRDefault="00134DB7">
      <w:pPr>
        <w:pStyle w:val="a3"/>
        <w:ind w:right="102" w:firstLine="427"/>
        <w:jc w:val="both"/>
      </w:pPr>
      <w:r>
        <w:rPr>
          <w:b/>
        </w:rPr>
        <w:t>О</w:t>
      </w:r>
      <w:r w:rsidR="00D40FB8">
        <w:rPr>
          <w:b/>
        </w:rPr>
        <w:t>бщество</w:t>
      </w:r>
      <w:r w:rsidR="00D40FB8">
        <w:rPr>
          <w:b/>
          <w:spacing w:val="1"/>
        </w:rPr>
        <w:t xml:space="preserve"> </w:t>
      </w:r>
      <w:r>
        <w:rPr>
          <w:b/>
          <w:spacing w:val="1"/>
        </w:rPr>
        <w:t xml:space="preserve">с ограниченной ответственностью </w:t>
      </w:r>
      <w:r w:rsidR="00D40FB8">
        <w:rPr>
          <w:b/>
        </w:rPr>
        <w:t>«</w:t>
      </w:r>
      <w:r>
        <w:rPr>
          <w:b/>
        </w:rPr>
        <w:t>Электронные системы Поволжья</w:t>
      </w:r>
      <w:r w:rsidR="00D40FB8">
        <w:rPr>
          <w:b/>
        </w:rPr>
        <w:t>»</w:t>
      </w:r>
      <w:r w:rsidR="00D40FB8">
        <w:t>,</w:t>
      </w:r>
      <w:r w:rsidR="00D40FB8">
        <w:rPr>
          <w:spacing w:val="1"/>
        </w:rPr>
        <w:t xml:space="preserve"> </w:t>
      </w:r>
      <w:r w:rsidR="00D40FB8">
        <w:t>далее</w:t>
      </w:r>
      <w:r w:rsidR="00D40FB8">
        <w:rPr>
          <w:spacing w:val="1"/>
        </w:rPr>
        <w:t xml:space="preserve"> </w:t>
      </w:r>
      <w:r w:rsidR="00D40FB8">
        <w:t>именуемое</w:t>
      </w:r>
      <w:r w:rsidR="00D40FB8">
        <w:rPr>
          <w:spacing w:val="1"/>
        </w:rPr>
        <w:t xml:space="preserve"> </w:t>
      </w:r>
      <w:r w:rsidR="00D40FB8">
        <w:t>«Оператор»</w:t>
      </w:r>
      <w:r w:rsidR="00D40FB8">
        <w:rPr>
          <w:spacing w:val="1"/>
        </w:rPr>
        <w:t xml:space="preserve"> </w:t>
      </w:r>
      <w:r w:rsidR="00D40FB8">
        <w:t>(«</w:t>
      </w:r>
      <w:r>
        <w:t>ОО</w:t>
      </w:r>
      <w:r w:rsidR="00D40FB8">
        <w:t>О</w:t>
      </w:r>
      <w:r w:rsidR="00D40FB8">
        <w:rPr>
          <w:spacing w:val="1"/>
        </w:rPr>
        <w:t xml:space="preserve"> </w:t>
      </w:r>
      <w:r w:rsidR="00D40FB8">
        <w:t>«</w:t>
      </w:r>
      <w:r>
        <w:t>ЭСП</w:t>
      </w:r>
      <w:r w:rsidR="00D40FB8">
        <w:t>»,</w:t>
      </w:r>
      <w:r w:rsidR="00D40FB8">
        <w:rPr>
          <w:spacing w:val="1"/>
        </w:rPr>
        <w:t xml:space="preserve"> </w:t>
      </w:r>
      <w:r w:rsidR="00D40FB8">
        <w:t>«Оператор»)</w:t>
      </w:r>
      <w:r w:rsidR="00D40FB8">
        <w:rPr>
          <w:spacing w:val="1"/>
        </w:rPr>
        <w:t xml:space="preserve"> </w:t>
      </w:r>
      <w:r w:rsidRPr="00134DB7">
        <w:rPr>
          <w:iCs/>
        </w:rPr>
        <w:t>в лице директора Сорокина Игоря Юрьевича, действующего на основании Устава</w:t>
      </w:r>
      <w:r w:rsidR="00D40FB8">
        <w:t>, с одной</w:t>
      </w:r>
      <w:r w:rsidR="00D40FB8">
        <w:rPr>
          <w:spacing w:val="-1"/>
        </w:rPr>
        <w:t xml:space="preserve"> </w:t>
      </w:r>
      <w:r w:rsidR="00D40FB8">
        <w:t>стороны,</w:t>
      </w:r>
      <w:r w:rsidR="00D40FB8">
        <w:rPr>
          <w:spacing w:val="-2"/>
        </w:rPr>
        <w:t xml:space="preserve"> </w:t>
      </w:r>
      <w:r w:rsidR="00D40FB8">
        <w:t>и</w:t>
      </w:r>
    </w:p>
    <w:p w:rsidR="00956AF8" w:rsidRDefault="00D40FB8">
      <w:pPr>
        <w:pStyle w:val="a3"/>
        <w:tabs>
          <w:tab w:val="left" w:pos="10168"/>
        </w:tabs>
        <w:spacing w:before="1"/>
        <w:ind w:left="2938" w:right="169" w:hanging="240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в лице</w:t>
      </w:r>
      <w:r>
        <w:rPr>
          <w:spacing w:val="-38"/>
        </w:rPr>
        <w:t xml:space="preserve"> </w:t>
      </w:r>
      <w:r>
        <w:t>(ФИО</w:t>
      </w:r>
      <w:r>
        <w:rPr>
          <w:spacing w:val="-1"/>
        </w:rPr>
        <w:t xml:space="preserve"> </w:t>
      </w:r>
      <w:r>
        <w:t>или 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</w:p>
    <w:p w:rsidR="00956AF8" w:rsidRDefault="00D40FB8">
      <w:pPr>
        <w:pStyle w:val="a3"/>
        <w:tabs>
          <w:tab w:val="left" w:pos="8872"/>
        </w:tabs>
        <w:spacing w:line="219" w:lineRule="exact"/>
        <w:ind w:left="53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действующего(-ей)</w:t>
      </w:r>
      <w:r>
        <w:rPr>
          <w:spacing w:val="-1"/>
        </w:rPr>
        <w:t xml:space="preserve"> </w:t>
      </w:r>
      <w:r>
        <w:t>на</w:t>
      </w:r>
    </w:p>
    <w:p w:rsidR="00956AF8" w:rsidRDefault="00D40FB8">
      <w:pPr>
        <w:pStyle w:val="a3"/>
        <w:spacing w:before="1" w:line="219" w:lineRule="exact"/>
        <w:ind w:left="3752"/>
        <w:jc w:val="both"/>
      </w:pPr>
      <w:r>
        <w:t>(ФИО</w:t>
      </w:r>
      <w:r>
        <w:rPr>
          <w:spacing w:val="-4"/>
        </w:rPr>
        <w:t xml:space="preserve"> </w:t>
      </w:r>
      <w:r>
        <w:t>представителя)</w:t>
      </w:r>
    </w:p>
    <w:p w:rsidR="00956AF8" w:rsidRDefault="00D40FB8">
      <w:pPr>
        <w:pStyle w:val="a3"/>
        <w:tabs>
          <w:tab w:val="left" w:pos="7071"/>
        </w:tabs>
        <w:ind w:left="1678" w:right="183" w:hanging="1570"/>
        <w:jc w:val="both"/>
      </w:pPr>
      <w:r>
        <w:t>основании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именуемое (-</w:t>
      </w:r>
      <w:proofErr w:type="spellStart"/>
      <w:r>
        <w:t>ый</w:t>
      </w:r>
      <w:proofErr w:type="spellEnd"/>
      <w:r>
        <w:t>) в дальнейшем «Заявитель»,</w:t>
      </w:r>
      <w:r>
        <w:rPr>
          <w:spacing w:val="-38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подтверждающий полномочия</w:t>
      </w:r>
      <w:r>
        <w:rPr>
          <w:spacing w:val="-2"/>
        </w:rPr>
        <w:t xml:space="preserve"> </w:t>
      </w:r>
      <w:r>
        <w:t>представителя)</w:t>
      </w:r>
    </w:p>
    <w:p w:rsidR="00956AF8" w:rsidRDefault="00D40FB8">
      <w:pPr>
        <w:pStyle w:val="a3"/>
        <w:spacing w:line="219" w:lineRule="exact"/>
        <w:jc w:val="both"/>
      </w:pP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задатке</w:t>
      </w:r>
      <w:r>
        <w:rPr>
          <w:spacing w:val="-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«Договор»)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956AF8" w:rsidRDefault="00956AF8">
      <w:pPr>
        <w:pStyle w:val="a3"/>
        <w:spacing w:before="11"/>
        <w:ind w:left="0"/>
        <w:rPr>
          <w:sz w:val="17"/>
        </w:rPr>
      </w:pPr>
    </w:p>
    <w:p w:rsidR="00956AF8" w:rsidRDefault="00D40FB8">
      <w:pPr>
        <w:pStyle w:val="2"/>
        <w:spacing w:line="240" w:lineRule="auto"/>
        <w:ind w:left="4894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817"/>
        </w:tabs>
        <w:spacing w:before="2"/>
        <w:jc w:val="both"/>
        <w:rPr>
          <w:sz w:val="18"/>
        </w:rPr>
      </w:pPr>
      <w:r>
        <w:rPr>
          <w:sz w:val="18"/>
        </w:rPr>
        <w:t>Предметом</w:t>
      </w:r>
      <w:r>
        <w:rPr>
          <w:spacing w:val="53"/>
          <w:sz w:val="18"/>
        </w:rPr>
        <w:t xml:space="preserve"> </w:t>
      </w:r>
      <w:r>
        <w:rPr>
          <w:sz w:val="18"/>
        </w:rPr>
        <w:t xml:space="preserve">Договора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является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внесение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Заявителем  </w:t>
      </w:r>
      <w:r>
        <w:rPr>
          <w:spacing w:val="12"/>
          <w:sz w:val="18"/>
        </w:rPr>
        <w:t xml:space="preserve"> </w:t>
      </w:r>
      <w:proofErr w:type="gramStart"/>
      <w:r>
        <w:rPr>
          <w:sz w:val="18"/>
        </w:rPr>
        <w:t xml:space="preserve">задатка  </w:t>
      </w:r>
      <w:r>
        <w:rPr>
          <w:sz w:val="18"/>
        </w:rPr>
        <w:t>(</w:t>
      </w:r>
      <w:proofErr w:type="gramEnd"/>
      <w:r>
        <w:rPr>
          <w:sz w:val="18"/>
        </w:rPr>
        <w:t xml:space="preserve">далее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-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Задаток)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для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участия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в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электронных  </w:t>
      </w:r>
      <w:r>
        <w:rPr>
          <w:spacing w:val="10"/>
          <w:sz w:val="18"/>
        </w:rPr>
        <w:t xml:space="preserve"> </w:t>
      </w:r>
      <w:r>
        <w:rPr>
          <w:sz w:val="18"/>
        </w:rPr>
        <w:t>торгах</w:t>
      </w:r>
    </w:p>
    <w:p w:rsidR="00956AF8" w:rsidRDefault="00D40FB8">
      <w:pPr>
        <w:pStyle w:val="a3"/>
        <w:tabs>
          <w:tab w:val="left" w:pos="2035"/>
          <w:tab w:val="left" w:pos="4707"/>
        </w:tabs>
        <w:spacing w:before="1"/>
        <w:ind w:right="105"/>
        <w:jc w:val="both"/>
      </w:pPr>
      <w:r>
        <w:t>№</w:t>
      </w:r>
      <w:r>
        <w:rPr>
          <w:rFonts w:ascii="Times New Roman" w:hAnsi="Times New Roman"/>
          <w:u w:val="single"/>
        </w:rPr>
        <w:tab/>
      </w:r>
      <w:r>
        <w:t>по</w:t>
      </w:r>
      <w:r>
        <w:rPr>
          <w:spacing w:val="71"/>
        </w:rPr>
        <w:t xml:space="preserve"> </w:t>
      </w:r>
      <w:r>
        <w:t>продаже</w:t>
      </w:r>
      <w:r>
        <w:rPr>
          <w:spacing w:val="70"/>
        </w:rPr>
        <w:t xml:space="preserve"> </w:t>
      </w:r>
      <w:r>
        <w:t>Лота</w:t>
      </w:r>
      <w:r>
        <w:rPr>
          <w:spacing w:val="71"/>
        </w:rPr>
        <w:t xml:space="preserve"> </w:t>
      </w:r>
      <w:r>
        <w:t>№</w:t>
      </w:r>
      <w:proofErr w:type="gramStart"/>
      <w:r>
        <w:rPr>
          <w:rFonts w:ascii="Times New Roman" w:hAnsi="Times New Roman"/>
          <w:u w:val="single"/>
        </w:rPr>
        <w:tab/>
      </w:r>
      <w:r>
        <w:t>(</w:t>
      </w:r>
      <w:proofErr w:type="gramEnd"/>
      <w:r>
        <w:t>далее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тексту</w:t>
      </w:r>
      <w:r>
        <w:rPr>
          <w:spacing w:val="31"/>
        </w:rPr>
        <w:t xml:space="preserve"> </w:t>
      </w:r>
      <w:r>
        <w:t>«имущество»),</w:t>
      </w:r>
      <w:r>
        <w:rPr>
          <w:spacing w:val="30"/>
        </w:rPr>
        <w:t xml:space="preserve"> </w:t>
      </w:r>
      <w:r>
        <w:t>проводимых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торгов»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1"/>
        </w:rPr>
        <w:t xml:space="preserve"> </w:t>
      </w:r>
      <w:hyperlink r:id="rId5" w:history="1">
        <w:r w:rsidR="00134DB7" w:rsidRPr="00134DB7">
          <w:rPr>
            <w:rStyle w:val="a5"/>
            <w:u w:color="000080"/>
          </w:rPr>
          <w:t>http://</w:t>
        </w:r>
        <w:r w:rsidR="00134DB7" w:rsidRPr="00134DB7">
          <w:rPr>
            <w:rStyle w:val="a5"/>
            <w:u w:color="000080"/>
            <w:lang w:val="en-US"/>
          </w:rPr>
          <w:t>www</w:t>
        </w:r>
        <w:r w:rsidR="00134DB7" w:rsidRPr="00134DB7">
          <w:rPr>
            <w:rStyle w:val="a5"/>
            <w:u w:color="000080"/>
          </w:rPr>
          <w:t>.el-torg.com</w:t>
        </w:r>
      </w:hyperlink>
      <w:r>
        <w:rPr>
          <w:color w:val="000080"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"Центр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торгов".</w:t>
      </w:r>
    </w:p>
    <w:p w:rsidR="00956AF8" w:rsidRDefault="00D40FB8">
      <w:pPr>
        <w:pStyle w:val="a3"/>
        <w:spacing w:line="219" w:lineRule="exact"/>
        <w:ind w:left="535"/>
        <w:jc w:val="both"/>
      </w:pPr>
      <w:r>
        <w:t>Размер</w:t>
      </w:r>
      <w:r>
        <w:rPr>
          <w:spacing w:val="-4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сообщении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торгах.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65"/>
        </w:tabs>
        <w:spacing w:before="1"/>
        <w:ind w:left="107" w:right="103" w:firstLine="427"/>
        <w:jc w:val="both"/>
        <w:rPr>
          <w:sz w:val="18"/>
        </w:rPr>
      </w:pPr>
      <w:r>
        <w:rPr>
          <w:sz w:val="18"/>
        </w:rPr>
        <w:t>Условия настоящего договора определены Оператором в стандартной форме, размещаемой</w:t>
      </w:r>
      <w:r>
        <w:rPr>
          <w:sz w:val="18"/>
        </w:rPr>
        <w:t xml:space="preserve"> на сайте электронной </w:t>
      </w:r>
      <w:r w:rsidR="00134DB7">
        <w:rPr>
          <w:sz w:val="18"/>
        </w:rPr>
        <w:t>площадки</w:t>
      </w:r>
      <w:r w:rsidR="00134DB7">
        <w:rPr>
          <w:color w:val="000080"/>
          <w:spacing w:val="1"/>
          <w:sz w:val="18"/>
        </w:rPr>
        <w:t xml:space="preserve">, </w:t>
      </w:r>
      <w:r>
        <w:rPr>
          <w:sz w:val="18"/>
        </w:rPr>
        <w:t>адресованы неопределенному кругу лиц и могут быть приняты Заявителем не иначе, как путем присоединения к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 в</w:t>
      </w:r>
      <w:r>
        <w:rPr>
          <w:spacing w:val="-1"/>
          <w:sz w:val="18"/>
        </w:rPr>
        <w:t xml:space="preserve"> </w:t>
      </w:r>
      <w:r>
        <w:rPr>
          <w:sz w:val="18"/>
        </w:rPr>
        <w:t>целом.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91"/>
        </w:tabs>
        <w:ind w:left="107" w:right="116" w:firstLine="427"/>
        <w:jc w:val="both"/>
        <w:rPr>
          <w:sz w:val="18"/>
        </w:rPr>
      </w:pPr>
      <w:r>
        <w:rPr>
          <w:sz w:val="18"/>
        </w:rPr>
        <w:t>Настоящий договор закл</w:t>
      </w:r>
      <w:r>
        <w:rPr>
          <w:sz w:val="18"/>
        </w:rPr>
        <w:t>ючается Сторонами в соответствии со статьей 428 Гражданского кодекса Российской 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и 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7"/>
          <w:sz w:val="18"/>
        </w:rPr>
        <w:t xml:space="preserve"> </w:t>
      </w:r>
      <w:r>
        <w:rPr>
          <w:sz w:val="18"/>
        </w:rPr>
        <w:t>подписи.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91"/>
        </w:tabs>
        <w:spacing w:line="219" w:lineRule="exact"/>
        <w:ind w:left="890" w:hanging="356"/>
        <w:jc w:val="both"/>
        <w:rPr>
          <w:sz w:val="18"/>
        </w:rPr>
      </w:pPr>
      <w:r>
        <w:rPr>
          <w:sz w:val="18"/>
        </w:rPr>
        <w:t>Заявитель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изменять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956AF8" w:rsidRDefault="00956AF8">
      <w:pPr>
        <w:pStyle w:val="a3"/>
        <w:ind w:left="0"/>
      </w:pPr>
    </w:p>
    <w:p w:rsidR="00956AF8" w:rsidRDefault="00D40FB8">
      <w:pPr>
        <w:pStyle w:val="2"/>
        <w:ind w:left="4606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расчетов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713"/>
        </w:tabs>
        <w:spacing w:line="219" w:lineRule="exact"/>
        <w:ind w:left="712" w:hanging="178"/>
        <w:rPr>
          <w:sz w:val="18"/>
        </w:rPr>
      </w:pPr>
      <w:r>
        <w:rPr>
          <w:sz w:val="18"/>
        </w:rPr>
        <w:t>Заявитель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-3"/>
          <w:sz w:val="18"/>
        </w:rPr>
        <w:t xml:space="preserve"> </w:t>
      </w:r>
      <w:r>
        <w:rPr>
          <w:sz w:val="18"/>
        </w:rPr>
        <w:t>перечислить</w:t>
      </w:r>
      <w:r>
        <w:rPr>
          <w:spacing w:val="-3"/>
          <w:sz w:val="18"/>
        </w:rPr>
        <w:t xml:space="preserve"> </w:t>
      </w:r>
      <w:r>
        <w:rPr>
          <w:sz w:val="18"/>
        </w:rPr>
        <w:t>задаток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-3"/>
          <w:sz w:val="18"/>
        </w:rPr>
        <w:t xml:space="preserve"> </w:t>
      </w:r>
      <w:r>
        <w:rPr>
          <w:sz w:val="18"/>
        </w:rPr>
        <w:t>счет 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АО</w:t>
      </w:r>
      <w:r>
        <w:rPr>
          <w:spacing w:val="-3"/>
          <w:sz w:val="18"/>
        </w:rPr>
        <w:t xml:space="preserve"> </w:t>
      </w:r>
      <w:r>
        <w:rPr>
          <w:sz w:val="18"/>
        </w:rPr>
        <w:t>"Центр</w:t>
      </w:r>
      <w:r>
        <w:rPr>
          <w:spacing w:val="-4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торгов" в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порядке: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60"/>
        </w:tabs>
        <w:spacing w:before="1"/>
        <w:ind w:left="107" w:right="104" w:firstLine="427"/>
        <w:rPr>
          <w:sz w:val="18"/>
        </w:rPr>
      </w:pPr>
      <w:r>
        <w:rPr>
          <w:sz w:val="18"/>
        </w:rPr>
        <w:t>Задаток</w:t>
      </w:r>
      <w:r>
        <w:rPr>
          <w:spacing w:val="7"/>
          <w:sz w:val="18"/>
        </w:rPr>
        <w:t xml:space="preserve"> </w:t>
      </w:r>
      <w:r>
        <w:rPr>
          <w:sz w:val="18"/>
        </w:rPr>
        <w:t>вносится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5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8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6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8"/>
          <w:sz w:val="18"/>
        </w:rPr>
        <w:t xml:space="preserve"> </w:t>
      </w:r>
      <w:r>
        <w:rPr>
          <w:sz w:val="18"/>
        </w:rPr>
        <w:t>по</w:t>
      </w:r>
      <w:r>
        <w:rPr>
          <w:spacing w:val="5"/>
          <w:sz w:val="18"/>
        </w:rPr>
        <w:t xml:space="preserve"> </w:t>
      </w:r>
      <w:r>
        <w:rPr>
          <w:sz w:val="18"/>
        </w:rPr>
        <w:t>заключению</w:t>
      </w:r>
      <w:r>
        <w:rPr>
          <w:spacing w:val="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6"/>
          <w:sz w:val="18"/>
        </w:rPr>
        <w:t xml:space="preserve"> </w:t>
      </w:r>
      <w:r>
        <w:rPr>
          <w:sz w:val="18"/>
        </w:rPr>
        <w:t>купли-продажи</w:t>
      </w:r>
      <w:r>
        <w:rPr>
          <w:spacing w:val="8"/>
          <w:sz w:val="18"/>
        </w:rPr>
        <w:t xml:space="preserve"> </w:t>
      </w:r>
      <w:r>
        <w:rPr>
          <w:sz w:val="18"/>
        </w:rPr>
        <w:t>имущества,</w:t>
      </w:r>
      <w:r>
        <w:rPr>
          <w:spacing w:val="7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счет</w:t>
      </w:r>
      <w:r>
        <w:rPr>
          <w:spacing w:val="-3"/>
          <w:sz w:val="18"/>
        </w:rPr>
        <w:t xml:space="preserve"> </w:t>
      </w:r>
      <w:r>
        <w:rPr>
          <w:sz w:val="18"/>
        </w:rPr>
        <w:t>причитающихся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2"/>
          <w:sz w:val="18"/>
        </w:rPr>
        <w:t xml:space="preserve"> </w:t>
      </w:r>
      <w:r>
        <w:rPr>
          <w:sz w:val="18"/>
        </w:rPr>
        <w:t>купли-продажи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признания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победителем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торгов.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50"/>
        </w:tabs>
        <w:spacing w:line="219" w:lineRule="exact"/>
        <w:ind w:left="849" w:hanging="315"/>
        <w:rPr>
          <w:sz w:val="18"/>
        </w:rPr>
      </w:pPr>
      <w:r>
        <w:rPr>
          <w:sz w:val="18"/>
        </w:rPr>
        <w:t>Заявитель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перечислить</w:t>
      </w:r>
      <w:r>
        <w:rPr>
          <w:spacing w:val="-3"/>
          <w:sz w:val="18"/>
        </w:rPr>
        <w:t xml:space="preserve"> </w:t>
      </w:r>
      <w:r>
        <w:rPr>
          <w:sz w:val="18"/>
        </w:rPr>
        <w:t>Задаток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срок:</w:t>
      </w:r>
    </w:p>
    <w:p w:rsidR="00956AF8" w:rsidRDefault="00D40FB8">
      <w:pPr>
        <w:pStyle w:val="a4"/>
        <w:numPr>
          <w:ilvl w:val="2"/>
          <w:numId w:val="2"/>
        </w:numPr>
        <w:tabs>
          <w:tab w:val="left" w:pos="1018"/>
        </w:tabs>
        <w:ind w:left="107" w:right="110" w:firstLine="427"/>
        <w:rPr>
          <w:sz w:val="18"/>
        </w:rPr>
      </w:pPr>
      <w:r>
        <w:rPr>
          <w:sz w:val="18"/>
        </w:rPr>
        <w:t>для</w:t>
      </w:r>
      <w:r>
        <w:rPr>
          <w:spacing w:val="28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27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аукционе</w:t>
      </w:r>
      <w:r>
        <w:rPr>
          <w:spacing w:val="24"/>
          <w:sz w:val="18"/>
        </w:rPr>
        <w:t xml:space="preserve"> </w:t>
      </w:r>
      <w:r>
        <w:rPr>
          <w:sz w:val="18"/>
        </w:rPr>
        <w:t>или</w:t>
      </w:r>
      <w:r>
        <w:rPr>
          <w:spacing w:val="29"/>
          <w:sz w:val="18"/>
        </w:rPr>
        <w:t xml:space="preserve"> </w:t>
      </w:r>
      <w:r>
        <w:rPr>
          <w:sz w:val="18"/>
        </w:rPr>
        <w:t>конкурсе</w:t>
      </w:r>
      <w:r>
        <w:rPr>
          <w:spacing w:val="30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срок</w:t>
      </w:r>
      <w:r>
        <w:rPr>
          <w:spacing w:val="26"/>
          <w:sz w:val="18"/>
        </w:rPr>
        <w:t xml:space="preserve"> </w:t>
      </w:r>
      <w:r>
        <w:rPr>
          <w:sz w:val="18"/>
        </w:rPr>
        <w:t>установленный</w:t>
      </w:r>
      <w:r>
        <w:rPr>
          <w:spacing w:val="29"/>
          <w:sz w:val="18"/>
        </w:rPr>
        <w:t xml:space="preserve"> </w:t>
      </w:r>
      <w:r>
        <w:rPr>
          <w:sz w:val="18"/>
        </w:rPr>
        <w:t>в</w:t>
      </w:r>
      <w:r>
        <w:rPr>
          <w:spacing w:val="27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29"/>
          <w:sz w:val="18"/>
        </w:rPr>
        <w:t xml:space="preserve"> </w:t>
      </w:r>
      <w:r>
        <w:rPr>
          <w:sz w:val="18"/>
        </w:rPr>
        <w:t>с</w:t>
      </w:r>
      <w:r>
        <w:rPr>
          <w:spacing w:val="26"/>
          <w:sz w:val="18"/>
        </w:rPr>
        <w:t xml:space="preserve"> </w:t>
      </w:r>
      <w:r>
        <w:rPr>
          <w:sz w:val="18"/>
        </w:rPr>
        <w:t>сообщением</w:t>
      </w:r>
      <w:r>
        <w:rPr>
          <w:spacing w:val="27"/>
          <w:sz w:val="18"/>
        </w:rPr>
        <w:t xml:space="preserve"> </w:t>
      </w:r>
      <w:r>
        <w:rPr>
          <w:sz w:val="18"/>
        </w:rPr>
        <w:t>о</w:t>
      </w:r>
      <w:r>
        <w:rPr>
          <w:spacing w:val="29"/>
          <w:sz w:val="18"/>
        </w:rPr>
        <w:t xml:space="preserve"> </w:t>
      </w:r>
      <w:r>
        <w:rPr>
          <w:sz w:val="18"/>
        </w:rPr>
        <w:t>торгах,</w:t>
      </w:r>
      <w:r>
        <w:rPr>
          <w:spacing w:val="28"/>
          <w:sz w:val="18"/>
        </w:rPr>
        <w:t xml:space="preserve"> </w:t>
      </w:r>
      <w:r>
        <w:rPr>
          <w:sz w:val="18"/>
        </w:rPr>
        <w:t>опубликованном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издании;</w:t>
      </w:r>
    </w:p>
    <w:p w:rsidR="00956AF8" w:rsidRDefault="00D40FB8">
      <w:pPr>
        <w:pStyle w:val="a4"/>
        <w:numPr>
          <w:ilvl w:val="2"/>
          <w:numId w:val="2"/>
        </w:numPr>
        <w:tabs>
          <w:tab w:val="left" w:pos="1011"/>
        </w:tabs>
        <w:ind w:left="107" w:right="105" w:firstLine="427"/>
        <w:rPr>
          <w:sz w:val="18"/>
        </w:rPr>
      </w:pP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торгах,</w:t>
      </w:r>
      <w:r>
        <w:rPr>
          <w:spacing w:val="21"/>
          <w:sz w:val="18"/>
        </w:rPr>
        <w:t xml:space="preserve"> </w:t>
      </w:r>
      <w:r>
        <w:rPr>
          <w:sz w:val="18"/>
        </w:rPr>
        <w:t>проводимых</w:t>
      </w:r>
      <w:r>
        <w:rPr>
          <w:spacing w:val="20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21"/>
          <w:sz w:val="18"/>
        </w:rPr>
        <w:t xml:space="preserve"> </w:t>
      </w:r>
      <w:r>
        <w:rPr>
          <w:sz w:val="18"/>
        </w:rPr>
        <w:t>публичного</w:t>
      </w:r>
      <w:r>
        <w:rPr>
          <w:spacing w:val="22"/>
          <w:sz w:val="18"/>
        </w:rPr>
        <w:t xml:space="preserve"> </w:t>
      </w:r>
      <w:r>
        <w:rPr>
          <w:sz w:val="18"/>
        </w:rPr>
        <w:t>предложения</w:t>
      </w:r>
      <w:r>
        <w:rPr>
          <w:spacing w:val="27"/>
          <w:sz w:val="18"/>
        </w:rPr>
        <w:t xml:space="preserve"> </w:t>
      </w:r>
      <w:r>
        <w:rPr>
          <w:sz w:val="18"/>
        </w:rPr>
        <w:t>-</w:t>
      </w:r>
      <w:r>
        <w:rPr>
          <w:spacing w:val="21"/>
          <w:sz w:val="18"/>
        </w:rPr>
        <w:t xml:space="preserve"> </w:t>
      </w:r>
      <w:r>
        <w:rPr>
          <w:sz w:val="18"/>
        </w:rPr>
        <w:t>не</w:t>
      </w:r>
      <w:r>
        <w:rPr>
          <w:spacing w:val="20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20"/>
          <w:sz w:val="18"/>
        </w:rPr>
        <w:t xml:space="preserve"> </w:t>
      </w:r>
      <w:r>
        <w:rPr>
          <w:sz w:val="18"/>
        </w:rPr>
        <w:t>последнего</w:t>
      </w:r>
      <w:r>
        <w:rPr>
          <w:spacing w:val="22"/>
          <w:sz w:val="18"/>
        </w:rPr>
        <w:t xml:space="preserve"> </w:t>
      </w:r>
      <w:r>
        <w:rPr>
          <w:sz w:val="18"/>
        </w:rPr>
        <w:t>дня</w:t>
      </w:r>
      <w:r>
        <w:rPr>
          <w:spacing w:val="21"/>
          <w:sz w:val="18"/>
        </w:rPr>
        <w:t xml:space="preserve"> </w:t>
      </w:r>
      <w:r>
        <w:rPr>
          <w:sz w:val="18"/>
        </w:rPr>
        <w:t>периода</w:t>
      </w:r>
      <w:r>
        <w:rPr>
          <w:spacing w:val="2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-1"/>
          <w:sz w:val="18"/>
        </w:rPr>
        <w:t xml:space="preserve"> </w:t>
      </w:r>
      <w:r>
        <w:rPr>
          <w:sz w:val="18"/>
        </w:rPr>
        <w:t>(определенного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проведения торгов),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-2"/>
          <w:sz w:val="18"/>
        </w:rPr>
        <w:t xml:space="preserve"> </w:t>
      </w:r>
      <w:r>
        <w:rPr>
          <w:sz w:val="18"/>
        </w:rPr>
        <w:t>подана</w:t>
      </w:r>
      <w:r>
        <w:rPr>
          <w:spacing w:val="-1"/>
          <w:sz w:val="18"/>
        </w:rPr>
        <w:t xml:space="preserve"> </w:t>
      </w:r>
      <w:r>
        <w:rPr>
          <w:sz w:val="18"/>
        </w:rPr>
        <w:t>заявка</w:t>
      </w:r>
      <w:r>
        <w:rPr>
          <w:spacing w:val="-1"/>
          <w:sz w:val="18"/>
        </w:rPr>
        <w:t xml:space="preserve"> </w:t>
      </w:r>
      <w:r>
        <w:rPr>
          <w:sz w:val="18"/>
        </w:rPr>
        <w:t>на участие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торгах.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915"/>
        </w:tabs>
        <w:spacing w:before="2"/>
        <w:ind w:left="107" w:right="112" w:firstLine="427"/>
        <w:rPr>
          <w:sz w:val="18"/>
        </w:rPr>
      </w:pPr>
      <w:r>
        <w:rPr>
          <w:sz w:val="18"/>
        </w:rPr>
        <w:t>Обязанность</w:t>
      </w:r>
      <w:r>
        <w:rPr>
          <w:spacing w:val="19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21"/>
          <w:sz w:val="18"/>
        </w:rPr>
        <w:t xml:space="preserve"> </w:t>
      </w:r>
      <w:r>
        <w:rPr>
          <w:sz w:val="18"/>
        </w:rPr>
        <w:t>по</w:t>
      </w:r>
      <w:r>
        <w:rPr>
          <w:spacing w:val="21"/>
          <w:sz w:val="18"/>
        </w:rPr>
        <w:t xml:space="preserve"> </w:t>
      </w:r>
      <w:r>
        <w:rPr>
          <w:sz w:val="18"/>
        </w:rPr>
        <w:t>перечислению</w:t>
      </w:r>
      <w:r>
        <w:rPr>
          <w:spacing w:val="20"/>
          <w:sz w:val="18"/>
        </w:rPr>
        <w:t xml:space="preserve"> </w:t>
      </w:r>
      <w:r>
        <w:rPr>
          <w:sz w:val="18"/>
        </w:rPr>
        <w:t>Задатка</w:t>
      </w:r>
      <w:r>
        <w:rPr>
          <w:spacing w:val="20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21"/>
          <w:sz w:val="18"/>
        </w:rPr>
        <w:t xml:space="preserve"> </w:t>
      </w:r>
      <w:r>
        <w:rPr>
          <w:sz w:val="18"/>
        </w:rPr>
        <w:t>исполненной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20"/>
          <w:sz w:val="18"/>
        </w:rPr>
        <w:t xml:space="preserve"> </w:t>
      </w:r>
      <w:r>
        <w:rPr>
          <w:sz w:val="18"/>
        </w:rPr>
        <w:t>зачисления</w:t>
      </w:r>
      <w:r>
        <w:rPr>
          <w:spacing w:val="2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9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-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 -</w:t>
      </w:r>
      <w:r>
        <w:rPr>
          <w:spacing w:val="-1"/>
          <w:sz w:val="18"/>
        </w:rPr>
        <w:t xml:space="preserve"> </w:t>
      </w:r>
      <w:r>
        <w:rPr>
          <w:sz w:val="18"/>
        </w:rPr>
        <w:t>АО "Центр</w:t>
      </w:r>
      <w:r>
        <w:rPr>
          <w:spacing w:val="-2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торгов"</w:t>
      </w:r>
      <w:r>
        <w:rPr>
          <w:spacing w:val="-1"/>
          <w:sz w:val="18"/>
        </w:rPr>
        <w:t xml:space="preserve"> </w:t>
      </w:r>
      <w:r>
        <w:rPr>
          <w:sz w:val="18"/>
        </w:rPr>
        <w:t>по следующим реквизитам:</w:t>
      </w:r>
    </w:p>
    <w:p w:rsidR="00134DB7" w:rsidRPr="00134DB7" w:rsidRDefault="00D40FB8" w:rsidP="00134DB7">
      <w:pPr>
        <w:pStyle w:val="2"/>
        <w:ind w:right="3891"/>
      </w:pPr>
      <w:r>
        <w:t xml:space="preserve">Получатель: </w:t>
      </w:r>
      <w:r w:rsidR="00DC6676">
        <w:t>ООО</w:t>
      </w:r>
      <w:r w:rsidR="00134DB7" w:rsidRPr="00134DB7">
        <w:t xml:space="preserve"> «Электронные системы Поволжья»</w:t>
      </w:r>
    </w:p>
    <w:p w:rsidR="00DC6676" w:rsidRDefault="00DC6676" w:rsidP="00DC6676">
      <w:pPr>
        <w:pStyle w:val="2"/>
        <w:spacing w:line="240" w:lineRule="auto"/>
        <w:ind w:right="3891"/>
      </w:pPr>
      <w:r w:rsidRPr="00DC6676">
        <w:t>ИНН 5262258084</w:t>
      </w:r>
      <w:r>
        <w:t xml:space="preserve">, </w:t>
      </w:r>
      <w:r w:rsidRPr="00DC6676">
        <w:t>КПП 526201001</w:t>
      </w:r>
    </w:p>
    <w:p w:rsidR="00DC6676" w:rsidRPr="00DC6676" w:rsidRDefault="00DC6676" w:rsidP="00DC6676">
      <w:pPr>
        <w:pStyle w:val="2"/>
        <w:spacing w:line="240" w:lineRule="auto"/>
        <w:ind w:right="3891"/>
      </w:pPr>
      <w:r w:rsidRPr="00DC6676">
        <w:t>ОГРН 1105262010193</w:t>
      </w:r>
    </w:p>
    <w:p w:rsidR="00DC6676" w:rsidRPr="00DC6676" w:rsidRDefault="00D40FB8" w:rsidP="00DC6676">
      <w:pPr>
        <w:pStyle w:val="2"/>
        <w:ind w:right="3891"/>
      </w:pPr>
      <w:r>
        <w:rPr>
          <w:spacing w:val="-38"/>
        </w:rPr>
        <w:t xml:space="preserve"> </w:t>
      </w:r>
      <w:r>
        <w:t>Р/с</w:t>
      </w:r>
      <w:r>
        <w:rPr>
          <w:spacing w:val="-3"/>
        </w:rPr>
        <w:t xml:space="preserve"> </w:t>
      </w:r>
      <w:r w:rsidR="00DC6676" w:rsidRPr="00DC6676">
        <w:t>40702810730240000505</w:t>
      </w:r>
    </w:p>
    <w:p w:rsidR="00956AF8" w:rsidRDefault="00D40FB8">
      <w:pPr>
        <w:spacing w:line="219" w:lineRule="exact"/>
        <w:ind w:left="535"/>
        <w:rPr>
          <w:b/>
          <w:sz w:val="18"/>
        </w:rPr>
      </w:pPr>
      <w:r>
        <w:rPr>
          <w:b/>
          <w:sz w:val="18"/>
        </w:rPr>
        <w:t>БИК</w:t>
      </w:r>
      <w:r>
        <w:rPr>
          <w:b/>
          <w:spacing w:val="-1"/>
          <w:sz w:val="18"/>
        </w:rPr>
        <w:t xml:space="preserve"> </w:t>
      </w:r>
      <w:r w:rsidR="00DC6676" w:rsidRPr="00DC6676">
        <w:rPr>
          <w:b/>
          <w:sz w:val="18"/>
        </w:rPr>
        <w:t>044525411</w:t>
      </w:r>
    </w:p>
    <w:p w:rsidR="00DC6676" w:rsidRDefault="00D40FB8" w:rsidP="00DC6676">
      <w:pPr>
        <w:pStyle w:val="2"/>
        <w:rPr>
          <w:rFonts w:ascii="Times New Roman" w:eastAsiaTheme="minorEastAsia" w:hAnsi="Times New Roman" w:cs="Times New Roman"/>
          <w:bCs w:val="0"/>
          <w:color w:val="333333"/>
          <w:sz w:val="28"/>
          <w:szCs w:val="28"/>
          <w:shd w:val="clear" w:color="auto" w:fill="FFFFFF"/>
          <w:lang w:eastAsia="ru-RU"/>
        </w:rPr>
      </w:pPr>
      <w:r>
        <w:t>К/с</w:t>
      </w:r>
      <w:r>
        <w:rPr>
          <w:spacing w:val="-3"/>
        </w:rPr>
        <w:t xml:space="preserve"> </w:t>
      </w:r>
      <w:r w:rsidR="00DC6676" w:rsidRPr="00DC6676">
        <w:t>30101810145250000411</w:t>
      </w:r>
      <w:r w:rsidR="00DC6676" w:rsidRPr="00DC6676">
        <w:rPr>
          <w:rFonts w:ascii="Times New Roman" w:eastAsiaTheme="minorEastAsia" w:hAnsi="Times New Roman" w:cs="Times New Roman"/>
          <w:bCs w:val="0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C6676" w:rsidRPr="00DC6676" w:rsidRDefault="00DC6676" w:rsidP="00DC6676">
      <w:pPr>
        <w:pStyle w:val="2"/>
      </w:pPr>
      <w:r w:rsidRPr="00DC6676">
        <w:t>Филиал «Центральный» Банка ВТБ (ПАО) в г. Москва 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50"/>
        </w:tabs>
        <w:spacing w:line="219" w:lineRule="exact"/>
        <w:ind w:left="849" w:hanging="315"/>
        <w:jc w:val="both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указывать: </w:t>
      </w:r>
      <w:r>
        <w:rPr>
          <w:b/>
          <w:sz w:val="18"/>
          <w:u w:val="single"/>
        </w:rPr>
        <w:t>Код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торгов,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номер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лота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и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наименование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должника</w:t>
      </w:r>
      <w:r>
        <w:rPr>
          <w:sz w:val="18"/>
        </w:rPr>
        <w:t>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905"/>
        </w:tabs>
        <w:spacing w:before="1"/>
        <w:ind w:left="107" w:right="109" w:firstLine="427"/>
        <w:jc w:val="both"/>
        <w:rPr>
          <w:sz w:val="18"/>
        </w:rPr>
      </w:pPr>
      <w:r>
        <w:rPr>
          <w:sz w:val="18"/>
        </w:rPr>
        <w:t>Сумма</w:t>
      </w:r>
      <w:r>
        <w:rPr>
          <w:spacing w:val="1"/>
          <w:sz w:val="18"/>
        </w:rPr>
        <w:t xml:space="preserve"> </w:t>
      </w:r>
      <w:r>
        <w:rPr>
          <w:sz w:val="18"/>
        </w:rPr>
        <w:t>задатка</w:t>
      </w:r>
      <w:r>
        <w:rPr>
          <w:spacing w:val="1"/>
          <w:sz w:val="18"/>
        </w:rPr>
        <w:t xml:space="preserve"> </w:t>
      </w:r>
      <w:r>
        <w:rPr>
          <w:sz w:val="18"/>
        </w:rPr>
        <w:t>возвращается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Заявителю,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победителем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торгов,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банковских реквизитов,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необходимых для возврата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 средств,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 5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 дней</w:t>
      </w:r>
      <w:r>
        <w:rPr>
          <w:spacing w:val="1"/>
          <w:sz w:val="18"/>
        </w:rPr>
        <w:t xml:space="preserve"> </w:t>
      </w:r>
      <w:r>
        <w:rPr>
          <w:sz w:val="18"/>
        </w:rPr>
        <w:t>со дня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 протокола о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результатах</w:t>
      </w:r>
      <w:r>
        <w:rPr>
          <w:spacing w:val="-2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"/>
          <w:sz w:val="18"/>
        </w:rPr>
        <w:t xml:space="preserve"> </w:t>
      </w:r>
      <w:r>
        <w:rPr>
          <w:sz w:val="18"/>
        </w:rPr>
        <w:t>в случаях: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32"/>
        </w:tabs>
        <w:spacing w:before="1" w:line="219" w:lineRule="exact"/>
        <w:ind w:left="631" w:hanging="97"/>
        <w:rPr>
          <w:sz w:val="18"/>
        </w:rPr>
      </w:pPr>
      <w:r>
        <w:rPr>
          <w:sz w:val="18"/>
        </w:rPr>
        <w:t>отзыва</w:t>
      </w:r>
      <w:r>
        <w:rPr>
          <w:spacing w:val="-2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торгах</w:t>
      </w:r>
      <w:r>
        <w:rPr>
          <w:spacing w:val="-3"/>
          <w:sz w:val="18"/>
        </w:rPr>
        <w:t xml:space="preserve"> </w:t>
      </w:r>
      <w:r>
        <w:rPr>
          <w:sz w:val="18"/>
        </w:rPr>
        <w:t>до 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2"/>
          <w:sz w:val="18"/>
        </w:rPr>
        <w:t xml:space="preserve"> </w:t>
      </w:r>
      <w:r>
        <w:rPr>
          <w:sz w:val="18"/>
        </w:rPr>
        <w:t>заявок;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29"/>
        </w:tabs>
        <w:spacing w:line="219" w:lineRule="exact"/>
        <w:ind w:left="628" w:hanging="97"/>
        <w:rPr>
          <w:sz w:val="18"/>
        </w:rPr>
      </w:pPr>
      <w:r>
        <w:rPr>
          <w:sz w:val="18"/>
        </w:rPr>
        <w:t>принятия</w:t>
      </w:r>
      <w:r>
        <w:rPr>
          <w:spacing w:val="-2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Организатором</w:t>
      </w:r>
      <w:r>
        <w:rPr>
          <w:spacing w:val="-2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-1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допуске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участию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торгах;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29"/>
        </w:tabs>
        <w:spacing w:before="1" w:line="219" w:lineRule="exact"/>
        <w:ind w:left="628" w:hanging="97"/>
        <w:rPr>
          <w:sz w:val="18"/>
        </w:rPr>
      </w:pPr>
      <w:r>
        <w:rPr>
          <w:sz w:val="18"/>
        </w:rPr>
        <w:t>признания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5"/>
          <w:sz w:val="18"/>
        </w:rPr>
        <w:t xml:space="preserve"> </w:t>
      </w:r>
      <w:r>
        <w:rPr>
          <w:sz w:val="18"/>
        </w:rPr>
        <w:t>несостоявшимися;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29"/>
        </w:tabs>
        <w:spacing w:line="219" w:lineRule="exact"/>
        <w:ind w:left="628" w:hanging="97"/>
        <w:rPr>
          <w:sz w:val="18"/>
        </w:rPr>
      </w:pPr>
      <w:r>
        <w:rPr>
          <w:sz w:val="18"/>
        </w:rPr>
        <w:t>отмены</w:t>
      </w:r>
      <w:r>
        <w:rPr>
          <w:spacing w:val="-2"/>
          <w:sz w:val="18"/>
        </w:rPr>
        <w:t xml:space="preserve"> </w:t>
      </w:r>
      <w:r>
        <w:rPr>
          <w:sz w:val="18"/>
        </w:rPr>
        <w:t>торгов.</w:t>
      </w:r>
    </w:p>
    <w:p w:rsidR="00956AF8" w:rsidRDefault="00D40FB8">
      <w:pPr>
        <w:pStyle w:val="a3"/>
        <w:spacing w:before="1"/>
        <w:ind w:right="105" w:firstLine="424"/>
        <w:jc w:val="both"/>
      </w:pPr>
      <w:r>
        <w:t>Задаток возвращается Заявителю на основа</w:t>
      </w:r>
      <w:r>
        <w:t>нии его письменного заявления о возврате задатка с указанием банковских реквизитов.</w:t>
      </w:r>
      <w:r>
        <w:rPr>
          <w:spacing w:val="-38"/>
        </w:rPr>
        <w:t xml:space="preserve"> </w:t>
      </w:r>
      <w:r>
        <w:t>Письменное заявление должно быть подписано Заявителем, заверено печатью Заявителя (при её наличии) и направлено Оператору по</w:t>
      </w:r>
      <w:r>
        <w:rPr>
          <w:spacing w:val="1"/>
        </w:rPr>
        <w:t xml:space="preserve"> </w:t>
      </w:r>
      <w:r>
        <w:t>почте и/или по электронной почте (отсканированн</w:t>
      </w:r>
      <w:r>
        <w:t>ый электронный образ документа, изготовленного на бумажном носителе) с элек</w:t>
      </w:r>
      <w:r>
        <w:t>тронного адреса, зарегистрированного в</w:t>
      </w:r>
      <w:r>
        <w:rPr>
          <w:spacing w:val="-1"/>
        </w:rPr>
        <w:t xml:space="preserve"> </w:t>
      </w:r>
      <w:r>
        <w:t>личном кабинете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 электронной</w:t>
      </w:r>
      <w:r>
        <w:rPr>
          <w:spacing w:val="-2"/>
        </w:rPr>
        <w:t xml:space="preserve"> </w:t>
      </w:r>
      <w:r>
        <w:t>площадке.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48"/>
        </w:tabs>
        <w:spacing w:line="219" w:lineRule="exact"/>
        <w:ind w:left="847" w:hanging="316"/>
        <w:jc w:val="both"/>
        <w:rPr>
          <w:sz w:val="18"/>
        </w:rPr>
      </w:pPr>
      <w:r>
        <w:rPr>
          <w:sz w:val="18"/>
        </w:rPr>
        <w:t>Сумма</w:t>
      </w:r>
      <w:r>
        <w:rPr>
          <w:spacing w:val="-4"/>
          <w:sz w:val="18"/>
        </w:rPr>
        <w:t xml:space="preserve"> </w:t>
      </w:r>
      <w:r>
        <w:rPr>
          <w:sz w:val="18"/>
        </w:rPr>
        <w:t>Задатка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возвращается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Заявителю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случаях: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34"/>
        </w:tabs>
        <w:spacing w:before="1"/>
        <w:ind w:left="107" w:right="100" w:firstLine="424"/>
        <w:rPr>
          <w:sz w:val="18"/>
        </w:rPr>
      </w:pPr>
      <w:r>
        <w:rPr>
          <w:spacing w:val="-1"/>
          <w:sz w:val="18"/>
        </w:rPr>
        <w:t xml:space="preserve">победы Заявителя на торгах и дальнейшего не заключения им договора купли-продажи </w:t>
      </w:r>
      <w:r>
        <w:rPr>
          <w:sz w:val="18"/>
        </w:rPr>
        <w:t>в течение срока, установленного действую</w:t>
      </w:r>
      <w:r>
        <w:rPr>
          <w:sz w:val="18"/>
        </w:rPr>
        <w:t>щим</w:t>
      </w:r>
      <w:r>
        <w:rPr>
          <w:spacing w:val="-10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0"/>
          <w:sz w:val="18"/>
        </w:rPr>
        <w:t xml:space="preserve"> </w:t>
      </w:r>
      <w:r>
        <w:rPr>
          <w:sz w:val="18"/>
        </w:rPr>
        <w:t>Федерации;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29"/>
        </w:tabs>
        <w:spacing w:line="219" w:lineRule="exact"/>
        <w:ind w:left="628" w:hanging="97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2"/>
          <w:sz w:val="18"/>
        </w:rPr>
        <w:t xml:space="preserve"> </w:t>
      </w:r>
      <w:r>
        <w:rPr>
          <w:sz w:val="18"/>
        </w:rPr>
        <w:t>лота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купли-п</w:t>
      </w:r>
      <w:r>
        <w:rPr>
          <w:sz w:val="18"/>
        </w:rPr>
        <w:t>родажи</w:t>
      </w:r>
      <w:r>
        <w:rPr>
          <w:spacing w:val="-4"/>
          <w:sz w:val="18"/>
        </w:rPr>
        <w:t xml:space="preserve"> </w:t>
      </w:r>
      <w:r>
        <w:rPr>
          <w:sz w:val="18"/>
        </w:rPr>
        <w:t>сроки;</w:t>
      </w:r>
    </w:p>
    <w:p w:rsidR="00956AF8" w:rsidRDefault="00D40FB8">
      <w:pPr>
        <w:pStyle w:val="a4"/>
        <w:numPr>
          <w:ilvl w:val="0"/>
          <w:numId w:val="1"/>
        </w:numPr>
        <w:tabs>
          <w:tab w:val="left" w:pos="636"/>
        </w:tabs>
        <w:ind w:left="107" w:right="110" w:firstLine="424"/>
        <w:rPr>
          <w:sz w:val="18"/>
        </w:rPr>
      </w:pP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4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5"/>
          <w:sz w:val="18"/>
        </w:rPr>
        <w:t xml:space="preserve"> </w:t>
      </w:r>
      <w:r>
        <w:rPr>
          <w:sz w:val="18"/>
        </w:rPr>
        <w:t>купли-продажи,</w:t>
      </w:r>
      <w:r>
        <w:rPr>
          <w:spacing w:val="6"/>
          <w:sz w:val="18"/>
        </w:rPr>
        <w:t xml:space="preserve"> </w:t>
      </w:r>
      <w:r>
        <w:rPr>
          <w:sz w:val="18"/>
        </w:rPr>
        <w:t>но</w:t>
      </w:r>
      <w:r>
        <w:rPr>
          <w:spacing w:val="6"/>
          <w:sz w:val="18"/>
        </w:rPr>
        <w:t xml:space="preserve"> </w:t>
      </w:r>
      <w:r>
        <w:rPr>
          <w:sz w:val="18"/>
        </w:rPr>
        <w:t>не</w:t>
      </w:r>
      <w:r>
        <w:rPr>
          <w:spacing w:val="5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6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6"/>
          <w:sz w:val="18"/>
        </w:rPr>
        <w:t xml:space="preserve"> </w:t>
      </w:r>
      <w:r>
        <w:rPr>
          <w:sz w:val="18"/>
        </w:rPr>
        <w:t>лота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4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купли-продажи</w:t>
      </w:r>
      <w:r>
        <w:rPr>
          <w:spacing w:val="-3"/>
          <w:sz w:val="18"/>
        </w:rPr>
        <w:t xml:space="preserve"> </w:t>
      </w:r>
      <w:r>
        <w:rPr>
          <w:sz w:val="18"/>
        </w:rPr>
        <w:t>сроки.</w:t>
      </w:r>
    </w:p>
    <w:p w:rsidR="00956AF8" w:rsidRDefault="00D40FB8">
      <w:pPr>
        <w:pStyle w:val="a4"/>
        <w:numPr>
          <w:ilvl w:val="1"/>
          <w:numId w:val="2"/>
        </w:numPr>
        <w:tabs>
          <w:tab w:val="left" w:pos="867"/>
        </w:tabs>
        <w:ind w:left="107" w:right="102" w:firstLine="427"/>
        <w:jc w:val="both"/>
        <w:rPr>
          <w:sz w:val="18"/>
        </w:rPr>
      </w:pPr>
      <w:r>
        <w:rPr>
          <w:sz w:val="18"/>
        </w:rPr>
        <w:t>В случае не поступления суммы задатка в полном размере и/или в установленный срок, а также в случае, если Заявитель, при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перечислении задатка, не указал сведения перечисленные, в </w:t>
      </w:r>
      <w:r>
        <w:rPr>
          <w:sz w:val="18"/>
        </w:rPr>
        <w:t>п.2.4. настоящего Договора, обязательства Заявителя по внесению задатка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счита</w:t>
      </w:r>
      <w:r>
        <w:rPr>
          <w:spacing w:val="-4"/>
          <w:sz w:val="18"/>
        </w:rPr>
        <w:t>ются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невыполненными.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этом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случае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Организатор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торгов,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вправе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допустить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Заявителя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участию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торгах.</w:t>
      </w:r>
    </w:p>
    <w:p w:rsidR="00956AF8" w:rsidRDefault="00D40FB8">
      <w:pPr>
        <w:pStyle w:val="a3"/>
        <w:spacing w:before="1"/>
        <w:ind w:right="103" w:firstLine="427"/>
        <w:jc w:val="both"/>
      </w:pPr>
      <w:r>
        <w:t>Момент зачисления денежных средств на расчетный счет Оператора, подтверждается банковской выпиской с этого расчетного</w:t>
      </w:r>
      <w:r>
        <w:rPr>
          <w:spacing w:val="1"/>
        </w:rPr>
        <w:t xml:space="preserve"> </w:t>
      </w:r>
      <w:r>
        <w:t>счета.</w:t>
      </w:r>
      <w:r>
        <w:rPr>
          <w:spacing w:val="-3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несвоевременного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банками</w:t>
      </w:r>
      <w:r>
        <w:rPr>
          <w:spacing w:val="-1"/>
        </w:rPr>
        <w:t xml:space="preserve"> </w:t>
      </w:r>
      <w:r>
        <w:t>платежных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Заявитель.</w:t>
      </w:r>
    </w:p>
    <w:p w:rsidR="00956AF8" w:rsidRDefault="00956AF8">
      <w:pPr>
        <w:pStyle w:val="a3"/>
        <w:ind w:left="0"/>
      </w:pPr>
    </w:p>
    <w:p w:rsidR="00956AF8" w:rsidRDefault="00D40FB8">
      <w:pPr>
        <w:pStyle w:val="2"/>
        <w:spacing w:before="1"/>
        <w:ind w:left="4983"/>
      </w:pPr>
      <w:r>
        <w:t>Прочие</w:t>
      </w:r>
      <w:r>
        <w:rPr>
          <w:spacing w:val="-3"/>
        </w:rPr>
        <w:t xml:space="preserve"> </w:t>
      </w:r>
      <w:r>
        <w:t>условия: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817"/>
        </w:tabs>
        <w:ind w:left="107" w:right="102" w:firstLine="427"/>
        <w:rPr>
          <w:sz w:val="18"/>
        </w:rPr>
      </w:pP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8"/>
          <w:sz w:val="18"/>
        </w:rPr>
        <w:t xml:space="preserve"> </w:t>
      </w:r>
      <w:r>
        <w:rPr>
          <w:sz w:val="18"/>
        </w:rPr>
        <w:t>победы</w:t>
      </w:r>
      <w:r>
        <w:rPr>
          <w:spacing w:val="20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торгах</w:t>
      </w:r>
      <w:r>
        <w:rPr>
          <w:spacing w:val="19"/>
          <w:sz w:val="18"/>
        </w:rPr>
        <w:t xml:space="preserve"> </w:t>
      </w:r>
      <w:r>
        <w:rPr>
          <w:sz w:val="18"/>
        </w:rPr>
        <w:t>Задаток</w:t>
      </w:r>
      <w:r>
        <w:rPr>
          <w:spacing w:val="20"/>
          <w:sz w:val="18"/>
        </w:rPr>
        <w:t xml:space="preserve"> </w:t>
      </w:r>
      <w:r>
        <w:rPr>
          <w:sz w:val="18"/>
        </w:rPr>
        <w:t>Заявителю</w:t>
      </w:r>
      <w:r>
        <w:rPr>
          <w:spacing w:val="18"/>
          <w:sz w:val="18"/>
        </w:rPr>
        <w:t xml:space="preserve"> </w:t>
      </w:r>
      <w:r>
        <w:rPr>
          <w:sz w:val="18"/>
        </w:rPr>
        <w:t>не</w:t>
      </w:r>
      <w:r>
        <w:rPr>
          <w:spacing w:val="21"/>
          <w:sz w:val="18"/>
        </w:rPr>
        <w:t xml:space="preserve"> </w:t>
      </w:r>
      <w:r>
        <w:rPr>
          <w:sz w:val="18"/>
        </w:rPr>
        <w:t>возвращается,</w:t>
      </w:r>
      <w:r>
        <w:rPr>
          <w:spacing w:val="20"/>
          <w:sz w:val="18"/>
        </w:rPr>
        <w:t xml:space="preserve"> </w:t>
      </w:r>
      <w:r>
        <w:rPr>
          <w:sz w:val="18"/>
        </w:rPr>
        <w:t>а</w:t>
      </w:r>
      <w:r>
        <w:rPr>
          <w:spacing w:val="20"/>
          <w:sz w:val="18"/>
        </w:rPr>
        <w:t xml:space="preserve"> </w:t>
      </w:r>
      <w:r>
        <w:rPr>
          <w:sz w:val="18"/>
        </w:rPr>
        <w:t>засчитывается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счет</w:t>
      </w:r>
      <w:r>
        <w:rPr>
          <w:spacing w:val="19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20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победившего на торгах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п</w:t>
      </w:r>
      <w:r>
        <w:rPr>
          <w:sz w:val="18"/>
        </w:rPr>
        <w:t>о уплате</w:t>
      </w:r>
      <w:r>
        <w:rPr>
          <w:spacing w:val="-1"/>
          <w:sz w:val="18"/>
        </w:rPr>
        <w:t xml:space="preserve"> </w:t>
      </w:r>
      <w:r>
        <w:rPr>
          <w:sz w:val="18"/>
        </w:rPr>
        <w:t>итоговой</w:t>
      </w:r>
      <w:r>
        <w:rPr>
          <w:spacing w:val="-2"/>
          <w:sz w:val="18"/>
        </w:rPr>
        <w:t xml:space="preserve"> </w:t>
      </w:r>
      <w:r>
        <w:rPr>
          <w:sz w:val="18"/>
        </w:rPr>
        <w:t>цены</w:t>
      </w:r>
      <w:r>
        <w:rPr>
          <w:spacing w:val="-1"/>
          <w:sz w:val="18"/>
        </w:rPr>
        <w:t xml:space="preserve"> </w:t>
      </w:r>
      <w:r>
        <w:rPr>
          <w:sz w:val="18"/>
        </w:rPr>
        <w:t>лота, реализованного на торгах.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817"/>
        </w:tabs>
        <w:ind w:left="107" w:right="111" w:firstLine="427"/>
        <w:rPr>
          <w:sz w:val="18"/>
        </w:rPr>
      </w:pPr>
      <w:r>
        <w:rPr>
          <w:sz w:val="18"/>
        </w:rPr>
        <w:t>Подписанием</w:t>
      </w:r>
      <w:r>
        <w:rPr>
          <w:spacing w:val="10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10"/>
          <w:sz w:val="18"/>
        </w:rPr>
        <w:t xml:space="preserve"> </w:t>
      </w:r>
      <w:r>
        <w:rPr>
          <w:sz w:val="18"/>
        </w:rPr>
        <w:t>подтверждает</w:t>
      </w:r>
      <w:r>
        <w:rPr>
          <w:spacing w:val="8"/>
          <w:sz w:val="18"/>
        </w:rPr>
        <w:t xml:space="preserve"> </w:t>
      </w:r>
      <w:r>
        <w:rPr>
          <w:sz w:val="18"/>
        </w:rPr>
        <w:t>факт</w:t>
      </w:r>
      <w:r>
        <w:rPr>
          <w:spacing w:val="10"/>
          <w:sz w:val="18"/>
        </w:rPr>
        <w:t xml:space="preserve"> </w:t>
      </w:r>
      <w:r>
        <w:rPr>
          <w:sz w:val="18"/>
        </w:rPr>
        <w:t>того,</w:t>
      </w:r>
      <w:r>
        <w:rPr>
          <w:spacing w:val="9"/>
          <w:sz w:val="18"/>
        </w:rPr>
        <w:t xml:space="preserve"> </w:t>
      </w:r>
      <w:r>
        <w:rPr>
          <w:sz w:val="18"/>
        </w:rPr>
        <w:t>что</w:t>
      </w:r>
      <w:r>
        <w:rPr>
          <w:spacing w:val="9"/>
          <w:sz w:val="18"/>
        </w:rPr>
        <w:t xml:space="preserve"> </w:t>
      </w:r>
      <w:r>
        <w:rPr>
          <w:sz w:val="18"/>
        </w:rPr>
        <w:t>он</w:t>
      </w:r>
      <w:r>
        <w:rPr>
          <w:spacing w:val="11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условиями,</w:t>
      </w:r>
      <w:r>
        <w:rPr>
          <w:spacing w:val="9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порядком</w:t>
      </w:r>
      <w:r>
        <w:rPr>
          <w:spacing w:val="7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8"/>
          <w:sz w:val="18"/>
        </w:rPr>
        <w:t xml:space="preserve"> </w:t>
      </w:r>
      <w:r>
        <w:rPr>
          <w:sz w:val="18"/>
        </w:rPr>
        <w:t>торгов,</w:t>
      </w:r>
      <w:r>
        <w:rPr>
          <w:spacing w:val="5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порядком</w:t>
      </w:r>
      <w:r>
        <w:rPr>
          <w:spacing w:val="8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4"/>
          <w:sz w:val="18"/>
        </w:rPr>
        <w:t xml:space="preserve"> </w:t>
      </w:r>
      <w:r>
        <w:rPr>
          <w:sz w:val="18"/>
        </w:rPr>
        <w:t>заявок,</w:t>
      </w:r>
      <w:r>
        <w:rPr>
          <w:spacing w:val="7"/>
          <w:sz w:val="18"/>
        </w:rPr>
        <w:t xml:space="preserve"> </w:t>
      </w:r>
      <w:r>
        <w:rPr>
          <w:sz w:val="18"/>
        </w:rPr>
        <w:t>задатков,</w:t>
      </w:r>
      <w:r>
        <w:rPr>
          <w:spacing w:val="8"/>
          <w:sz w:val="18"/>
        </w:rPr>
        <w:t xml:space="preserve"> </w:t>
      </w:r>
      <w:r>
        <w:rPr>
          <w:sz w:val="18"/>
        </w:rPr>
        <w:t>а</w:t>
      </w:r>
      <w:r>
        <w:rPr>
          <w:spacing w:val="6"/>
          <w:sz w:val="18"/>
        </w:rPr>
        <w:t xml:space="preserve"> </w:t>
      </w:r>
      <w:r>
        <w:rPr>
          <w:sz w:val="18"/>
        </w:rPr>
        <w:t>также</w:t>
      </w:r>
      <w:r>
        <w:rPr>
          <w:spacing w:val="6"/>
          <w:sz w:val="18"/>
        </w:rPr>
        <w:t xml:space="preserve"> </w:t>
      </w:r>
      <w:r>
        <w:rPr>
          <w:sz w:val="18"/>
        </w:rPr>
        <w:t>порядком</w:t>
      </w:r>
      <w:r>
        <w:rPr>
          <w:spacing w:val="8"/>
          <w:sz w:val="18"/>
        </w:rPr>
        <w:t xml:space="preserve"> </w:t>
      </w:r>
      <w:r>
        <w:rPr>
          <w:sz w:val="18"/>
        </w:rPr>
        <w:t>подведения</w:t>
      </w:r>
      <w:r>
        <w:rPr>
          <w:spacing w:val="7"/>
          <w:sz w:val="18"/>
        </w:rPr>
        <w:t xml:space="preserve"> </w:t>
      </w:r>
      <w:r>
        <w:rPr>
          <w:sz w:val="18"/>
        </w:rPr>
        <w:t>итогов</w:t>
      </w:r>
      <w:r>
        <w:rPr>
          <w:spacing w:val="7"/>
          <w:sz w:val="18"/>
        </w:rPr>
        <w:t xml:space="preserve"> </w:t>
      </w:r>
      <w:r>
        <w:rPr>
          <w:sz w:val="18"/>
        </w:rPr>
        <w:t>торгов,</w:t>
      </w:r>
      <w:r>
        <w:rPr>
          <w:spacing w:val="5"/>
          <w:sz w:val="18"/>
        </w:rPr>
        <w:t xml:space="preserve"> </w:t>
      </w:r>
      <w:r>
        <w:rPr>
          <w:sz w:val="18"/>
        </w:rPr>
        <w:t>указанными</w:t>
      </w:r>
    </w:p>
    <w:p w:rsidR="00956AF8" w:rsidRDefault="00D40FB8">
      <w:pPr>
        <w:pStyle w:val="a3"/>
        <w:spacing w:before="49"/>
        <w:ind w:right="106"/>
        <w:jc w:val="both"/>
      </w:pPr>
      <w:r>
        <w:t xml:space="preserve">на </w:t>
      </w:r>
      <w:r w:rsidR="00D27BD3">
        <w:t xml:space="preserve">сайте </w:t>
      </w:r>
      <w:r w:rsidR="00D27BD3">
        <w:rPr>
          <w:color w:val="000080"/>
          <w:u w:val="single" w:color="000080"/>
        </w:rPr>
        <w:t>и</w:t>
      </w:r>
      <w:r>
        <w:t xml:space="preserve"> в сообщении о торгах опубликованном в соответствии с требованиями действующего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817"/>
        </w:tabs>
        <w:ind w:left="107" w:right="105" w:firstLine="427"/>
        <w:jc w:val="both"/>
        <w:rPr>
          <w:sz w:val="18"/>
        </w:rPr>
      </w:pPr>
      <w:r>
        <w:rPr>
          <w:sz w:val="18"/>
        </w:rPr>
        <w:t>Заявитель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1"/>
          <w:sz w:val="18"/>
        </w:rPr>
        <w:t xml:space="preserve"> </w:t>
      </w:r>
      <w:r>
        <w:rPr>
          <w:sz w:val="18"/>
        </w:rPr>
        <w:t>незамедлительно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информировать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банковских</w:t>
      </w:r>
      <w:r>
        <w:rPr>
          <w:spacing w:val="1"/>
          <w:sz w:val="18"/>
        </w:rPr>
        <w:t xml:space="preserve"> </w:t>
      </w:r>
      <w:r>
        <w:rPr>
          <w:sz w:val="18"/>
        </w:rPr>
        <w:t>реквизитов.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отвечает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1"/>
          <w:sz w:val="18"/>
        </w:rPr>
        <w:t xml:space="preserve"> </w:t>
      </w:r>
      <w:r>
        <w:rPr>
          <w:sz w:val="18"/>
        </w:rPr>
        <w:t>задатка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Заявитель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проинформиров</w:t>
      </w:r>
      <w:r>
        <w:rPr>
          <w:sz w:val="18"/>
        </w:rPr>
        <w:t>ал Организатора торгов и Оператора об изменении своих банковских реквизитов, а также если Заявитель не полностью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заполнил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 себе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указал</w:t>
      </w:r>
      <w:r>
        <w:rPr>
          <w:spacing w:val="-1"/>
          <w:sz w:val="18"/>
        </w:rPr>
        <w:t xml:space="preserve"> </w:t>
      </w:r>
      <w:r>
        <w:rPr>
          <w:sz w:val="18"/>
        </w:rPr>
        <w:t>недостоверные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п.8.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817"/>
        </w:tabs>
        <w:ind w:left="107" w:right="101" w:firstLine="427"/>
        <w:jc w:val="both"/>
        <w:rPr>
          <w:sz w:val="18"/>
        </w:rPr>
      </w:pPr>
      <w:r>
        <w:rPr>
          <w:sz w:val="18"/>
        </w:rPr>
        <w:t>Заявитель дает согласие на обработку Оператором своих персональных данных, то есть совершение, в том числе, 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действий: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(включая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сбор,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обезличивание, блокирование, уничтожение персональных данных), при этом общее описание вышеуказанных способов 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 приведено в</w:t>
      </w:r>
      <w:r>
        <w:rPr>
          <w:spacing w:val="41"/>
          <w:sz w:val="18"/>
        </w:rPr>
        <w:t xml:space="preserve"> </w:t>
      </w:r>
      <w:r>
        <w:rPr>
          <w:sz w:val="18"/>
        </w:rPr>
        <w:t>Федеральном законе от 27.07.2006   № 152-ФЗ, а также на передачу такой информации третьим лицам, в 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не против</w:t>
      </w:r>
      <w:r>
        <w:rPr>
          <w:sz w:val="18"/>
        </w:rPr>
        <w:t>оречащих с действующим законодательством РФ. Настоящее согласие действует бессрочно. Заявитель подтверждает, что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ознакомлен с положениями Федерального закона от 27.07.2006г. №152-ФЗ «О персональных данных», права и обязанности в области защиты</w:t>
      </w:r>
      <w:r>
        <w:rPr>
          <w:spacing w:val="-38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0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9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известны.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711"/>
        </w:tabs>
        <w:spacing w:line="219" w:lineRule="exact"/>
        <w:ind w:left="710" w:hanging="179"/>
        <w:jc w:val="both"/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всем</w:t>
      </w:r>
      <w:r>
        <w:rPr>
          <w:spacing w:val="-4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указанным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Договоре,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1"/>
          <w:sz w:val="18"/>
        </w:rPr>
        <w:t xml:space="preserve"> </w:t>
      </w:r>
      <w:r>
        <w:rPr>
          <w:sz w:val="18"/>
        </w:rPr>
        <w:t>руководствуются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718"/>
        </w:tabs>
        <w:ind w:left="107" w:right="103" w:firstLine="424"/>
        <w:jc w:val="both"/>
        <w:rPr>
          <w:sz w:val="18"/>
        </w:rPr>
      </w:pPr>
      <w:r>
        <w:rPr>
          <w:sz w:val="18"/>
        </w:rPr>
        <w:t>Споры, связанные с неисполнением или ненадлежащим исполнением условий настоящего договора, Стороны будут стремиться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разрешать н</w:t>
      </w:r>
      <w:r>
        <w:rPr>
          <w:sz w:val="18"/>
        </w:rPr>
        <w:t>а взаимоприемлемой основе в порядке досудебного разбирательства: путем переговоров, обмена письмами и т.д. Разно</w:t>
      </w:r>
      <w:r>
        <w:rPr>
          <w:sz w:val="18"/>
        </w:rPr>
        <w:t>гласия, по которым Стороны не достигнут соглашения путем переговоров, подлежат разрешению в Арбитражном суде по месту нахож</w:t>
      </w:r>
      <w:r>
        <w:rPr>
          <w:sz w:val="18"/>
        </w:rPr>
        <w:t xml:space="preserve">дения ответчика. </w:t>
      </w:r>
      <w:r>
        <w:rPr>
          <w:sz w:val="18"/>
        </w:rPr>
        <w:t>Настоящий Договор составлен в электронной форме, подписан электронной подписью, и размещен в открытом досту</w:t>
      </w:r>
      <w:r>
        <w:rPr>
          <w:sz w:val="18"/>
        </w:rPr>
        <w:t>пе</w:t>
      </w:r>
      <w:r>
        <w:rPr>
          <w:spacing w:val="-2"/>
          <w:sz w:val="18"/>
        </w:rPr>
        <w:t xml:space="preserve"> </w:t>
      </w:r>
      <w:r>
        <w:rPr>
          <w:sz w:val="18"/>
        </w:rPr>
        <w:t>на сайте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электронной площадки</w:t>
      </w:r>
      <w:r>
        <w:rPr>
          <w:spacing w:val="2"/>
          <w:sz w:val="18"/>
        </w:rPr>
        <w:t xml:space="preserve"> </w:t>
      </w:r>
      <w:r w:rsidR="00D27BD3">
        <w:rPr>
          <w:spacing w:val="2"/>
          <w:sz w:val="18"/>
        </w:rPr>
        <w:t>(</w:t>
      </w:r>
      <w:hyperlink r:id="rId6" w:history="1">
        <w:r w:rsidR="00D27BD3" w:rsidRPr="00D27BD3">
          <w:rPr>
            <w:rStyle w:val="a5"/>
            <w:sz w:val="18"/>
          </w:rPr>
          <w:t>http://</w:t>
        </w:r>
        <w:r w:rsidR="00D27BD3" w:rsidRPr="00D27BD3">
          <w:rPr>
            <w:rStyle w:val="a5"/>
            <w:sz w:val="18"/>
            <w:lang w:val="en-US"/>
          </w:rPr>
          <w:t>www</w:t>
        </w:r>
        <w:r w:rsidR="00D27BD3" w:rsidRPr="00D27BD3">
          <w:rPr>
            <w:rStyle w:val="a5"/>
            <w:sz w:val="18"/>
          </w:rPr>
          <w:t>.el-torg.com</w:t>
        </w:r>
      </w:hyperlink>
      <w:r>
        <w:rPr>
          <w:sz w:val="18"/>
        </w:rPr>
        <w:t>).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757"/>
        </w:tabs>
        <w:spacing w:before="1"/>
        <w:ind w:left="107" w:right="104" w:firstLine="427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может быть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как</w:t>
      </w:r>
      <w:r>
        <w:rPr>
          <w:spacing w:val="1"/>
          <w:sz w:val="18"/>
        </w:rPr>
        <w:t xml:space="preserve"> </w:t>
      </w:r>
      <w:r>
        <w:rPr>
          <w:sz w:val="18"/>
        </w:rPr>
        <w:t>путём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сторонами, так и путём обмена документами с помощью почтовой связи или электронной почты (e-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). При этом, передаваемые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 должны быть подписаны сторонами или их уполномоченным</w:t>
      </w:r>
      <w:r>
        <w:rPr>
          <w:sz w:val="18"/>
        </w:rPr>
        <w:t>и представителями и скреплены печатью, а используемый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 должен</w:t>
      </w:r>
      <w:r>
        <w:rPr>
          <w:spacing w:val="-1"/>
          <w:sz w:val="18"/>
        </w:rPr>
        <w:t xml:space="preserve"> </w:t>
      </w:r>
      <w:r>
        <w:rPr>
          <w:sz w:val="18"/>
        </w:rPr>
        <w:t>позволять</w:t>
      </w:r>
      <w:r>
        <w:rPr>
          <w:spacing w:val="-1"/>
          <w:sz w:val="18"/>
        </w:rPr>
        <w:t xml:space="preserve"> </w:t>
      </w:r>
      <w:r>
        <w:rPr>
          <w:sz w:val="18"/>
        </w:rPr>
        <w:t>достоверно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установить, что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 исходит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 по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договору.</w:t>
      </w:r>
    </w:p>
    <w:p w:rsidR="00956AF8" w:rsidRDefault="00D40FB8">
      <w:pPr>
        <w:pStyle w:val="a3"/>
        <w:ind w:right="103" w:firstLine="427"/>
        <w:jc w:val="both"/>
      </w:pPr>
      <w:r>
        <w:t>При соблюдении указанных условий передаваемые по электронной почте графические файлы, содержащие отскани</w:t>
      </w:r>
      <w:r>
        <w:t>рованные</w:t>
      </w:r>
      <w:r>
        <w:rPr>
          <w:spacing w:val="1"/>
        </w:rPr>
        <w:t xml:space="preserve"> </w:t>
      </w:r>
      <w:r>
        <w:t>страницы настоящего договора, имеют юридическую силу оригинала и считаются действительными до момента обмена сторонами</w:t>
      </w:r>
      <w:r>
        <w:rPr>
          <w:spacing w:val="1"/>
        </w:rPr>
        <w:t xml:space="preserve"> </w:t>
      </w:r>
      <w:r>
        <w:t>оригиналами</w:t>
      </w:r>
      <w:r>
        <w:rPr>
          <w:spacing w:val="-1"/>
        </w:rPr>
        <w:t xml:space="preserve"> </w:t>
      </w:r>
      <w:r>
        <w:t>договора.</w:t>
      </w:r>
    </w:p>
    <w:p w:rsidR="00956AF8" w:rsidRDefault="00D40FB8">
      <w:pPr>
        <w:pStyle w:val="a4"/>
        <w:numPr>
          <w:ilvl w:val="0"/>
          <w:numId w:val="2"/>
        </w:numPr>
        <w:tabs>
          <w:tab w:val="left" w:pos="814"/>
        </w:tabs>
        <w:ind w:left="107" w:right="113" w:firstLine="424"/>
        <w:jc w:val="both"/>
        <w:rPr>
          <w:sz w:val="18"/>
        </w:rPr>
      </w:pPr>
      <w:r>
        <w:rPr>
          <w:sz w:val="18"/>
        </w:rPr>
        <w:t>Все изменения и дополнения к договору являются действительными, если они совершены в письменной форме путе</w:t>
      </w:r>
      <w:r>
        <w:rPr>
          <w:sz w:val="18"/>
        </w:rPr>
        <w:t>м подпи</w:t>
      </w:r>
      <w:r>
        <w:rPr>
          <w:sz w:val="18"/>
        </w:rPr>
        <w:t>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уполномоченными представителями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обеих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956AF8" w:rsidRDefault="00956AF8">
      <w:pPr>
        <w:pStyle w:val="a3"/>
        <w:spacing w:before="10"/>
        <w:ind w:left="0"/>
        <w:rPr>
          <w:sz w:val="12"/>
        </w:rPr>
      </w:pPr>
    </w:p>
    <w:p w:rsidR="00956AF8" w:rsidRDefault="00956AF8">
      <w:pPr>
        <w:rPr>
          <w:sz w:val="12"/>
        </w:rPr>
        <w:sectPr w:rsidR="00956AF8">
          <w:pgSz w:w="11910" w:h="16840"/>
          <w:pgMar w:top="500" w:right="460" w:bottom="280" w:left="600" w:header="720" w:footer="720" w:gutter="0"/>
          <w:cols w:space="720"/>
        </w:sectPr>
      </w:pPr>
    </w:p>
    <w:p w:rsidR="00956AF8" w:rsidRDefault="00D40FB8">
      <w:pPr>
        <w:pStyle w:val="2"/>
        <w:spacing w:before="64" w:line="240" w:lineRule="auto"/>
        <w:ind w:left="107"/>
      </w:pPr>
      <w:r>
        <w:t>Заявитель:</w:t>
      </w:r>
    </w:p>
    <w:p w:rsidR="00956AF8" w:rsidRDefault="00D40FB8">
      <w:pPr>
        <w:pStyle w:val="a3"/>
        <w:spacing w:before="5"/>
        <w:ind w:left="0"/>
        <w:rPr>
          <w:b/>
          <w:sz w:val="12"/>
        </w:rPr>
      </w:pPr>
      <w:r>
        <w:pict>
          <v:shape id="_x0000_s1029" style="position:absolute;margin-left:35.4pt;margin-top:9.8pt;width:228.55pt;height:.1pt;z-index:-15728640;mso-wrap-distance-left:0;mso-wrap-distance-right:0;mso-position-horizontal-relative:page" coordorigin="708,196" coordsize="4571,0" o:spt="100" adj="0,,0" path="m708,196r1610,m2321,196r2958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:rsidR="00956AF8" w:rsidRDefault="00D40FB8">
      <w:pPr>
        <w:pStyle w:val="a3"/>
        <w:ind w:firstLine="734"/>
      </w:pPr>
      <w:r>
        <w:t>(наименование юридического лица /ФИО)</w:t>
      </w:r>
      <w:r>
        <w:rPr>
          <w:spacing w:val="1"/>
        </w:rPr>
        <w:t xml:space="preserve"> </w:t>
      </w:r>
      <w:r>
        <w:t>Юридический</w:t>
      </w:r>
      <w:r>
        <w:rPr>
          <w:spacing w:val="-6"/>
        </w:rPr>
        <w:t xml:space="preserve"> </w:t>
      </w:r>
      <w:r>
        <w:t>адрес/Адрес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гражданина:</w:t>
      </w:r>
    </w:p>
    <w:p w:rsidR="00956AF8" w:rsidRDefault="00D40FB8">
      <w:pPr>
        <w:pStyle w:val="a3"/>
        <w:spacing w:before="6"/>
        <w:ind w:left="0"/>
        <w:rPr>
          <w:sz w:val="11"/>
        </w:rPr>
      </w:pPr>
      <w:r>
        <w:pict>
          <v:shape id="_x0000_s1028" style="position:absolute;margin-left:35.4pt;margin-top:9.3pt;width:228.45pt;height:.1pt;z-index:-15728128;mso-wrap-distance-left:0;mso-wrap-distance-right:0;mso-position-horizontal-relative:page" coordorigin="708,186" coordsize="4569,0" path="m708,186r4569,e" filled="f" strokeweight=".20639mm">
            <v:path arrowok="t"/>
            <w10:wrap type="topAndBottom" anchorx="page"/>
          </v:shape>
        </w:pict>
      </w:r>
    </w:p>
    <w:p w:rsidR="00956AF8" w:rsidRDefault="00D40FB8">
      <w:pPr>
        <w:pStyle w:val="a3"/>
        <w:tabs>
          <w:tab w:val="left" w:pos="4707"/>
          <w:tab w:val="left" w:pos="4739"/>
        </w:tabs>
        <w:ind w:right="38"/>
        <w:jc w:val="both"/>
        <w:rPr>
          <w:rFonts w:ascii="Times New Roman" w:hAnsi="Times New Roman"/>
        </w:rPr>
      </w:pPr>
      <w:r>
        <w:t>Почтовый</w:t>
      </w:r>
      <w:r>
        <w:rPr>
          <w:spacing w:val="-5"/>
        </w:rPr>
        <w:t xml:space="preserve"> </w:t>
      </w:r>
      <w:proofErr w:type="gramStart"/>
      <w:r>
        <w:t xml:space="preserve">адрес: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ИНН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ОГРН/ОГРНИП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56AF8" w:rsidRDefault="00D40FB8">
      <w:pPr>
        <w:pStyle w:val="a3"/>
        <w:ind w:left="1656"/>
      </w:pPr>
      <w:r>
        <w:t>(для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ИП)</w:t>
      </w:r>
    </w:p>
    <w:p w:rsidR="00956AF8" w:rsidRDefault="00956AF8">
      <w:pPr>
        <w:pStyle w:val="a3"/>
        <w:spacing w:before="11"/>
        <w:ind w:left="0"/>
        <w:rPr>
          <w:sz w:val="16"/>
        </w:rPr>
      </w:pPr>
    </w:p>
    <w:p w:rsidR="00956AF8" w:rsidRDefault="00D40FB8">
      <w:pPr>
        <w:pStyle w:val="a3"/>
        <w:tabs>
          <w:tab w:val="left" w:pos="2592"/>
          <w:tab w:val="left" w:pos="3134"/>
          <w:tab w:val="left" w:pos="4655"/>
        </w:tabs>
        <w:ind w:right="100"/>
        <w:jc w:val="both"/>
        <w:rPr>
          <w:rFonts w:ascii="Times New Roman" w:hAnsi="Times New Roman"/>
        </w:rPr>
      </w:pPr>
      <w:r>
        <w:t>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 xml:space="preserve"> </w:t>
      </w:r>
      <w:proofErr w:type="gramStart"/>
      <w:r>
        <w:t>Выдан: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 xml:space="preserve">выдачи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6AF8" w:rsidRDefault="00D40FB8">
      <w:pPr>
        <w:pStyle w:val="a3"/>
        <w:tabs>
          <w:tab w:val="left" w:pos="2972"/>
        </w:tabs>
        <w:spacing w:before="1"/>
        <w:jc w:val="both"/>
        <w:rPr>
          <w:rFonts w:ascii="Times New Roman" w:hAnsi="Times New Roman"/>
        </w:rPr>
      </w:pPr>
      <w:r>
        <w:t>Код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6AF8" w:rsidRDefault="00956AF8">
      <w:pPr>
        <w:pStyle w:val="a3"/>
        <w:spacing w:before="1"/>
        <w:ind w:left="0"/>
        <w:rPr>
          <w:rFonts w:ascii="Times New Roman"/>
          <w:sz w:val="19"/>
        </w:rPr>
      </w:pPr>
      <w:bookmarkStart w:id="0" w:name="_GoBack"/>
      <w:bookmarkEnd w:id="0"/>
    </w:p>
    <w:p w:rsidR="00956AF8" w:rsidRDefault="00D40FB8">
      <w:pPr>
        <w:pStyle w:val="a3"/>
        <w:jc w:val="both"/>
      </w:pPr>
      <w:r>
        <w:t>Реквизиты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задатка:</w:t>
      </w:r>
    </w:p>
    <w:p w:rsidR="00956AF8" w:rsidRDefault="00D40FB8">
      <w:pPr>
        <w:pStyle w:val="a3"/>
        <w:tabs>
          <w:tab w:val="left" w:pos="4614"/>
        </w:tabs>
        <w:ind w:right="118"/>
        <w:jc w:val="both"/>
        <w:rPr>
          <w:rFonts w:ascii="Times New Roman" w:hAnsi="Times New Roman"/>
        </w:rPr>
      </w:pPr>
      <w:proofErr w:type="gramStart"/>
      <w:r>
        <w:t>Получатель: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 ИНН</w:t>
      </w:r>
      <w:r>
        <w:rPr>
          <w:spacing w:val="-4"/>
        </w:rPr>
        <w:t xml:space="preserve"> </w:t>
      </w:r>
      <w:r>
        <w:t xml:space="preserve">получателя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Р/с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</w:p>
    <w:p w:rsidR="00956AF8" w:rsidRPr="00D27BD3" w:rsidRDefault="00D40FB8" w:rsidP="00D27BD3">
      <w:pPr>
        <w:spacing w:before="64" w:line="219" w:lineRule="exact"/>
        <w:rPr>
          <w:b/>
          <w:sz w:val="18"/>
          <w:szCs w:val="18"/>
        </w:rPr>
      </w:pPr>
      <w:r>
        <w:br w:type="column"/>
      </w:r>
      <w:r w:rsidRPr="00D27BD3">
        <w:rPr>
          <w:b/>
          <w:sz w:val="18"/>
          <w:szCs w:val="18"/>
        </w:rPr>
        <w:t>Оператор:</w:t>
      </w:r>
    </w:p>
    <w:p w:rsidR="00D27BD3" w:rsidRPr="00D27BD3" w:rsidRDefault="00D27BD3" w:rsidP="00D27BD3">
      <w:pPr>
        <w:pStyle w:val="a3"/>
        <w:spacing w:before="1"/>
        <w:ind w:left="0"/>
        <w:rPr>
          <w:b/>
          <w:bCs/>
        </w:rPr>
      </w:pPr>
      <w:r w:rsidRPr="00D27BD3">
        <w:rPr>
          <w:b/>
          <w:bCs/>
        </w:rPr>
        <w:t>Общество с ограниченной ответственностью "Электронные системы Поволжья"</w:t>
      </w:r>
    </w:p>
    <w:p w:rsidR="00956AF8" w:rsidRPr="00D27BD3" w:rsidRDefault="00956AF8">
      <w:pPr>
        <w:pStyle w:val="a3"/>
        <w:spacing w:before="1"/>
        <w:ind w:left="0"/>
        <w:rPr>
          <w:b/>
        </w:rPr>
      </w:pP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>Юридический адрес: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 xml:space="preserve">Россия, 603089 Нижний Новгород, </w:t>
      </w:r>
      <w:proofErr w:type="spellStart"/>
      <w:r w:rsidRPr="00D27BD3">
        <w:rPr>
          <w:sz w:val="18"/>
          <w:szCs w:val="18"/>
        </w:rPr>
        <w:t>ул.Полтавская</w:t>
      </w:r>
      <w:proofErr w:type="spellEnd"/>
      <w:r w:rsidRPr="00D27BD3">
        <w:rPr>
          <w:sz w:val="18"/>
          <w:szCs w:val="18"/>
        </w:rPr>
        <w:t>, 32</w:t>
      </w:r>
    </w:p>
    <w:p w:rsidR="00D27BD3" w:rsidRPr="00D27BD3" w:rsidRDefault="00D27BD3" w:rsidP="00D27BD3">
      <w:pPr>
        <w:tabs>
          <w:tab w:val="left" w:pos="7380"/>
        </w:tabs>
        <w:rPr>
          <w:color w:val="000000"/>
          <w:sz w:val="18"/>
          <w:szCs w:val="18"/>
        </w:rPr>
      </w:pPr>
      <w:r w:rsidRPr="00D27BD3">
        <w:rPr>
          <w:sz w:val="18"/>
          <w:szCs w:val="18"/>
        </w:rPr>
        <w:t>Почтовый адрес: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 xml:space="preserve">Россия, 603089 Нижний Новгород, </w:t>
      </w:r>
      <w:proofErr w:type="spellStart"/>
      <w:r w:rsidRPr="00D27BD3">
        <w:rPr>
          <w:sz w:val="18"/>
          <w:szCs w:val="18"/>
        </w:rPr>
        <w:t>ул.Полтавская</w:t>
      </w:r>
      <w:proofErr w:type="spellEnd"/>
      <w:r w:rsidRPr="00D27BD3">
        <w:rPr>
          <w:sz w:val="18"/>
          <w:szCs w:val="18"/>
        </w:rPr>
        <w:t>, 32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 xml:space="preserve">Телефон: </w:t>
      </w:r>
      <w:r w:rsidRPr="00D27BD3">
        <w:rPr>
          <w:bCs/>
          <w:sz w:val="18"/>
          <w:szCs w:val="18"/>
        </w:rPr>
        <w:t>+7(831) 421-11-11, +7 915 945 2005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>ОГРН: 1105262010193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>ИНН/КПП: 5262258084/526201001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>Расчетный счет: 40702810100240014071 в филиале ПАО Банк ВТБ в г. Нижнем Новгороде, г. Нижний Новгород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>Корреспондентский счет: 30101810200000000837</w:t>
      </w:r>
    </w:p>
    <w:p w:rsidR="00D27BD3" w:rsidRPr="00D27BD3" w:rsidRDefault="00D27BD3" w:rsidP="00D27BD3">
      <w:pPr>
        <w:tabs>
          <w:tab w:val="left" w:pos="7380"/>
        </w:tabs>
        <w:rPr>
          <w:sz w:val="18"/>
          <w:szCs w:val="18"/>
        </w:rPr>
      </w:pPr>
      <w:r w:rsidRPr="00D27BD3">
        <w:rPr>
          <w:sz w:val="18"/>
          <w:szCs w:val="18"/>
        </w:rPr>
        <w:t>БИК: 042202837</w:t>
      </w:r>
    </w:p>
    <w:p w:rsidR="00956AF8" w:rsidRPr="00D27BD3" w:rsidRDefault="00D27BD3" w:rsidP="00D27BD3">
      <w:pPr>
        <w:rPr>
          <w:sz w:val="18"/>
          <w:szCs w:val="18"/>
        </w:rPr>
      </w:pPr>
      <w:r w:rsidRPr="00D27BD3">
        <w:rPr>
          <w:sz w:val="18"/>
          <w:szCs w:val="18"/>
        </w:rPr>
        <w:t xml:space="preserve">Адрес банка: 603950, г. Нижний Новгород, ГСП-78, ул. </w:t>
      </w:r>
      <w:proofErr w:type="spellStart"/>
      <w:r w:rsidRPr="00D27BD3">
        <w:rPr>
          <w:sz w:val="18"/>
          <w:szCs w:val="18"/>
        </w:rPr>
        <w:t>Решетниковская</w:t>
      </w:r>
      <w:proofErr w:type="spellEnd"/>
      <w:r w:rsidRPr="00D27BD3">
        <w:rPr>
          <w:sz w:val="18"/>
          <w:szCs w:val="18"/>
        </w:rPr>
        <w:t>, д. 4</w:t>
      </w:r>
    </w:p>
    <w:p w:rsidR="00956AF8" w:rsidRPr="00D27BD3" w:rsidRDefault="00956AF8">
      <w:pPr>
        <w:pStyle w:val="a3"/>
        <w:spacing w:before="11"/>
        <w:ind w:left="0"/>
      </w:pPr>
    </w:p>
    <w:p w:rsidR="00956AF8" w:rsidRPr="00D27BD3" w:rsidRDefault="00956AF8">
      <w:pPr>
        <w:ind w:left="107"/>
        <w:rPr>
          <w:sz w:val="18"/>
          <w:szCs w:val="18"/>
        </w:rPr>
      </w:pPr>
    </w:p>
    <w:p w:rsidR="00956AF8" w:rsidRDefault="00956AF8">
      <w:pPr>
        <w:rPr>
          <w:sz w:val="20"/>
        </w:rPr>
        <w:sectPr w:rsidR="00956AF8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4782" w:space="799"/>
            <w:col w:w="5269"/>
          </w:cols>
        </w:sectPr>
      </w:pPr>
    </w:p>
    <w:p w:rsidR="00956AF8" w:rsidRPr="00D27BD3" w:rsidRDefault="00D40FB8" w:rsidP="00D27BD3">
      <w:pPr>
        <w:tabs>
          <w:tab w:val="left" w:pos="4666"/>
          <w:tab w:val="left" w:pos="5688"/>
        </w:tabs>
        <w:spacing w:line="220" w:lineRule="exact"/>
        <w:ind w:left="107"/>
        <w:rPr>
          <w:sz w:val="20"/>
        </w:rPr>
      </w:pPr>
      <w:r>
        <w:rPr>
          <w:position w:val="-2"/>
          <w:sz w:val="18"/>
        </w:rPr>
        <w:t>в</w:t>
      </w:r>
      <w:r>
        <w:rPr>
          <w:rFonts w:ascii="Times New Roman" w:hAnsi="Times New Roman"/>
          <w:position w:val="-2"/>
          <w:sz w:val="18"/>
          <w:u w:val="single"/>
        </w:rPr>
        <w:tab/>
      </w:r>
    </w:p>
    <w:p w:rsidR="00956AF8" w:rsidRDefault="00956AF8">
      <w:pPr>
        <w:spacing w:line="163" w:lineRule="exact"/>
        <w:rPr>
          <w:rFonts w:ascii="Arial MT"/>
        </w:rPr>
        <w:sectPr w:rsidR="00956AF8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5954" w:space="40"/>
            <w:col w:w="4856"/>
          </w:cols>
        </w:sectPr>
      </w:pPr>
    </w:p>
    <w:p w:rsidR="00956AF8" w:rsidRDefault="00D40FB8">
      <w:pPr>
        <w:pStyle w:val="a3"/>
        <w:tabs>
          <w:tab w:val="left" w:pos="4640"/>
        </w:tabs>
        <w:spacing w:line="219" w:lineRule="exact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95pt;margin-top:-11.4pt;width:101.3pt;height:10pt;z-index:-15807488;mso-position-horizontal-relative:page" filled="f" stroked="f">
            <v:textbox style="mso-next-textbox:#_x0000_s1027" inset="0,0,0,0">
              <w:txbxContent>
                <w:p w:rsidR="00956AF8" w:rsidRDefault="00D40FB8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40702810800470001943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329.3pt;margin-top:-12.3pt;width:104.1pt;height:9.05pt;z-index:-15806464;mso-position-horizontal-relative:page" stroked="f">
            <w10:wrap anchorx="page"/>
          </v:rect>
        </w:pict>
      </w:r>
      <w:r>
        <w:t xml:space="preserve">К/с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6AF8" w:rsidRDefault="00D40FB8">
      <w:pPr>
        <w:pStyle w:val="a3"/>
        <w:tabs>
          <w:tab w:val="left" w:pos="4616"/>
        </w:tabs>
        <w:spacing w:line="219" w:lineRule="exact"/>
        <w:rPr>
          <w:rFonts w:ascii="Times New Roman" w:hAnsi="Times New Roman"/>
        </w:rPr>
      </w:pPr>
      <w:r>
        <w:t xml:space="preserve">БИК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6AF8" w:rsidRDefault="00D40FB8">
      <w:pPr>
        <w:pStyle w:val="a3"/>
        <w:tabs>
          <w:tab w:val="left" w:pos="4607"/>
        </w:tabs>
        <w:spacing w:before="1"/>
        <w:rPr>
          <w:rFonts w:ascii="Times New Roman" w:hAnsi="Times New Roman"/>
        </w:rPr>
      </w:pPr>
      <w:r>
        <w:t>Назначение</w:t>
      </w:r>
      <w:r>
        <w:rPr>
          <w:spacing w:val="-5"/>
        </w:rPr>
        <w:t xml:space="preserve"> </w:t>
      </w:r>
      <w:r>
        <w:t>платежа: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6AF8" w:rsidRDefault="00956AF8">
      <w:pPr>
        <w:pStyle w:val="a3"/>
        <w:spacing w:before="1"/>
        <w:ind w:left="0"/>
        <w:rPr>
          <w:rFonts w:ascii="Times New Roman"/>
          <w:sz w:val="19"/>
        </w:rPr>
      </w:pPr>
    </w:p>
    <w:p w:rsidR="00956AF8" w:rsidRDefault="00D40FB8">
      <w:pPr>
        <w:pStyle w:val="a3"/>
        <w:tabs>
          <w:tab w:val="left" w:pos="4491"/>
        </w:tabs>
        <w:rPr>
          <w:rFonts w:ascii="Times New Roman" w:hAnsi="Times New Roman"/>
        </w:rPr>
      </w:pPr>
      <w:r>
        <w:t xml:space="preserve">Тел.: </w:t>
      </w:r>
      <w:r>
        <w:rPr>
          <w:rFonts w:ascii="Times New Roman" w:hAnsi="Times New Roman"/>
          <w:u w:val="single" w:color="323232"/>
        </w:rPr>
        <w:t xml:space="preserve"> </w:t>
      </w:r>
      <w:r>
        <w:rPr>
          <w:rFonts w:ascii="Times New Roman" w:hAnsi="Times New Roman"/>
          <w:u w:val="single" w:color="323232"/>
        </w:rPr>
        <w:tab/>
      </w:r>
    </w:p>
    <w:p w:rsidR="00956AF8" w:rsidRDefault="00D40FB8">
      <w:pPr>
        <w:pStyle w:val="a3"/>
        <w:tabs>
          <w:tab w:val="left" w:pos="4433"/>
        </w:tabs>
        <w:spacing w:before="1"/>
        <w:rPr>
          <w:rFonts w:ascii="Times New Roman" w:hAnsi="Times New Roman"/>
          <w:u w:val="single"/>
        </w:rPr>
      </w:pPr>
      <w:r>
        <w:t>Эл.</w:t>
      </w:r>
      <w:r>
        <w:rPr>
          <w:spacing w:val="-1"/>
        </w:rPr>
        <w:t xml:space="preserve"> </w:t>
      </w:r>
      <w:r>
        <w:t>почта: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40FB8" w:rsidRDefault="00D40FB8">
      <w:pPr>
        <w:pStyle w:val="a3"/>
        <w:tabs>
          <w:tab w:val="left" w:pos="4433"/>
        </w:tabs>
        <w:spacing w:before="1"/>
        <w:rPr>
          <w:rFonts w:ascii="Times New Roman" w:hAnsi="Times New Roman"/>
          <w:u w:val="single"/>
        </w:rPr>
      </w:pPr>
    </w:p>
    <w:p w:rsidR="00D40FB8" w:rsidRDefault="00D40FB8">
      <w:pPr>
        <w:pStyle w:val="a3"/>
        <w:tabs>
          <w:tab w:val="left" w:pos="4433"/>
        </w:tabs>
        <w:spacing w:before="1"/>
        <w:rPr>
          <w:rFonts w:ascii="Times New Roman" w:hAnsi="Times New Roman"/>
          <w:u w:val="single"/>
        </w:rPr>
      </w:pPr>
    </w:p>
    <w:p w:rsidR="00D40FB8" w:rsidRDefault="00D40FB8" w:rsidP="00D40FB8">
      <w:pPr>
        <w:widowControl/>
        <w:adjustRightInd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________________________ / ______________________/</w:t>
      </w:r>
      <w:r>
        <w:rPr>
          <w:rFonts w:eastAsiaTheme="minorHAnsi"/>
          <w:sz w:val="18"/>
          <w:szCs w:val="18"/>
        </w:rPr>
        <w:t xml:space="preserve">                           Директор _____________________</w:t>
      </w:r>
      <w:proofErr w:type="spellStart"/>
      <w:r>
        <w:rPr>
          <w:rFonts w:eastAsiaTheme="minorHAnsi"/>
          <w:sz w:val="18"/>
          <w:szCs w:val="18"/>
        </w:rPr>
        <w:t>И.Ю.Сорокин</w:t>
      </w:r>
      <w:proofErr w:type="spellEnd"/>
    </w:p>
    <w:p w:rsidR="00D40FB8" w:rsidRDefault="00D40FB8" w:rsidP="00D40FB8">
      <w:pPr>
        <w:pStyle w:val="a3"/>
        <w:tabs>
          <w:tab w:val="left" w:pos="4433"/>
        </w:tabs>
        <w:spacing w:before="1"/>
        <w:rPr>
          <w:rFonts w:ascii="Times New Roman" w:hAnsi="Times New Roman"/>
        </w:rPr>
      </w:pPr>
      <w:r>
        <w:rPr>
          <w:rFonts w:eastAsiaTheme="minorHAnsi"/>
        </w:rPr>
        <w:t>подпись расшифровка подписи</w:t>
      </w:r>
    </w:p>
    <w:p w:rsidR="00956AF8" w:rsidRDefault="00D40FB8" w:rsidP="00D27BD3">
      <w:pPr>
        <w:spacing w:line="220" w:lineRule="exact"/>
        <w:ind w:left="107"/>
        <w:rPr>
          <w:sz w:val="20"/>
        </w:rPr>
      </w:pPr>
      <w:r>
        <w:br w:type="column"/>
      </w:r>
    </w:p>
    <w:p w:rsidR="00956AF8" w:rsidRDefault="00956AF8">
      <w:pPr>
        <w:pStyle w:val="a3"/>
        <w:spacing w:before="1"/>
        <w:ind w:left="0"/>
      </w:pPr>
    </w:p>
    <w:p w:rsidR="00956AF8" w:rsidRDefault="00956AF8">
      <w:pPr>
        <w:pStyle w:val="a3"/>
        <w:ind w:left="0"/>
        <w:rPr>
          <w:sz w:val="20"/>
        </w:rPr>
      </w:pPr>
    </w:p>
    <w:p w:rsidR="00956AF8" w:rsidRDefault="00956AF8">
      <w:pPr>
        <w:pStyle w:val="a3"/>
        <w:spacing w:before="9"/>
        <w:ind w:left="0"/>
        <w:rPr>
          <w:sz w:val="28"/>
        </w:rPr>
      </w:pPr>
    </w:p>
    <w:p w:rsidR="00956AF8" w:rsidRDefault="00D40FB8">
      <w:pPr>
        <w:pStyle w:val="a3"/>
        <w:tabs>
          <w:tab w:val="left" w:pos="2293"/>
          <w:tab w:val="left" w:pos="4376"/>
        </w:tabs>
        <w:spacing w:before="64" w:line="2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56AF8" w:rsidRDefault="00D40FB8">
      <w:pPr>
        <w:pStyle w:val="a3"/>
        <w:tabs>
          <w:tab w:val="left" w:pos="2497"/>
          <w:tab w:val="left" w:pos="5688"/>
          <w:tab w:val="left" w:pos="8867"/>
        </w:tabs>
        <w:spacing w:line="239" w:lineRule="exact"/>
        <w:ind w:left="883"/>
      </w:pPr>
      <w:r>
        <w:t>подпись</w:t>
      </w:r>
      <w:r>
        <w:tab/>
        <w:t>расшифровка</w:t>
      </w:r>
      <w:r>
        <w:rPr>
          <w:spacing w:val="-3"/>
        </w:rPr>
        <w:t xml:space="preserve"> </w:t>
      </w:r>
      <w:r>
        <w:t>подписи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position w:val="-1"/>
        </w:rPr>
        <w:t>/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Т.И.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Насретдинов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/</w:t>
      </w:r>
    </w:p>
    <w:p w:rsidR="00956AF8" w:rsidRDefault="00D40FB8">
      <w:pPr>
        <w:pStyle w:val="a3"/>
        <w:spacing w:line="201" w:lineRule="exact"/>
        <w:ind w:left="35" w:right="10306"/>
        <w:jc w:val="center"/>
      </w:pPr>
      <w:r>
        <w:t>М.П.</w:t>
      </w:r>
    </w:p>
    <w:p w:rsidR="00956AF8" w:rsidRDefault="00D40FB8">
      <w:pPr>
        <w:pStyle w:val="a3"/>
        <w:spacing w:before="25"/>
        <w:ind w:left="888"/>
        <w:jc w:val="center"/>
      </w:pPr>
      <w:r>
        <w:t>М.П.</w:t>
      </w:r>
    </w:p>
    <w:sectPr w:rsidR="00956AF8">
      <w:type w:val="continuous"/>
      <w:pgSz w:w="11910" w:h="16840"/>
      <w:pgMar w:top="5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2986"/>
    <w:multiLevelType w:val="multilevel"/>
    <w:tmpl w:val="AE3A89BE"/>
    <w:lvl w:ilvl="0">
      <w:start w:val="1"/>
      <w:numFmt w:val="decimal"/>
      <w:lvlText w:val="%1."/>
      <w:lvlJc w:val="left"/>
      <w:pPr>
        <w:ind w:left="816" w:hanging="2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0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483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4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7E45759E"/>
    <w:multiLevelType w:val="hybridMultilevel"/>
    <w:tmpl w:val="2230ED38"/>
    <w:lvl w:ilvl="0" w:tplc="453C6E96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E03CFFB0">
      <w:numFmt w:val="bullet"/>
      <w:lvlText w:val="•"/>
      <w:lvlJc w:val="left"/>
      <w:pPr>
        <w:ind w:left="1174" w:hanging="96"/>
      </w:pPr>
      <w:rPr>
        <w:rFonts w:hint="default"/>
        <w:lang w:val="ru-RU" w:eastAsia="en-US" w:bidi="ar-SA"/>
      </w:rPr>
    </w:lvl>
    <w:lvl w:ilvl="2" w:tplc="A5F08650">
      <w:numFmt w:val="bullet"/>
      <w:lvlText w:val="•"/>
      <w:lvlJc w:val="left"/>
      <w:pPr>
        <w:ind w:left="2249" w:hanging="96"/>
      </w:pPr>
      <w:rPr>
        <w:rFonts w:hint="default"/>
        <w:lang w:val="ru-RU" w:eastAsia="en-US" w:bidi="ar-SA"/>
      </w:rPr>
    </w:lvl>
    <w:lvl w:ilvl="3" w:tplc="243EA5FA">
      <w:numFmt w:val="bullet"/>
      <w:lvlText w:val="•"/>
      <w:lvlJc w:val="left"/>
      <w:pPr>
        <w:ind w:left="3323" w:hanging="96"/>
      </w:pPr>
      <w:rPr>
        <w:rFonts w:hint="default"/>
        <w:lang w:val="ru-RU" w:eastAsia="en-US" w:bidi="ar-SA"/>
      </w:rPr>
    </w:lvl>
    <w:lvl w:ilvl="4" w:tplc="FA1A6890">
      <w:numFmt w:val="bullet"/>
      <w:lvlText w:val="•"/>
      <w:lvlJc w:val="left"/>
      <w:pPr>
        <w:ind w:left="4398" w:hanging="96"/>
      </w:pPr>
      <w:rPr>
        <w:rFonts w:hint="default"/>
        <w:lang w:val="ru-RU" w:eastAsia="en-US" w:bidi="ar-SA"/>
      </w:rPr>
    </w:lvl>
    <w:lvl w:ilvl="5" w:tplc="DB6C76A2">
      <w:numFmt w:val="bullet"/>
      <w:lvlText w:val="•"/>
      <w:lvlJc w:val="left"/>
      <w:pPr>
        <w:ind w:left="5473" w:hanging="96"/>
      </w:pPr>
      <w:rPr>
        <w:rFonts w:hint="default"/>
        <w:lang w:val="ru-RU" w:eastAsia="en-US" w:bidi="ar-SA"/>
      </w:rPr>
    </w:lvl>
    <w:lvl w:ilvl="6" w:tplc="A816DEB0">
      <w:numFmt w:val="bullet"/>
      <w:lvlText w:val="•"/>
      <w:lvlJc w:val="left"/>
      <w:pPr>
        <w:ind w:left="6547" w:hanging="96"/>
      </w:pPr>
      <w:rPr>
        <w:rFonts w:hint="default"/>
        <w:lang w:val="ru-RU" w:eastAsia="en-US" w:bidi="ar-SA"/>
      </w:rPr>
    </w:lvl>
    <w:lvl w:ilvl="7" w:tplc="ABE4D7B6">
      <w:numFmt w:val="bullet"/>
      <w:lvlText w:val="•"/>
      <w:lvlJc w:val="left"/>
      <w:pPr>
        <w:ind w:left="7622" w:hanging="96"/>
      </w:pPr>
      <w:rPr>
        <w:rFonts w:hint="default"/>
        <w:lang w:val="ru-RU" w:eastAsia="en-US" w:bidi="ar-SA"/>
      </w:rPr>
    </w:lvl>
    <w:lvl w:ilvl="8" w:tplc="2256BC36">
      <w:numFmt w:val="bullet"/>
      <w:lvlText w:val="•"/>
      <w:lvlJc w:val="left"/>
      <w:pPr>
        <w:ind w:left="8697" w:hanging="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6AF8"/>
    <w:rsid w:val="00134DB7"/>
    <w:rsid w:val="00956AF8"/>
    <w:rsid w:val="00D27BD3"/>
    <w:rsid w:val="00D40FB8"/>
    <w:rsid w:val="00D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EC980D7-6B93-4D3C-A42B-C3F6D06C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19" w:lineRule="exact"/>
      <w:ind w:left="535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7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3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5" Type="http://schemas.openxmlformats.org/officeDocument/2006/relationships/hyperlink" Target="http://www.el-t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Учетная запись Майкрософт</cp:lastModifiedBy>
  <cp:revision>4</cp:revision>
  <dcterms:created xsi:type="dcterms:W3CDTF">2022-05-11T08:28:00Z</dcterms:created>
  <dcterms:modified xsi:type="dcterms:W3CDTF">2022-05-11T08:50:00Z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