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63A" w:rsidRDefault="007B263A" w:rsidP="007B263A">
      <w:pPr>
        <w:ind w:firstLine="426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ПРОЕКТ</w:t>
      </w:r>
    </w:p>
    <w:p w:rsidR="001674BF" w:rsidRPr="007B263A" w:rsidRDefault="00962EE5" w:rsidP="00103769">
      <w:pPr>
        <w:ind w:firstLine="426"/>
        <w:jc w:val="center"/>
        <w:rPr>
          <w:bCs/>
          <w:sz w:val="24"/>
          <w:szCs w:val="24"/>
        </w:rPr>
      </w:pPr>
      <w:r w:rsidRPr="007B263A">
        <w:rPr>
          <w:bCs/>
          <w:sz w:val="24"/>
          <w:szCs w:val="24"/>
        </w:rPr>
        <w:t>ДОГОВОР УСТУПКИ ПРАВА ТРЕБОВАНИЯ</w:t>
      </w:r>
      <w:r w:rsidR="007B263A">
        <w:rPr>
          <w:bCs/>
          <w:sz w:val="24"/>
          <w:szCs w:val="24"/>
        </w:rPr>
        <w:t xml:space="preserve"> №</w:t>
      </w:r>
    </w:p>
    <w:p w:rsidR="00962EE5" w:rsidRDefault="00962EE5" w:rsidP="00103769">
      <w:pPr>
        <w:ind w:firstLine="426"/>
        <w:jc w:val="center"/>
        <w:rPr>
          <w:b/>
          <w:bCs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3"/>
        <w:gridCol w:w="5112"/>
      </w:tblGrid>
      <w:tr w:rsidR="00962EE5" w:rsidTr="00962EE5">
        <w:tc>
          <w:tcPr>
            <w:tcW w:w="5210" w:type="dxa"/>
          </w:tcPr>
          <w:p w:rsidR="00962EE5" w:rsidRPr="00962EE5" w:rsidRDefault="00962EE5" w:rsidP="00962EE5">
            <w:pPr>
              <w:rPr>
                <w:bCs/>
                <w:sz w:val="24"/>
                <w:szCs w:val="24"/>
              </w:rPr>
            </w:pPr>
            <w:r w:rsidRPr="00962EE5">
              <w:rPr>
                <w:bCs/>
                <w:sz w:val="24"/>
                <w:szCs w:val="24"/>
              </w:rPr>
              <w:t>г. Ярославль</w:t>
            </w:r>
          </w:p>
        </w:tc>
        <w:tc>
          <w:tcPr>
            <w:tcW w:w="5211" w:type="dxa"/>
          </w:tcPr>
          <w:p w:rsidR="00962EE5" w:rsidRPr="00962EE5" w:rsidRDefault="00962EE5" w:rsidP="007B263A">
            <w:pPr>
              <w:jc w:val="right"/>
              <w:rPr>
                <w:bCs/>
                <w:sz w:val="24"/>
                <w:szCs w:val="24"/>
              </w:rPr>
            </w:pPr>
            <w:r w:rsidRPr="00962EE5">
              <w:rPr>
                <w:bCs/>
                <w:sz w:val="24"/>
                <w:szCs w:val="24"/>
              </w:rPr>
              <w:t>«</w:t>
            </w:r>
            <w:r w:rsidR="007B263A">
              <w:rPr>
                <w:bCs/>
                <w:sz w:val="24"/>
                <w:szCs w:val="24"/>
              </w:rPr>
              <w:t>___</w:t>
            </w:r>
            <w:r w:rsidRPr="00962EE5">
              <w:rPr>
                <w:bCs/>
                <w:sz w:val="24"/>
                <w:szCs w:val="24"/>
              </w:rPr>
              <w:t xml:space="preserve">» </w:t>
            </w:r>
            <w:r w:rsidR="007B263A">
              <w:rPr>
                <w:bCs/>
                <w:sz w:val="24"/>
                <w:szCs w:val="24"/>
              </w:rPr>
              <w:t>______________</w:t>
            </w:r>
            <w:r w:rsidR="00BA2B38">
              <w:rPr>
                <w:bCs/>
                <w:sz w:val="24"/>
                <w:szCs w:val="24"/>
              </w:rPr>
              <w:t xml:space="preserve"> 2022</w:t>
            </w:r>
            <w:r w:rsidRPr="00962EE5">
              <w:rPr>
                <w:bCs/>
                <w:sz w:val="24"/>
                <w:szCs w:val="24"/>
              </w:rPr>
              <w:t xml:space="preserve"> года</w:t>
            </w:r>
          </w:p>
        </w:tc>
      </w:tr>
    </w:tbl>
    <w:p w:rsidR="00962EE5" w:rsidRPr="00F55F0C" w:rsidRDefault="00962EE5" w:rsidP="00103769">
      <w:pPr>
        <w:ind w:firstLine="426"/>
        <w:jc w:val="center"/>
        <w:rPr>
          <w:b/>
          <w:bCs/>
          <w:sz w:val="24"/>
          <w:szCs w:val="24"/>
        </w:rPr>
      </w:pPr>
    </w:p>
    <w:p w:rsidR="009F3325" w:rsidRPr="00BA2B38" w:rsidRDefault="00A16F5B" w:rsidP="00A16F5B">
      <w:pPr>
        <w:pStyle w:val="22"/>
        <w:shd w:val="clear" w:color="auto" w:fill="auto"/>
        <w:spacing w:before="0"/>
        <w:ind w:firstLine="620"/>
        <w:rPr>
          <w:sz w:val="24"/>
          <w:szCs w:val="24"/>
        </w:rPr>
      </w:pPr>
      <w:r w:rsidRPr="00BA2B38">
        <w:rPr>
          <w:color w:val="000000" w:themeColor="text1"/>
          <w:sz w:val="24"/>
          <w:szCs w:val="24"/>
        </w:rPr>
        <w:t xml:space="preserve">Конкурсный управляющий </w:t>
      </w:r>
      <w:r w:rsidR="00BA2B38" w:rsidRPr="00BA2B38">
        <w:rPr>
          <w:sz w:val="24"/>
          <w:szCs w:val="24"/>
        </w:rPr>
        <w:t>общества с ограниченной ответственностью «</w:t>
      </w:r>
      <w:proofErr w:type="spellStart"/>
      <w:r w:rsidR="00BA2B38" w:rsidRPr="00BA2B38">
        <w:rPr>
          <w:sz w:val="24"/>
          <w:szCs w:val="24"/>
        </w:rPr>
        <w:t>Клининг</w:t>
      </w:r>
      <w:proofErr w:type="spellEnd"/>
      <w:r w:rsidR="00BA2B38" w:rsidRPr="00BA2B38">
        <w:rPr>
          <w:sz w:val="24"/>
          <w:szCs w:val="24"/>
        </w:rPr>
        <w:t xml:space="preserve"> Центр» (ранее – общество с ограниченной ответственностью </w:t>
      </w:r>
      <w:proofErr w:type="spellStart"/>
      <w:r w:rsidR="00BA2B38" w:rsidRPr="00BA2B38">
        <w:rPr>
          <w:sz w:val="24"/>
          <w:szCs w:val="24"/>
        </w:rPr>
        <w:t>Угличское</w:t>
      </w:r>
      <w:proofErr w:type="spellEnd"/>
      <w:r w:rsidR="00BA2B38" w:rsidRPr="00BA2B38">
        <w:rPr>
          <w:sz w:val="24"/>
          <w:szCs w:val="24"/>
        </w:rPr>
        <w:t xml:space="preserve"> топливное предприятие), ИНН 7612044952, ОГРН 1127612001550, юридический адрес: 152612, Ярославская область, </w:t>
      </w:r>
      <w:proofErr w:type="spellStart"/>
      <w:r w:rsidR="00BA2B38" w:rsidRPr="00BA2B38">
        <w:rPr>
          <w:sz w:val="24"/>
          <w:szCs w:val="24"/>
        </w:rPr>
        <w:t>г.Углич</w:t>
      </w:r>
      <w:proofErr w:type="spellEnd"/>
      <w:r w:rsidR="00BA2B38" w:rsidRPr="00BA2B38">
        <w:rPr>
          <w:sz w:val="24"/>
          <w:szCs w:val="24"/>
        </w:rPr>
        <w:t xml:space="preserve">, ш. Ленинское, д.20а) </w:t>
      </w:r>
      <w:r w:rsidR="00BA2B38" w:rsidRPr="00BA2B38">
        <w:rPr>
          <w:color w:val="000000" w:themeColor="text1"/>
          <w:sz w:val="24"/>
          <w:szCs w:val="24"/>
        </w:rPr>
        <w:t>Медведев Никита Андреевич</w:t>
      </w:r>
      <w:r w:rsidRPr="00BA2B38">
        <w:rPr>
          <w:color w:val="000000" w:themeColor="text1"/>
          <w:sz w:val="24"/>
          <w:szCs w:val="24"/>
        </w:rPr>
        <w:t xml:space="preserve"> </w:t>
      </w:r>
      <w:r w:rsidRPr="00BA2B38">
        <w:rPr>
          <w:sz w:val="24"/>
          <w:szCs w:val="24"/>
        </w:rPr>
        <w:t>(</w:t>
      </w:r>
      <w:r w:rsidR="00BA2B38" w:rsidRPr="00BA2B38">
        <w:rPr>
          <w:sz w:val="24"/>
          <w:szCs w:val="24"/>
        </w:rPr>
        <w:t>ИНН 760218299019; регистрационный номер в сводном государственном реестре арбитражных управляющих</w:t>
      </w:r>
      <w:r w:rsidR="001D3AB4">
        <w:rPr>
          <w:sz w:val="24"/>
          <w:szCs w:val="24"/>
        </w:rPr>
        <w:t xml:space="preserve"> - 19583; почтовый адрес: 15005</w:t>
      </w:r>
      <w:bookmarkStart w:id="0" w:name="_GoBack"/>
      <w:bookmarkEnd w:id="0"/>
      <w:r w:rsidR="00D23FB0">
        <w:rPr>
          <w:sz w:val="24"/>
          <w:szCs w:val="24"/>
        </w:rPr>
        <w:t>4</w:t>
      </w:r>
      <w:r w:rsidR="00BA2B38" w:rsidRPr="00BA2B38">
        <w:rPr>
          <w:sz w:val="24"/>
          <w:szCs w:val="24"/>
        </w:rPr>
        <w:t>, г. Ярославль, а/я 111), член Союза «Межрегиональный центр арбитражных управляющих»</w:t>
      </w:r>
      <w:r w:rsidRPr="00BA2B38">
        <w:rPr>
          <w:sz w:val="24"/>
          <w:szCs w:val="24"/>
        </w:rPr>
        <w:t>)</w:t>
      </w:r>
      <w:r w:rsidRPr="00BA2B38">
        <w:rPr>
          <w:color w:val="000000" w:themeColor="text1"/>
          <w:sz w:val="24"/>
          <w:szCs w:val="24"/>
        </w:rPr>
        <w:t xml:space="preserve">, действующий на основании </w:t>
      </w:r>
      <w:r w:rsidR="007B263A" w:rsidRPr="00BA2B38">
        <w:rPr>
          <w:color w:val="000000" w:themeColor="text1"/>
          <w:sz w:val="24"/>
          <w:szCs w:val="24"/>
        </w:rPr>
        <w:t>Определения</w:t>
      </w:r>
      <w:r w:rsidRPr="00BA2B38">
        <w:rPr>
          <w:color w:val="000000" w:themeColor="text1"/>
          <w:sz w:val="24"/>
          <w:szCs w:val="24"/>
        </w:rPr>
        <w:t xml:space="preserve"> </w:t>
      </w:r>
      <w:r w:rsidRPr="00BA2B38">
        <w:rPr>
          <w:bCs/>
          <w:iCs/>
          <w:color w:val="000000" w:themeColor="text1"/>
          <w:sz w:val="24"/>
          <w:szCs w:val="24"/>
        </w:rPr>
        <w:t xml:space="preserve">АС Ярославской области от </w:t>
      </w:r>
      <w:r w:rsidR="00BA2B38" w:rsidRPr="00BA2B38">
        <w:rPr>
          <w:bCs/>
          <w:iCs/>
          <w:color w:val="000000" w:themeColor="text1"/>
          <w:sz w:val="24"/>
          <w:szCs w:val="24"/>
        </w:rPr>
        <w:t>13.09.2021</w:t>
      </w:r>
      <w:r w:rsidR="007B263A" w:rsidRPr="00BA2B38">
        <w:rPr>
          <w:bCs/>
          <w:iCs/>
          <w:color w:val="000000" w:themeColor="text1"/>
          <w:sz w:val="24"/>
          <w:szCs w:val="24"/>
        </w:rPr>
        <w:t xml:space="preserve"> </w:t>
      </w:r>
      <w:r w:rsidRPr="00BA2B38">
        <w:rPr>
          <w:bCs/>
          <w:iCs/>
          <w:color w:val="000000" w:themeColor="text1"/>
          <w:sz w:val="24"/>
          <w:szCs w:val="24"/>
        </w:rPr>
        <w:t xml:space="preserve">по делу </w:t>
      </w:r>
      <w:r w:rsidR="00BA2B38" w:rsidRPr="00BA2B38">
        <w:rPr>
          <w:bCs/>
          <w:iCs/>
          <w:color w:val="000000" w:themeColor="text1"/>
          <w:sz w:val="24"/>
          <w:szCs w:val="24"/>
        </w:rPr>
        <w:t>№</w:t>
      </w:r>
      <w:r w:rsidR="00BA2B38" w:rsidRPr="00BA2B38">
        <w:rPr>
          <w:sz w:val="24"/>
          <w:szCs w:val="24"/>
        </w:rPr>
        <w:t>А82-3947/2021</w:t>
      </w:r>
      <w:r w:rsidRPr="00BA2B38">
        <w:rPr>
          <w:bCs/>
          <w:iCs/>
          <w:color w:val="000000" w:themeColor="text1"/>
          <w:sz w:val="24"/>
          <w:szCs w:val="24"/>
        </w:rPr>
        <w:t xml:space="preserve">, </w:t>
      </w:r>
      <w:r w:rsidRPr="00BA2B38">
        <w:rPr>
          <w:color w:val="000000" w:themeColor="text1"/>
          <w:sz w:val="24"/>
          <w:szCs w:val="24"/>
        </w:rPr>
        <w:t xml:space="preserve"> с одной стороны,</w:t>
      </w:r>
      <w:r w:rsidR="00857266" w:rsidRPr="00BA2B38">
        <w:rPr>
          <w:sz w:val="24"/>
          <w:szCs w:val="24"/>
        </w:rPr>
        <w:t xml:space="preserve"> в дальнейшем</w:t>
      </w:r>
      <w:r w:rsidRPr="00BA2B38">
        <w:rPr>
          <w:sz w:val="24"/>
          <w:szCs w:val="24"/>
        </w:rPr>
        <w:t xml:space="preserve"> именуемый</w:t>
      </w:r>
      <w:r w:rsidR="00857266" w:rsidRPr="00BA2B38">
        <w:rPr>
          <w:sz w:val="24"/>
          <w:szCs w:val="24"/>
        </w:rPr>
        <w:t xml:space="preserve"> </w:t>
      </w:r>
      <w:r w:rsidR="006160C5" w:rsidRPr="00BA2B38">
        <w:rPr>
          <w:b/>
          <w:bCs/>
          <w:sz w:val="24"/>
          <w:szCs w:val="24"/>
        </w:rPr>
        <w:t>«</w:t>
      </w:r>
      <w:r w:rsidR="00CC4B70" w:rsidRPr="00BA2B38">
        <w:rPr>
          <w:b/>
          <w:bCs/>
          <w:sz w:val="24"/>
          <w:szCs w:val="24"/>
        </w:rPr>
        <w:t>Цедент</w:t>
      </w:r>
      <w:r w:rsidR="006160C5" w:rsidRPr="00BA2B38">
        <w:rPr>
          <w:b/>
          <w:bCs/>
          <w:sz w:val="24"/>
          <w:szCs w:val="24"/>
        </w:rPr>
        <w:t>»</w:t>
      </w:r>
      <w:r w:rsidR="00857266" w:rsidRPr="00BA2B38">
        <w:rPr>
          <w:b/>
          <w:bCs/>
          <w:sz w:val="24"/>
          <w:szCs w:val="24"/>
        </w:rPr>
        <w:t>,</w:t>
      </w:r>
      <w:r w:rsidRPr="00BA2B38">
        <w:rPr>
          <w:b/>
          <w:bCs/>
          <w:sz w:val="24"/>
          <w:szCs w:val="24"/>
        </w:rPr>
        <w:t xml:space="preserve"> </w:t>
      </w:r>
      <w:r w:rsidR="00857266" w:rsidRPr="00BA2B38">
        <w:rPr>
          <w:sz w:val="24"/>
          <w:szCs w:val="24"/>
        </w:rPr>
        <w:t>и</w:t>
      </w:r>
      <w:r w:rsidR="008256FF" w:rsidRPr="00BA2B38">
        <w:rPr>
          <w:color w:val="FF0000"/>
          <w:sz w:val="24"/>
          <w:szCs w:val="24"/>
        </w:rPr>
        <w:t xml:space="preserve"> </w:t>
      </w:r>
    </w:p>
    <w:p w:rsidR="00AD03E7" w:rsidRPr="00F55F0C" w:rsidRDefault="000B3CD5" w:rsidP="00FA693B">
      <w:pPr>
        <w:tabs>
          <w:tab w:val="center" w:pos="5330"/>
          <w:tab w:val="right" w:pos="9923"/>
        </w:tabs>
        <w:ind w:firstLine="426"/>
        <w:jc w:val="both"/>
        <w:rPr>
          <w:bCs/>
          <w:sz w:val="24"/>
          <w:szCs w:val="24"/>
        </w:rPr>
      </w:pPr>
      <w:r w:rsidRPr="00F55F0C">
        <w:rPr>
          <w:sz w:val="24"/>
          <w:szCs w:val="24"/>
        </w:rPr>
        <w:t xml:space="preserve">Победитель торгов </w:t>
      </w:r>
      <w:r w:rsidR="007B263A">
        <w:rPr>
          <w:color w:val="000000" w:themeColor="text1"/>
          <w:sz w:val="24"/>
          <w:szCs w:val="24"/>
        </w:rPr>
        <w:t>___________________________________</w:t>
      </w:r>
      <w:r w:rsidR="006B028A" w:rsidRPr="00F55F0C">
        <w:rPr>
          <w:sz w:val="24"/>
          <w:szCs w:val="24"/>
        </w:rPr>
        <w:t>,</w:t>
      </w:r>
      <w:r w:rsidR="006B028A" w:rsidRPr="00F55F0C">
        <w:rPr>
          <w:b/>
          <w:sz w:val="24"/>
          <w:szCs w:val="24"/>
        </w:rPr>
        <w:t xml:space="preserve"> </w:t>
      </w:r>
      <w:r w:rsidR="00C71BB7" w:rsidRPr="00F55F0C">
        <w:rPr>
          <w:sz w:val="24"/>
          <w:szCs w:val="24"/>
        </w:rPr>
        <w:t>именуем</w:t>
      </w:r>
      <w:r w:rsidR="00BA2B38">
        <w:rPr>
          <w:sz w:val="24"/>
          <w:szCs w:val="24"/>
        </w:rPr>
        <w:t>ый</w:t>
      </w:r>
      <w:r w:rsidR="00530C6C" w:rsidRPr="00F55F0C">
        <w:rPr>
          <w:sz w:val="24"/>
          <w:szCs w:val="24"/>
        </w:rPr>
        <w:t xml:space="preserve"> в дальнейшем </w:t>
      </w:r>
      <w:r w:rsidR="00103769" w:rsidRPr="00F55F0C">
        <w:rPr>
          <w:sz w:val="24"/>
          <w:szCs w:val="24"/>
        </w:rPr>
        <w:t>«</w:t>
      </w:r>
      <w:r w:rsidR="00CC4B70" w:rsidRPr="00F55F0C">
        <w:rPr>
          <w:b/>
          <w:bCs/>
          <w:sz w:val="24"/>
          <w:szCs w:val="24"/>
        </w:rPr>
        <w:t>Цессионарий</w:t>
      </w:r>
      <w:r w:rsidR="00103769" w:rsidRPr="00F55F0C">
        <w:rPr>
          <w:b/>
          <w:bCs/>
          <w:sz w:val="24"/>
          <w:szCs w:val="24"/>
        </w:rPr>
        <w:t>»</w:t>
      </w:r>
      <w:r w:rsidR="008A2501" w:rsidRPr="00F55F0C">
        <w:rPr>
          <w:sz w:val="24"/>
          <w:szCs w:val="24"/>
        </w:rPr>
        <w:t xml:space="preserve">, с другой стороны, </w:t>
      </w:r>
      <w:r w:rsidR="005A46DA" w:rsidRPr="00F55F0C">
        <w:rPr>
          <w:sz w:val="24"/>
          <w:szCs w:val="24"/>
        </w:rPr>
        <w:t>совместно именуемые «Стороны»,</w:t>
      </w:r>
      <w:r w:rsidR="00847DC7" w:rsidRPr="00F55F0C">
        <w:rPr>
          <w:sz w:val="24"/>
          <w:szCs w:val="24"/>
        </w:rPr>
        <w:t xml:space="preserve"> а по отдельности «Сторона»,</w:t>
      </w:r>
      <w:r w:rsidR="005A46DA" w:rsidRPr="00F55F0C">
        <w:rPr>
          <w:sz w:val="24"/>
          <w:szCs w:val="24"/>
        </w:rPr>
        <w:t xml:space="preserve"> </w:t>
      </w:r>
      <w:r w:rsidR="008A2501" w:rsidRPr="00F55F0C">
        <w:rPr>
          <w:sz w:val="24"/>
          <w:szCs w:val="24"/>
        </w:rPr>
        <w:t xml:space="preserve">на основании </w:t>
      </w:r>
      <w:bookmarkStart w:id="1" w:name="_Hlk402274305"/>
      <w:r w:rsidR="003825B9" w:rsidRPr="00F55F0C">
        <w:rPr>
          <w:sz w:val="24"/>
          <w:szCs w:val="24"/>
        </w:rPr>
        <w:t>протокол</w:t>
      </w:r>
      <w:r w:rsidR="005C7EBD">
        <w:rPr>
          <w:sz w:val="24"/>
          <w:szCs w:val="24"/>
        </w:rPr>
        <w:t>а</w:t>
      </w:r>
      <w:r w:rsidR="003825B9" w:rsidRPr="00F55F0C">
        <w:rPr>
          <w:sz w:val="24"/>
          <w:szCs w:val="24"/>
        </w:rPr>
        <w:t xml:space="preserve"> </w:t>
      </w:r>
      <w:r w:rsidR="006B028A" w:rsidRPr="00F55F0C">
        <w:rPr>
          <w:sz w:val="24"/>
          <w:szCs w:val="24"/>
        </w:rPr>
        <w:t>№</w:t>
      </w:r>
      <w:r w:rsidR="00FA693B" w:rsidRPr="00F55F0C">
        <w:rPr>
          <w:sz w:val="24"/>
          <w:szCs w:val="24"/>
        </w:rPr>
        <w:t xml:space="preserve"> </w:t>
      </w:r>
      <w:r w:rsidR="007B263A">
        <w:rPr>
          <w:rStyle w:val="docheader"/>
        </w:rPr>
        <w:t>_________</w:t>
      </w:r>
      <w:r w:rsidR="00FA693B" w:rsidRPr="00F55F0C">
        <w:rPr>
          <w:sz w:val="24"/>
          <w:szCs w:val="24"/>
        </w:rPr>
        <w:t xml:space="preserve"> от </w:t>
      </w:r>
      <w:r w:rsidR="007B263A">
        <w:rPr>
          <w:sz w:val="24"/>
          <w:szCs w:val="24"/>
        </w:rPr>
        <w:t>______________</w:t>
      </w:r>
      <w:r w:rsidR="004E3A30">
        <w:rPr>
          <w:sz w:val="24"/>
          <w:szCs w:val="24"/>
        </w:rPr>
        <w:t xml:space="preserve"> </w:t>
      </w:r>
      <w:r w:rsidR="006B028A" w:rsidRPr="00F55F0C">
        <w:rPr>
          <w:sz w:val="24"/>
          <w:szCs w:val="24"/>
        </w:rPr>
        <w:t xml:space="preserve">о результатах торгов в форме аукциона </w:t>
      </w:r>
      <w:r w:rsidR="008A2501" w:rsidRPr="00F55F0C">
        <w:rPr>
          <w:sz w:val="24"/>
          <w:szCs w:val="24"/>
        </w:rPr>
        <w:t xml:space="preserve">по продаже </w:t>
      </w:r>
      <w:r w:rsidR="005A46DA" w:rsidRPr="00F55F0C">
        <w:rPr>
          <w:sz w:val="24"/>
          <w:szCs w:val="24"/>
        </w:rPr>
        <w:t>имущ</w:t>
      </w:r>
      <w:r w:rsidR="00AB09F4" w:rsidRPr="00F55F0C">
        <w:rPr>
          <w:sz w:val="24"/>
          <w:szCs w:val="24"/>
        </w:rPr>
        <w:t>ественных</w:t>
      </w:r>
      <w:r w:rsidR="005A46DA" w:rsidRPr="00F55F0C">
        <w:rPr>
          <w:sz w:val="24"/>
          <w:szCs w:val="24"/>
        </w:rPr>
        <w:t xml:space="preserve"> прав </w:t>
      </w:r>
      <w:bookmarkEnd w:id="1"/>
      <w:r w:rsidR="00C71BB7" w:rsidRPr="00F55F0C">
        <w:rPr>
          <w:sz w:val="24"/>
          <w:szCs w:val="24"/>
        </w:rPr>
        <w:t>ООО «</w:t>
      </w:r>
      <w:proofErr w:type="spellStart"/>
      <w:r w:rsidR="00BA2B38">
        <w:rPr>
          <w:sz w:val="24"/>
          <w:szCs w:val="24"/>
        </w:rPr>
        <w:t>Клининг</w:t>
      </w:r>
      <w:proofErr w:type="spellEnd"/>
      <w:r w:rsidR="00BA2B38">
        <w:rPr>
          <w:sz w:val="24"/>
          <w:szCs w:val="24"/>
        </w:rPr>
        <w:t xml:space="preserve"> Центр</w:t>
      </w:r>
      <w:r w:rsidR="00C71BB7" w:rsidRPr="00F55F0C">
        <w:rPr>
          <w:sz w:val="24"/>
          <w:szCs w:val="24"/>
        </w:rPr>
        <w:t>»</w:t>
      </w:r>
      <w:r w:rsidR="002712C2" w:rsidRPr="00F55F0C">
        <w:rPr>
          <w:sz w:val="24"/>
          <w:szCs w:val="24"/>
        </w:rPr>
        <w:t>,</w:t>
      </w:r>
      <w:r w:rsidR="008A2501" w:rsidRPr="00F55F0C">
        <w:rPr>
          <w:sz w:val="24"/>
          <w:szCs w:val="24"/>
        </w:rPr>
        <w:t xml:space="preserve"> </w:t>
      </w:r>
      <w:r w:rsidR="00E5780B" w:rsidRPr="00F55F0C">
        <w:rPr>
          <w:sz w:val="24"/>
          <w:szCs w:val="24"/>
        </w:rPr>
        <w:t>составили</w:t>
      </w:r>
      <w:r w:rsidR="00553EA2" w:rsidRPr="00F55F0C">
        <w:rPr>
          <w:sz w:val="24"/>
          <w:szCs w:val="24"/>
        </w:rPr>
        <w:t xml:space="preserve"> настоящий Договор о нижеследующем:</w:t>
      </w:r>
    </w:p>
    <w:p w:rsidR="00A30CE1" w:rsidRPr="00F55F0C" w:rsidRDefault="005A46DA" w:rsidP="00962EE5">
      <w:pPr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1</w:t>
      </w:r>
      <w:r w:rsidR="00A30CE1" w:rsidRPr="00F55F0C">
        <w:rPr>
          <w:b/>
          <w:bCs/>
          <w:sz w:val="24"/>
          <w:szCs w:val="24"/>
        </w:rPr>
        <w:t>. Предмет Договора</w:t>
      </w:r>
    </w:p>
    <w:p w:rsidR="00AB09F4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1.1. Цедент уступает Цессионарию прав</w:t>
      </w:r>
      <w:r w:rsidR="00AB09F4" w:rsidRPr="00F55F0C">
        <w:rPr>
          <w:bCs/>
          <w:sz w:val="24"/>
          <w:szCs w:val="24"/>
        </w:rPr>
        <w:t>а</w:t>
      </w:r>
      <w:r w:rsidRPr="00F55F0C">
        <w:rPr>
          <w:bCs/>
          <w:sz w:val="24"/>
          <w:szCs w:val="24"/>
        </w:rPr>
        <w:t xml:space="preserve"> требовани</w:t>
      </w:r>
      <w:r w:rsidR="00AB09F4" w:rsidRPr="00F55F0C">
        <w:rPr>
          <w:bCs/>
          <w:sz w:val="24"/>
          <w:szCs w:val="24"/>
        </w:rPr>
        <w:t>я</w:t>
      </w:r>
      <w:r w:rsidR="0016679E" w:rsidRPr="00F55F0C">
        <w:rPr>
          <w:bCs/>
          <w:sz w:val="24"/>
          <w:szCs w:val="24"/>
        </w:rPr>
        <w:t>:</w:t>
      </w:r>
    </w:p>
    <w:p w:rsidR="00BA2B38" w:rsidRPr="00BA2B38" w:rsidRDefault="003A564E" w:rsidP="00BA2B38">
      <w:pPr>
        <w:ind w:firstLine="426"/>
        <w:jc w:val="both"/>
        <w:rPr>
          <w:color w:val="000000" w:themeColor="text1"/>
          <w:sz w:val="24"/>
          <w:szCs w:val="24"/>
        </w:rPr>
      </w:pPr>
      <w:r w:rsidRPr="00BA2B38">
        <w:rPr>
          <w:b/>
          <w:bCs/>
          <w:sz w:val="24"/>
          <w:szCs w:val="24"/>
        </w:rPr>
        <w:t xml:space="preserve">Лот № </w:t>
      </w:r>
      <w:r w:rsidR="005C7EBD" w:rsidRPr="00BA2B38">
        <w:rPr>
          <w:b/>
          <w:bCs/>
          <w:sz w:val="24"/>
          <w:szCs w:val="24"/>
        </w:rPr>
        <w:t>1</w:t>
      </w:r>
      <w:r w:rsidR="009F3325" w:rsidRPr="00BA2B38">
        <w:rPr>
          <w:bCs/>
          <w:sz w:val="24"/>
          <w:szCs w:val="24"/>
        </w:rPr>
        <w:t xml:space="preserve"> </w:t>
      </w:r>
      <w:r w:rsidRPr="00BA2B38">
        <w:rPr>
          <w:bCs/>
          <w:sz w:val="24"/>
          <w:szCs w:val="24"/>
        </w:rPr>
        <w:t xml:space="preserve">- </w:t>
      </w:r>
      <w:r w:rsidR="00BA2B38" w:rsidRPr="00BA2B38">
        <w:rPr>
          <w:color w:val="000000" w:themeColor="text1"/>
          <w:sz w:val="24"/>
          <w:szCs w:val="24"/>
        </w:rPr>
        <w:t>часть требования 100 000 000 (сто миллионов) рублей 00 коп., подтвержденная Определением Арбитражного</w:t>
      </w:r>
      <w:r w:rsidR="00BA2B38">
        <w:rPr>
          <w:color w:val="000000" w:themeColor="text1"/>
          <w:sz w:val="24"/>
          <w:szCs w:val="24"/>
        </w:rPr>
        <w:t xml:space="preserve"> </w:t>
      </w:r>
      <w:r w:rsidR="00BA2B38" w:rsidRPr="00BA2B38">
        <w:rPr>
          <w:color w:val="000000" w:themeColor="text1"/>
          <w:sz w:val="24"/>
          <w:szCs w:val="24"/>
        </w:rPr>
        <w:t>суда Московской области от 01.10.2018 по делу № А41-53311/2015 о привлечении к субсидиарной</w:t>
      </w:r>
      <w:r w:rsidR="00BA2B38">
        <w:rPr>
          <w:color w:val="000000" w:themeColor="text1"/>
          <w:sz w:val="24"/>
          <w:szCs w:val="24"/>
        </w:rPr>
        <w:t xml:space="preserve"> </w:t>
      </w:r>
      <w:r w:rsidR="00BA2B38" w:rsidRPr="00BA2B38">
        <w:rPr>
          <w:color w:val="000000" w:themeColor="text1"/>
          <w:sz w:val="24"/>
          <w:szCs w:val="24"/>
        </w:rPr>
        <w:t xml:space="preserve">ответственности Алиева Равиля </w:t>
      </w:r>
      <w:proofErr w:type="spellStart"/>
      <w:r w:rsidR="00BA2B38" w:rsidRPr="00BA2B38">
        <w:rPr>
          <w:color w:val="000000" w:themeColor="text1"/>
          <w:sz w:val="24"/>
          <w:szCs w:val="24"/>
        </w:rPr>
        <w:t>Анутуловича</w:t>
      </w:r>
      <w:proofErr w:type="spellEnd"/>
      <w:r w:rsidR="00BA2B38" w:rsidRPr="00BA2B38">
        <w:rPr>
          <w:color w:val="000000" w:themeColor="text1"/>
          <w:sz w:val="24"/>
          <w:szCs w:val="24"/>
        </w:rPr>
        <w:t xml:space="preserve">, Рындина Валерия Алексеевича, Сараджева </w:t>
      </w:r>
      <w:proofErr w:type="spellStart"/>
      <w:r w:rsidR="00BA2B38" w:rsidRPr="00BA2B38">
        <w:rPr>
          <w:color w:val="000000" w:themeColor="text1"/>
          <w:sz w:val="24"/>
          <w:szCs w:val="24"/>
        </w:rPr>
        <w:t>Завена</w:t>
      </w:r>
      <w:proofErr w:type="spellEnd"/>
      <w:r w:rsidR="00BA2B38">
        <w:rPr>
          <w:color w:val="000000" w:themeColor="text1"/>
          <w:sz w:val="24"/>
          <w:szCs w:val="24"/>
        </w:rPr>
        <w:t xml:space="preserve"> </w:t>
      </w:r>
      <w:r w:rsidR="00BA2B38" w:rsidRPr="00BA2B38">
        <w:rPr>
          <w:color w:val="000000" w:themeColor="text1"/>
          <w:sz w:val="24"/>
          <w:szCs w:val="24"/>
        </w:rPr>
        <w:t>Викторовича по долгам ООО ТД «ФИНКРЕК» (ИНН 7708563123) в сумме 1 540 544 795 (один миллиард</w:t>
      </w:r>
      <w:r w:rsidR="00BA2B38">
        <w:rPr>
          <w:color w:val="000000" w:themeColor="text1"/>
          <w:sz w:val="24"/>
          <w:szCs w:val="24"/>
        </w:rPr>
        <w:t xml:space="preserve"> </w:t>
      </w:r>
      <w:r w:rsidR="00BA2B38" w:rsidRPr="00BA2B38">
        <w:rPr>
          <w:color w:val="000000" w:themeColor="text1"/>
          <w:sz w:val="24"/>
          <w:szCs w:val="24"/>
        </w:rPr>
        <w:t>пятьсот сорок миллионов пятьсот сорок четыре тысячи семьсот девяносто пять) рублей 71 копейка.</w:t>
      </w:r>
    </w:p>
    <w:p w:rsidR="005A46DA" w:rsidRPr="00BA2B38" w:rsidRDefault="005A46DA" w:rsidP="00BA2B38">
      <w:pPr>
        <w:adjustRightInd w:val="0"/>
        <w:ind w:firstLine="426"/>
        <w:jc w:val="both"/>
        <w:rPr>
          <w:bCs/>
          <w:sz w:val="24"/>
          <w:szCs w:val="24"/>
        </w:rPr>
      </w:pPr>
      <w:r w:rsidRPr="00BA2B38">
        <w:rPr>
          <w:bCs/>
          <w:sz w:val="24"/>
          <w:szCs w:val="24"/>
        </w:rPr>
        <w:t xml:space="preserve">1.2. Законом или договором не предусмотрено умаление прав </w:t>
      </w:r>
      <w:r w:rsidR="0016679E" w:rsidRPr="00BA2B38">
        <w:rPr>
          <w:bCs/>
          <w:sz w:val="24"/>
          <w:szCs w:val="24"/>
        </w:rPr>
        <w:t>требований</w:t>
      </w:r>
      <w:r w:rsidRPr="00BA2B38">
        <w:rPr>
          <w:bCs/>
          <w:sz w:val="24"/>
          <w:szCs w:val="24"/>
        </w:rPr>
        <w:t xml:space="preserve"> при уступке от Цедента к Цессионарию.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1.3. Моментом перехода права </w:t>
      </w:r>
      <w:r w:rsidR="0016679E" w:rsidRPr="00F55F0C">
        <w:rPr>
          <w:bCs/>
          <w:sz w:val="24"/>
          <w:szCs w:val="24"/>
        </w:rPr>
        <w:t>требования</w:t>
      </w:r>
      <w:r w:rsidRPr="00F55F0C">
        <w:rPr>
          <w:bCs/>
          <w:sz w:val="24"/>
          <w:szCs w:val="24"/>
        </w:rPr>
        <w:t xml:space="preserve"> является его </w:t>
      </w:r>
      <w:r w:rsidR="003F4CED" w:rsidRPr="00F55F0C">
        <w:rPr>
          <w:bCs/>
          <w:sz w:val="24"/>
          <w:szCs w:val="24"/>
        </w:rPr>
        <w:t xml:space="preserve">полная оплата в соответствии с </w:t>
      </w:r>
      <w:r w:rsidRPr="00F55F0C">
        <w:rPr>
          <w:bCs/>
          <w:sz w:val="24"/>
          <w:szCs w:val="24"/>
        </w:rPr>
        <w:t>настоящим Договором.</w:t>
      </w:r>
    </w:p>
    <w:p w:rsidR="00CC4B70" w:rsidRPr="00F55F0C" w:rsidRDefault="005A46DA" w:rsidP="00FA693B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1.4. Уступка требования Цедентом Цессионарию не противоречит закону, иным правовым актам или договору.</w:t>
      </w:r>
    </w:p>
    <w:p w:rsidR="00CC4B70" w:rsidRPr="00F55F0C" w:rsidRDefault="005A46DA" w:rsidP="00962EE5">
      <w:pPr>
        <w:adjustRightInd w:val="0"/>
        <w:spacing w:before="120" w:after="120"/>
        <w:ind w:firstLine="425"/>
        <w:jc w:val="center"/>
        <w:rPr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2. Права и обязанности сторон</w:t>
      </w:r>
    </w:p>
    <w:p w:rsidR="00EC27FB" w:rsidRPr="00485CBE" w:rsidRDefault="005A46DA" w:rsidP="00485CBE">
      <w:pPr>
        <w:adjustRightInd w:val="0"/>
        <w:ind w:firstLine="426"/>
        <w:jc w:val="both"/>
        <w:rPr>
          <w:bCs/>
          <w:sz w:val="24"/>
          <w:szCs w:val="24"/>
        </w:rPr>
      </w:pPr>
      <w:r w:rsidRPr="00485CBE">
        <w:rPr>
          <w:bCs/>
          <w:sz w:val="24"/>
          <w:szCs w:val="24"/>
        </w:rPr>
        <w:t xml:space="preserve">2.1. Цедент обязан передать Цессионарию в </w:t>
      </w:r>
      <w:r w:rsidR="00624B3B" w:rsidRPr="00485CBE">
        <w:rPr>
          <w:bCs/>
          <w:sz w:val="24"/>
          <w:szCs w:val="24"/>
        </w:rPr>
        <w:t>5</w:t>
      </w:r>
      <w:r w:rsidRPr="00485CBE">
        <w:rPr>
          <w:bCs/>
          <w:sz w:val="24"/>
          <w:szCs w:val="24"/>
        </w:rPr>
        <w:t xml:space="preserve">-дневный срок </w:t>
      </w:r>
      <w:r w:rsidR="002973C5" w:rsidRPr="00485CBE">
        <w:rPr>
          <w:bCs/>
          <w:sz w:val="24"/>
          <w:szCs w:val="24"/>
        </w:rPr>
        <w:t>с мо</w:t>
      </w:r>
      <w:r w:rsidR="00851FFD" w:rsidRPr="00485CBE">
        <w:rPr>
          <w:bCs/>
          <w:sz w:val="24"/>
          <w:szCs w:val="24"/>
        </w:rPr>
        <w:t>мента оплаты Победителем торгов</w:t>
      </w:r>
      <w:r w:rsidR="002973C5" w:rsidRPr="00485CBE">
        <w:rPr>
          <w:bCs/>
          <w:sz w:val="24"/>
          <w:szCs w:val="24"/>
        </w:rPr>
        <w:t xml:space="preserve"> полной стоимости имущества, </w:t>
      </w:r>
      <w:r w:rsidRPr="00485CBE">
        <w:rPr>
          <w:bCs/>
          <w:sz w:val="24"/>
          <w:szCs w:val="24"/>
        </w:rPr>
        <w:t>все необходимые д</w:t>
      </w:r>
      <w:r w:rsidR="0016679E" w:rsidRPr="00485CBE">
        <w:rPr>
          <w:bCs/>
          <w:sz w:val="24"/>
          <w:szCs w:val="24"/>
        </w:rPr>
        <w:t xml:space="preserve">окументы, удостоверяющие права </w:t>
      </w:r>
      <w:r w:rsidRPr="00485CBE">
        <w:rPr>
          <w:bCs/>
          <w:sz w:val="24"/>
          <w:szCs w:val="24"/>
        </w:rPr>
        <w:t>требования</w:t>
      </w:r>
      <w:r w:rsidR="00AB09F4" w:rsidRPr="00485CBE">
        <w:rPr>
          <w:bCs/>
          <w:sz w:val="24"/>
          <w:szCs w:val="24"/>
        </w:rPr>
        <w:t>, указанные</w:t>
      </w:r>
      <w:r w:rsidR="00485CBE" w:rsidRPr="00485CBE">
        <w:rPr>
          <w:bCs/>
          <w:sz w:val="24"/>
          <w:szCs w:val="24"/>
        </w:rPr>
        <w:t xml:space="preserve"> в п. 1.1 настоящего Договора.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2.2. Цессионари</w:t>
      </w:r>
      <w:r w:rsidR="00EC27FB" w:rsidRPr="00F55F0C">
        <w:rPr>
          <w:bCs/>
          <w:sz w:val="24"/>
          <w:szCs w:val="24"/>
        </w:rPr>
        <w:t>й</w:t>
      </w:r>
      <w:r w:rsidRPr="00F55F0C">
        <w:rPr>
          <w:bCs/>
          <w:sz w:val="24"/>
          <w:szCs w:val="24"/>
        </w:rPr>
        <w:t xml:space="preserve"> </w:t>
      </w:r>
      <w:r w:rsidR="00EC27FB" w:rsidRPr="00F55F0C">
        <w:rPr>
          <w:bCs/>
          <w:sz w:val="24"/>
          <w:szCs w:val="24"/>
        </w:rPr>
        <w:t xml:space="preserve">уведомлен о том, что в отношении </w:t>
      </w:r>
      <w:r w:rsidR="007B263A">
        <w:rPr>
          <w:sz w:val="24"/>
          <w:szCs w:val="24"/>
        </w:rPr>
        <w:t>___________________________</w:t>
      </w:r>
      <w:r w:rsidR="00EC27FB" w:rsidRPr="00F55F0C">
        <w:rPr>
          <w:sz w:val="24"/>
          <w:szCs w:val="24"/>
        </w:rPr>
        <w:t xml:space="preserve"> возбуждено дело о несостоятельности (банкротстве) № </w:t>
      </w:r>
      <w:r w:rsidR="007B263A">
        <w:rPr>
          <w:sz w:val="24"/>
          <w:szCs w:val="24"/>
        </w:rPr>
        <w:t>_______________ (при наличии)</w:t>
      </w:r>
      <w:r w:rsidR="00942C29">
        <w:rPr>
          <w:sz w:val="24"/>
          <w:szCs w:val="24"/>
        </w:rPr>
        <w:t xml:space="preserve">. </w:t>
      </w:r>
      <w:r w:rsidRPr="00F55F0C">
        <w:rPr>
          <w:bCs/>
          <w:sz w:val="24"/>
          <w:szCs w:val="24"/>
        </w:rPr>
        <w:t xml:space="preserve"> 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2.</w:t>
      </w:r>
      <w:r w:rsidR="00624B3B" w:rsidRPr="00F55F0C">
        <w:rPr>
          <w:bCs/>
          <w:sz w:val="24"/>
          <w:szCs w:val="24"/>
        </w:rPr>
        <w:t>3</w:t>
      </w:r>
      <w:r w:rsidR="0016679E" w:rsidRPr="00F55F0C">
        <w:rPr>
          <w:bCs/>
          <w:sz w:val="24"/>
          <w:szCs w:val="24"/>
        </w:rPr>
        <w:t>. За уступаемые права требования</w:t>
      </w:r>
      <w:r w:rsidRPr="00F55F0C">
        <w:rPr>
          <w:bCs/>
          <w:sz w:val="24"/>
          <w:szCs w:val="24"/>
        </w:rPr>
        <w:t xml:space="preserve"> Цессионарий обязан выплатить Цеденту денежные средства в сумме, указанной в п. 3.1 настоящего Договора.</w:t>
      </w:r>
    </w:p>
    <w:p w:rsidR="00FA693B" w:rsidRPr="00F55F0C" w:rsidRDefault="00FA693B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2.4. </w:t>
      </w:r>
      <w:r w:rsidR="00C71BB7" w:rsidRPr="00F55F0C">
        <w:rPr>
          <w:bCs/>
          <w:sz w:val="24"/>
          <w:szCs w:val="24"/>
        </w:rPr>
        <w:t>Цессионарий</w:t>
      </w:r>
      <w:r w:rsidRPr="00F55F0C">
        <w:rPr>
          <w:bCs/>
          <w:sz w:val="24"/>
          <w:szCs w:val="24"/>
        </w:rPr>
        <w:t xml:space="preserve"> несет обязанность по письменному уведомлению Должников о состоявшемся переходе прав требования. </w:t>
      </w:r>
    </w:p>
    <w:p w:rsidR="005A46DA" w:rsidRPr="00F55F0C" w:rsidRDefault="005A46DA" w:rsidP="00962EE5">
      <w:pPr>
        <w:adjustRightInd w:val="0"/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3. Сумма договора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3.1. За </w:t>
      </w:r>
      <w:r w:rsidR="0016679E" w:rsidRPr="00F55F0C">
        <w:rPr>
          <w:bCs/>
          <w:sz w:val="24"/>
          <w:szCs w:val="24"/>
        </w:rPr>
        <w:t xml:space="preserve">уступаемые права </w:t>
      </w:r>
      <w:r w:rsidRPr="00F55F0C">
        <w:rPr>
          <w:bCs/>
          <w:sz w:val="24"/>
          <w:szCs w:val="24"/>
        </w:rPr>
        <w:t xml:space="preserve">требования Цессионарий выплачивает Цеденту денежные средства в размере </w:t>
      </w:r>
      <w:r w:rsidR="00FA693B" w:rsidRPr="00F55F0C">
        <w:rPr>
          <w:b/>
          <w:bCs/>
          <w:sz w:val="24"/>
          <w:szCs w:val="24"/>
        </w:rPr>
        <w:t> </w:t>
      </w:r>
      <w:r w:rsidR="007B263A">
        <w:rPr>
          <w:b/>
          <w:bCs/>
          <w:sz w:val="24"/>
          <w:szCs w:val="24"/>
        </w:rPr>
        <w:t>_________________</w:t>
      </w:r>
      <w:r w:rsidR="00C70495" w:rsidRPr="00F55F0C">
        <w:rPr>
          <w:b/>
          <w:bCs/>
          <w:sz w:val="24"/>
          <w:szCs w:val="24"/>
        </w:rPr>
        <w:t xml:space="preserve"> (</w:t>
      </w:r>
      <w:r w:rsidR="007B263A">
        <w:rPr>
          <w:b/>
          <w:bCs/>
          <w:sz w:val="24"/>
          <w:szCs w:val="24"/>
        </w:rPr>
        <w:t>_____________________________</w:t>
      </w:r>
      <w:r w:rsidR="00C70495" w:rsidRPr="00F55F0C">
        <w:rPr>
          <w:b/>
          <w:bCs/>
          <w:sz w:val="24"/>
          <w:szCs w:val="24"/>
        </w:rPr>
        <w:t>)</w:t>
      </w:r>
      <w:r w:rsidR="002973C5" w:rsidRPr="00F55F0C">
        <w:rPr>
          <w:b/>
          <w:bCs/>
          <w:sz w:val="24"/>
          <w:szCs w:val="24"/>
        </w:rPr>
        <w:t xml:space="preserve"> рубле</w:t>
      </w:r>
      <w:r w:rsidR="002973C5" w:rsidRPr="00942C29">
        <w:rPr>
          <w:b/>
          <w:bCs/>
          <w:sz w:val="24"/>
          <w:szCs w:val="24"/>
        </w:rPr>
        <w:t>й</w:t>
      </w:r>
      <w:r w:rsidR="00942C29" w:rsidRPr="00942C29">
        <w:rPr>
          <w:b/>
          <w:bCs/>
          <w:sz w:val="24"/>
          <w:szCs w:val="24"/>
        </w:rPr>
        <w:t>, 00 копеек.</w:t>
      </w:r>
    </w:p>
    <w:p w:rsidR="00942C29" w:rsidRDefault="005B25C1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Задаток </w:t>
      </w:r>
      <w:r w:rsidR="00942C29">
        <w:rPr>
          <w:bCs/>
          <w:sz w:val="24"/>
          <w:szCs w:val="24"/>
        </w:rPr>
        <w:t xml:space="preserve">по лоту № 1 в размере – </w:t>
      </w:r>
      <w:r w:rsidR="007B263A">
        <w:rPr>
          <w:bCs/>
          <w:sz w:val="24"/>
          <w:szCs w:val="24"/>
        </w:rPr>
        <w:t>___________</w:t>
      </w:r>
      <w:r w:rsidR="00942C29">
        <w:rPr>
          <w:bCs/>
          <w:sz w:val="24"/>
          <w:szCs w:val="24"/>
        </w:rPr>
        <w:t xml:space="preserve"> (</w:t>
      </w:r>
      <w:r w:rsidR="007B263A">
        <w:rPr>
          <w:bCs/>
          <w:sz w:val="24"/>
          <w:szCs w:val="24"/>
        </w:rPr>
        <w:t>_________________________</w:t>
      </w:r>
      <w:r w:rsidR="00942C29">
        <w:rPr>
          <w:bCs/>
          <w:sz w:val="24"/>
          <w:szCs w:val="24"/>
        </w:rPr>
        <w:t xml:space="preserve">) рублей 00 коп, внесенные Победителем торгов в счет обеспечения оплаты имущества, приобретаемого на торгах, </w:t>
      </w:r>
      <w:r w:rsidR="00962EE5">
        <w:rPr>
          <w:bCs/>
          <w:sz w:val="24"/>
          <w:szCs w:val="24"/>
        </w:rPr>
        <w:t>организуемых конкурсным управляющим ООО «</w:t>
      </w:r>
      <w:proofErr w:type="spellStart"/>
      <w:r w:rsidR="00BA2B38">
        <w:rPr>
          <w:bCs/>
          <w:sz w:val="24"/>
          <w:szCs w:val="24"/>
        </w:rPr>
        <w:t>Клининг</w:t>
      </w:r>
      <w:proofErr w:type="spellEnd"/>
      <w:r w:rsidR="00BA2B38">
        <w:rPr>
          <w:bCs/>
          <w:sz w:val="24"/>
          <w:szCs w:val="24"/>
        </w:rPr>
        <w:t xml:space="preserve"> Центр</w:t>
      </w:r>
      <w:r w:rsidR="00962EE5">
        <w:rPr>
          <w:bCs/>
          <w:sz w:val="24"/>
          <w:szCs w:val="24"/>
        </w:rPr>
        <w:t xml:space="preserve">», засчитывается в счет стоимости приобретаемых прав требований. </w:t>
      </w:r>
    </w:p>
    <w:p w:rsidR="00CC4B70" w:rsidRPr="00F55F0C" w:rsidRDefault="005A46DA" w:rsidP="00C70495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3.2. Оплата указанной в п. 3.1 настоящего Договора суммы производится в течение </w:t>
      </w:r>
      <w:r w:rsidR="00EC27FB" w:rsidRPr="00F55F0C">
        <w:rPr>
          <w:bCs/>
          <w:sz w:val="24"/>
          <w:szCs w:val="24"/>
        </w:rPr>
        <w:t>30</w:t>
      </w:r>
      <w:r w:rsidR="00C71273" w:rsidRPr="00F55F0C">
        <w:rPr>
          <w:bCs/>
          <w:sz w:val="24"/>
          <w:szCs w:val="24"/>
        </w:rPr>
        <w:t xml:space="preserve"> (</w:t>
      </w:r>
      <w:r w:rsidR="00EC27FB" w:rsidRPr="00F55F0C">
        <w:rPr>
          <w:bCs/>
          <w:sz w:val="24"/>
          <w:szCs w:val="24"/>
        </w:rPr>
        <w:t>тридцати</w:t>
      </w:r>
      <w:r w:rsidR="00C71273" w:rsidRPr="00F55F0C">
        <w:rPr>
          <w:bCs/>
          <w:sz w:val="24"/>
          <w:szCs w:val="24"/>
        </w:rPr>
        <w:t>)</w:t>
      </w:r>
      <w:r w:rsidRPr="00F55F0C">
        <w:rPr>
          <w:bCs/>
          <w:sz w:val="24"/>
          <w:szCs w:val="24"/>
        </w:rPr>
        <w:t xml:space="preserve"> дней с момента подписания настоящего Договора.</w:t>
      </w:r>
    </w:p>
    <w:p w:rsidR="005A46DA" w:rsidRPr="00F55F0C" w:rsidRDefault="005A46DA" w:rsidP="00962EE5">
      <w:pPr>
        <w:adjustRightInd w:val="0"/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4. Ответственность сторон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lastRenderedPageBreak/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5A46DA" w:rsidRPr="00F55F0C" w:rsidRDefault="005A46DA" w:rsidP="00962EE5">
      <w:pPr>
        <w:adjustRightInd w:val="0"/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5. Заключительные положения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5.</w:t>
      </w:r>
      <w:r w:rsidR="00A769B4">
        <w:rPr>
          <w:bCs/>
          <w:sz w:val="24"/>
          <w:szCs w:val="24"/>
        </w:rPr>
        <w:t>2</w:t>
      </w:r>
      <w:r w:rsidRPr="00F55F0C">
        <w:rPr>
          <w:bCs/>
          <w:sz w:val="24"/>
          <w:szCs w:val="24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1C49B0" w:rsidRPr="00F55F0C" w:rsidRDefault="001C49B0" w:rsidP="00962EE5">
      <w:pPr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6. Место нахождения и банковские реквизиты Сторон</w:t>
      </w: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73"/>
        <w:gridCol w:w="4588"/>
      </w:tblGrid>
      <w:tr w:rsidR="003757D6" w:rsidRPr="00F55F0C" w:rsidTr="007B263A">
        <w:trPr>
          <w:trHeight w:val="278"/>
        </w:trPr>
        <w:tc>
          <w:tcPr>
            <w:tcW w:w="5273" w:type="dxa"/>
            <w:vAlign w:val="bottom"/>
          </w:tcPr>
          <w:p w:rsidR="003757D6" w:rsidRPr="00F55F0C" w:rsidRDefault="00C936F4" w:rsidP="00103769">
            <w:pPr>
              <w:ind w:firstLine="426"/>
              <w:jc w:val="center"/>
              <w:rPr>
                <w:b/>
                <w:bCs/>
                <w:sz w:val="24"/>
                <w:szCs w:val="24"/>
              </w:rPr>
            </w:pPr>
            <w:bookmarkStart w:id="2" w:name="_Hlk20145438"/>
            <w:r w:rsidRPr="00F55F0C">
              <w:rPr>
                <w:b/>
                <w:bCs/>
                <w:sz w:val="24"/>
                <w:szCs w:val="24"/>
              </w:rPr>
              <w:t>Цедент</w:t>
            </w:r>
          </w:p>
        </w:tc>
        <w:tc>
          <w:tcPr>
            <w:tcW w:w="4588" w:type="dxa"/>
            <w:vAlign w:val="bottom"/>
          </w:tcPr>
          <w:p w:rsidR="003757D6" w:rsidRPr="00F55F0C" w:rsidRDefault="00C936F4" w:rsidP="00103769">
            <w:pPr>
              <w:ind w:firstLine="426"/>
              <w:jc w:val="center"/>
              <w:rPr>
                <w:b/>
                <w:bCs/>
                <w:sz w:val="24"/>
                <w:szCs w:val="24"/>
              </w:rPr>
            </w:pPr>
            <w:r w:rsidRPr="00F55F0C">
              <w:rPr>
                <w:b/>
                <w:bCs/>
                <w:sz w:val="24"/>
                <w:szCs w:val="24"/>
              </w:rPr>
              <w:t>Цессионарий</w:t>
            </w:r>
          </w:p>
        </w:tc>
      </w:tr>
      <w:tr w:rsidR="003757D6" w:rsidRPr="00F55F0C" w:rsidTr="007B263A">
        <w:trPr>
          <w:trHeight w:val="2106"/>
        </w:trPr>
        <w:tc>
          <w:tcPr>
            <w:tcW w:w="5273" w:type="dxa"/>
          </w:tcPr>
          <w:p w:rsidR="00EC27FB" w:rsidRPr="00BA2B38" w:rsidRDefault="00EC27FB" w:rsidP="00BA2B38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BA2B38">
              <w:rPr>
                <w:rFonts w:eastAsia="Calibri"/>
                <w:sz w:val="24"/>
                <w:szCs w:val="24"/>
                <w:lang w:eastAsia="en-US"/>
              </w:rPr>
              <w:t>ООО «</w:t>
            </w:r>
            <w:proofErr w:type="spellStart"/>
            <w:r w:rsidR="00BA2B38" w:rsidRPr="00BA2B38">
              <w:rPr>
                <w:rFonts w:eastAsia="Calibri"/>
                <w:sz w:val="24"/>
                <w:szCs w:val="24"/>
                <w:lang w:eastAsia="en-US"/>
              </w:rPr>
              <w:t>Клининг</w:t>
            </w:r>
            <w:proofErr w:type="spellEnd"/>
            <w:r w:rsidR="00BA2B38" w:rsidRPr="00BA2B38">
              <w:rPr>
                <w:rFonts w:eastAsia="Calibri"/>
                <w:sz w:val="24"/>
                <w:szCs w:val="24"/>
                <w:lang w:eastAsia="en-US"/>
              </w:rPr>
              <w:t xml:space="preserve"> Центр</w:t>
            </w:r>
            <w:r w:rsidRPr="00BA2B38"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  <w:p w:rsidR="00BA2B38" w:rsidRPr="00BA2B38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BA2B38">
              <w:rPr>
                <w:rFonts w:eastAsia="Calibri"/>
                <w:sz w:val="24"/>
                <w:szCs w:val="24"/>
                <w:lang w:eastAsia="en-US"/>
              </w:rPr>
              <w:t xml:space="preserve">Адрес местонахождения: </w:t>
            </w:r>
            <w:r w:rsidR="00BA2B38" w:rsidRPr="00BA2B38">
              <w:rPr>
                <w:sz w:val="24"/>
                <w:szCs w:val="24"/>
              </w:rPr>
              <w:t xml:space="preserve">152612, Ярославская область, </w:t>
            </w:r>
            <w:proofErr w:type="spellStart"/>
            <w:r w:rsidR="00BA2B38" w:rsidRPr="00BA2B38">
              <w:rPr>
                <w:sz w:val="24"/>
                <w:szCs w:val="24"/>
              </w:rPr>
              <w:t>г.Углич</w:t>
            </w:r>
            <w:proofErr w:type="spellEnd"/>
            <w:r w:rsidR="00BA2B38" w:rsidRPr="00BA2B38">
              <w:rPr>
                <w:sz w:val="24"/>
                <w:szCs w:val="24"/>
              </w:rPr>
              <w:t>, ш. Ленинское, д.20а</w:t>
            </w:r>
            <w:r w:rsidR="00BA2B38" w:rsidRPr="00BA2B3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BA2B38" w:rsidRPr="00BA2B38" w:rsidRDefault="00BA2B38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BA2B38">
              <w:rPr>
                <w:sz w:val="24"/>
                <w:szCs w:val="24"/>
              </w:rPr>
              <w:t>ИНН 7612044952, ОГРН 1127612001550</w:t>
            </w:r>
          </w:p>
          <w:p w:rsidR="007B263A" w:rsidRPr="00BA2B38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BA2B38">
              <w:rPr>
                <w:rFonts w:eastAsia="Calibri"/>
                <w:sz w:val="24"/>
                <w:szCs w:val="24"/>
                <w:lang w:eastAsia="en-US"/>
              </w:rPr>
              <w:t>Расч</w:t>
            </w:r>
            <w:proofErr w:type="spellEnd"/>
            <w:r w:rsidRPr="00BA2B38">
              <w:rPr>
                <w:rFonts w:eastAsia="Calibri"/>
                <w:sz w:val="24"/>
                <w:szCs w:val="24"/>
                <w:lang w:eastAsia="en-US"/>
              </w:rPr>
              <w:t xml:space="preserve">. счет № </w:t>
            </w:r>
            <w:r w:rsidR="00BA2B38" w:rsidRPr="00BA2B38">
              <w:rPr>
                <w:sz w:val="24"/>
                <w:szCs w:val="24"/>
              </w:rPr>
              <w:t>40702810161000002452</w:t>
            </w:r>
          </w:p>
          <w:p w:rsidR="007B263A" w:rsidRPr="00BA2B38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BA2B38">
              <w:rPr>
                <w:rFonts w:eastAsia="Calibri"/>
                <w:sz w:val="24"/>
                <w:szCs w:val="24"/>
                <w:lang w:eastAsia="en-US"/>
              </w:rPr>
              <w:t xml:space="preserve">Корр. счет № 30101810900000000717 </w:t>
            </w:r>
          </w:p>
          <w:p w:rsidR="007B263A" w:rsidRPr="00BA2B38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BA2B38">
              <w:rPr>
                <w:rFonts w:eastAsia="Calibri"/>
                <w:sz w:val="24"/>
                <w:szCs w:val="24"/>
                <w:lang w:eastAsia="en-US"/>
              </w:rPr>
              <w:t>Ярославский РФ АО «</w:t>
            </w:r>
            <w:proofErr w:type="spellStart"/>
            <w:r w:rsidRPr="00BA2B38">
              <w:rPr>
                <w:rFonts w:eastAsia="Calibri"/>
                <w:sz w:val="24"/>
                <w:szCs w:val="24"/>
                <w:lang w:eastAsia="en-US"/>
              </w:rPr>
              <w:t>Россельхозбанк</w:t>
            </w:r>
            <w:proofErr w:type="spellEnd"/>
            <w:r w:rsidRPr="00BA2B38">
              <w:rPr>
                <w:rFonts w:eastAsia="Calibri"/>
                <w:sz w:val="24"/>
                <w:szCs w:val="24"/>
                <w:lang w:eastAsia="en-US"/>
              </w:rPr>
              <w:t xml:space="preserve">» </w:t>
            </w:r>
          </w:p>
          <w:p w:rsidR="007B263A" w:rsidRPr="00BA2B38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BA2B38">
              <w:rPr>
                <w:rFonts w:eastAsia="Calibri"/>
                <w:sz w:val="24"/>
                <w:szCs w:val="24"/>
                <w:lang w:eastAsia="en-US"/>
              </w:rPr>
              <w:t>г. Ярославль</w:t>
            </w:r>
          </w:p>
          <w:p w:rsidR="000141D9" w:rsidRPr="00BA2B38" w:rsidRDefault="007B263A" w:rsidP="007B263A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BA2B38">
              <w:rPr>
                <w:rFonts w:eastAsia="Calibri"/>
                <w:sz w:val="24"/>
                <w:szCs w:val="24"/>
                <w:lang w:eastAsia="en-US"/>
              </w:rPr>
              <w:t>БИК 047888717</w:t>
            </w:r>
          </w:p>
          <w:p w:rsidR="000141D9" w:rsidRDefault="000141D9" w:rsidP="00120A27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A769B4" w:rsidRPr="00F55F0C" w:rsidRDefault="00A769B4" w:rsidP="00120A27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0141D9" w:rsidRPr="00F55F0C" w:rsidRDefault="000141D9" w:rsidP="00120A2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55F0C">
              <w:rPr>
                <w:noProof/>
                <w:sz w:val="24"/>
                <w:szCs w:val="24"/>
              </w:rPr>
              <w:t xml:space="preserve">Конкурсный управляющий </w:t>
            </w:r>
          </w:p>
          <w:p w:rsidR="000141D9" w:rsidRPr="00F55F0C" w:rsidRDefault="000141D9" w:rsidP="00120A27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0141D9" w:rsidRPr="00F55F0C" w:rsidRDefault="000141D9" w:rsidP="00120A27">
            <w:pPr>
              <w:rPr>
                <w:noProof/>
                <w:sz w:val="24"/>
                <w:szCs w:val="24"/>
              </w:rPr>
            </w:pPr>
            <w:r w:rsidRPr="00F55F0C">
              <w:rPr>
                <w:noProof/>
                <w:sz w:val="24"/>
                <w:szCs w:val="24"/>
              </w:rPr>
              <w:t>_______________________</w:t>
            </w:r>
            <w:r w:rsidR="0031592D">
              <w:rPr>
                <w:noProof/>
                <w:sz w:val="24"/>
                <w:szCs w:val="24"/>
              </w:rPr>
              <w:t xml:space="preserve">/ </w:t>
            </w:r>
            <w:r w:rsidR="00BA2B38">
              <w:rPr>
                <w:noProof/>
                <w:sz w:val="24"/>
                <w:szCs w:val="24"/>
              </w:rPr>
              <w:t>Медведев Н.А.</w:t>
            </w:r>
            <w:r w:rsidR="0031592D">
              <w:rPr>
                <w:noProof/>
                <w:sz w:val="24"/>
                <w:szCs w:val="24"/>
              </w:rPr>
              <w:t xml:space="preserve"> /</w:t>
            </w:r>
          </w:p>
          <w:p w:rsidR="003757D6" w:rsidRPr="00F55F0C" w:rsidRDefault="00C936F4" w:rsidP="00120A27">
            <w:pPr>
              <w:rPr>
                <w:color w:val="FF0000"/>
                <w:sz w:val="24"/>
                <w:szCs w:val="24"/>
              </w:rPr>
            </w:pPr>
            <w:proofErr w:type="spellStart"/>
            <w:r w:rsidRPr="00F55F0C">
              <w:rPr>
                <w:sz w:val="24"/>
                <w:szCs w:val="24"/>
              </w:rPr>
              <w:t>м.п</w:t>
            </w:r>
            <w:proofErr w:type="spellEnd"/>
            <w:r w:rsidRPr="00F55F0C">
              <w:rPr>
                <w:sz w:val="24"/>
                <w:szCs w:val="24"/>
              </w:rPr>
              <w:t>.</w:t>
            </w:r>
            <w:r w:rsidRPr="00F55F0C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588" w:type="dxa"/>
          </w:tcPr>
          <w:p w:rsidR="00686463" w:rsidRPr="00F55F0C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:rsidR="00686463" w:rsidRPr="00F55F0C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:rsidR="00F55F0C" w:rsidRDefault="00F55F0C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:rsidR="003757D6" w:rsidRPr="00F55F0C" w:rsidRDefault="003757D6" w:rsidP="007B26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4"/>
                <w:szCs w:val="24"/>
              </w:rPr>
            </w:pPr>
          </w:p>
        </w:tc>
      </w:tr>
      <w:bookmarkEnd w:id="2"/>
    </w:tbl>
    <w:p w:rsidR="00BC5C9D" w:rsidRPr="00F55F0C" w:rsidRDefault="00BC5C9D" w:rsidP="00103769">
      <w:pPr>
        <w:ind w:firstLine="426"/>
        <w:jc w:val="center"/>
        <w:rPr>
          <w:b/>
          <w:sz w:val="24"/>
          <w:szCs w:val="24"/>
        </w:rPr>
      </w:pPr>
    </w:p>
    <w:p w:rsidR="00B50663" w:rsidRPr="00F55F0C" w:rsidRDefault="00B50663" w:rsidP="00103769">
      <w:pPr>
        <w:ind w:firstLine="426"/>
        <w:jc w:val="center"/>
        <w:rPr>
          <w:b/>
          <w:sz w:val="24"/>
          <w:szCs w:val="24"/>
        </w:rPr>
      </w:pPr>
    </w:p>
    <w:sectPr w:rsidR="00B50663" w:rsidRPr="00F55F0C" w:rsidSect="00805868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107" w:rsidRDefault="00490107">
      <w:r>
        <w:separator/>
      </w:r>
    </w:p>
  </w:endnote>
  <w:endnote w:type="continuationSeparator" w:id="0">
    <w:p w:rsidR="00490107" w:rsidRDefault="00490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107" w:rsidRDefault="00490107">
      <w:r>
        <w:separator/>
      </w:r>
    </w:p>
  </w:footnote>
  <w:footnote w:type="continuationSeparator" w:id="0">
    <w:p w:rsidR="00490107" w:rsidRDefault="00490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B9E" w:rsidRDefault="009401E0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2B9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B9E" w:rsidRPr="007B30E0" w:rsidRDefault="004A2B9E" w:rsidP="000B3CD5">
    <w:pPr>
      <w:pStyle w:val="a3"/>
      <w:ind w:right="360"/>
      <w:rPr>
        <w:b/>
        <w:bCs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0F4E0B"/>
    <w:multiLevelType w:val="hybridMultilevel"/>
    <w:tmpl w:val="776852E4"/>
    <w:lvl w:ilvl="0" w:tplc="F2821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954308"/>
    <w:multiLevelType w:val="hybridMultilevel"/>
    <w:tmpl w:val="81866BA0"/>
    <w:lvl w:ilvl="0" w:tplc="F2821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F6A92"/>
    <w:multiLevelType w:val="hybridMultilevel"/>
    <w:tmpl w:val="8626F84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8C02831"/>
    <w:multiLevelType w:val="hybridMultilevel"/>
    <w:tmpl w:val="4A921A0A"/>
    <w:lvl w:ilvl="0" w:tplc="F2821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41D9"/>
    <w:rsid w:val="000178CD"/>
    <w:rsid w:val="00017AB9"/>
    <w:rsid w:val="0002586A"/>
    <w:rsid w:val="0004097F"/>
    <w:rsid w:val="00044293"/>
    <w:rsid w:val="00052A26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BB3"/>
    <w:rsid w:val="000D6302"/>
    <w:rsid w:val="000E0F47"/>
    <w:rsid w:val="000F0142"/>
    <w:rsid w:val="000F25AB"/>
    <w:rsid w:val="000F6319"/>
    <w:rsid w:val="00103769"/>
    <w:rsid w:val="00113C4F"/>
    <w:rsid w:val="00120A27"/>
    <w:rsid w:val="00124B80"/>
    <w:rsid w:val="00133D02"/>
    <w:rsid w:val="00152432"/>
    <w:rsid w:val="0016679E"/>
    <w:rsid w:val="001674BF"/>
    <w:rsid w:val="00171111"/>
    <w:rsid w:val="0017330C"/>
    <w:rsid w:val="00176BE0"/>
    <w:rsid w:val="00176F2E"/>
    <w:rsid w:val="00191974"/>
    <w:rsid w:val="00195169"/>
    <w:rsid w:val="001A7226"/>
    <w:rsid w:val="001A79DD"/>
    <w:rsid w:val="001B26E1"/>
    <w:rsid w:val="001B2D69"/>
    <w:rsid w:val="001C1A72"/>
    <w:rsid w:val="001C2ABB"/>
    <w:rsid w:val="001C37D8"/>
    <w:rsid w:val="001C49B0"/>
    <w:rsid w:val="001C7201"/>
    <w:rsid w:val="001D3AB4"/>
    <w:rsid w:val="001E1A78"/>
    <w:rsid w:val="001E5B6E"/>
    <w:rsid w:val="001F3D32"/>
    <w:rsid w:val="00203D8D"/>
    <w:rsid w:val="00204077"/>
    <w:rsid w:val="00206C41"/>
    <w:rsid w:val="00215D44"/>
    <w:rsid w:val="00217336"/>
    <w:rsid w:val="002176A9"/>
    <w:rsid w:val="002224A3"/>
    <w:rsid w:val="002259BA"/>
    <w:rsid w:val="00231176"/>
    <w:rsid w:val="00231C53"/>
    <w:rsid w:val="002339C8"/>
    <w:rsid w:val="002359DD"/>
    <w:rsid w:val="00244DA2"/>
    <w:rsid w:val="002523D7"/>
    <w:rsid w:val="002543C3"/>
    <w:rsid w:val="002712C2"/>
    <w:rsid w:val="00280E96"/>
    <w:rsid w:val="00282BDC"/>
    <w:rsid w:val="00284D0C"/>
    <w:rsid w:val="002934FA"/>
    <w:rsid w:val="002973C5"/>
    <w:rsid w:val="002977BC"/>
    <w:rsid w:val="002A0206"/>
    <w:rsid w:val="002B08F8"/>
    <w:rsid w:val="002B5890"/>
    <w:rsid w:val="002C6710"/>
    <w:rsid w:val="002D4066"/>
    <w:rsid w:val="002E5AF6"/>
    <w:rsid w:val="002F7863"/>
    <w:rsid w:val="00301B55"/>
    <w:rsid w:val="00304CAB"/>
    <w:rsid w:val="003065BF"/>
    <w:rsid w:val="00306C58"/>
    <w:rsid w:val="00313C6C"/>
    <w:rsid w:val="0031592D"/>
    <w:rsid w:val="003239F1"/>
    <w:rsid w:val="003313E5"/>
    <w:rsid w:val="00332D37"/>
    <w:rsid w:val="003420C3"/>
    <w:rsid w:val="00345B84"/>
    <w:rsid w:val="00345FDC"/>
    <w:rsid w:val="0034690E"/>
    <w:rsid w:val="003478BF"/>
    <w:rsid w:val="003650F7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50BB"/>
    <w:rsid w:val="0039669A"/>
    <w:rsid w:val="003A2070"/>
    <w:rsid w:val="003A564E"/>
    <w:rsid w:val="003B5B62"/>
    <w:rsid w:val="003C3D87"/>
    <w:rsid w:val="003D1511"/>
    <w:rsid w:val="003E33D7"/>
    <w:rsid w:val="003E5993"/>
    <w:rsid w:val="003F0EC6"/>
    <w:rsid w:val="003F4CED"/>
    <w:rsid w:val="00404F79"/>
    <w:rsid w:val="0042117F"/>
    <w:rsid w:val="0043133E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85CBE"/>
    <w:rsid w:val="00490107"/>
    <w:rsid w:val="004920D5"/>
    <w:rsid w:val="004A2B9E"/>
    <w:rsid w:val="004B09E2"/>
    <w:rsid w:val="004B0ECB"/>
    <w:rsid w:val="004B16D8"/>
    <w:rsid w:val="004B48A9"/>
    <w:rsid w:val="004C7D9F"/>
    <w:rsid w:val="004D0C78"/>
    <w:rsid w:val="004E3A30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2704"/>
    <w:rsid w:val="005C4E8A"/>
    <w:rsid w:val="005C604C"/>
    <w:rsid w:val="005C7EBD"/>
    <w:rsid w:val="005D5437"/>
    <w:rsid w:val="005E09FB"/>
    <w:rsid w:val="005F5235"/>
    <w:rsid w:val="005F7AB0"/>
    <w:rsid w:val="005F7EB3"/>
    <w:rsid w:val="0061192B"/>
    <w:rsid w:val="00611D35"/>
    <w:rsid w:val="00613509"/>
    <w:rsid w:val="006160C5"/>
    <w:rsid w:val="00616478"/>
    <w:rsid w:val="006223B1"/>
    <w:rsid w:val="0062290C"/>
    <w:rsid w:val="00624B3B"/>
    <w:rsid w:val="006265AC"/>
    <w:rsid w:val="00626AA1"/>
    <w:rsid w:val="00633918"/>
    <w:rsid w:val="00634478"/>
    <w:rsid w:val="0063483C"/>
    <w:rsid w:val="00640C00"/>
    <w:rsid w:val="00654166"/>
    <w:rsid w:val="00654948"/>
    <w:rsid w:val="0066703E"/>
    <w:rsid w:val="006674B9"/>
    <w:rsid w:val="0067001B"/>
    <w:rsid w:val="00676630"/>
    <w:rsid w:val="00684284"/>
    <w:rsid w:val="00686463"/>
    <w:rsid w:val="0069264B"/>
    <w:rsid w:val="006A0800"/>
    <w:rsid w:val="006B028A"/>
    <w:rsid w:val="006B1C1F"/>
    <w:rsid w:val="006B6402"/>
    <w:rsid w:val="006C21E4"/>
    <w:rsid w:val="006D2984"/>
    <w:rsid w:val="006D46F4"/>
    <w:rsid w:val="006F00CE"/>
    <w:rsid w:val="007301D0"/>
    <w:rsid w:val="00747D01"/>
    <w:rsid w:val="00753D1D"/>
    <w:rsid w:val="00754A5B"/>
    <w:rsid w:val="00773661"/>
    <w:rsid w:val="00774138"/>
    <w:rsid w:val="007751FF"/>
    <w:rsid w:val="00775255"/>
    <w:rsid w:val="00776ECF"/>
    <w:rsid w:val="00786DF3"/>
    <w:rsid w:val="007939B4"/>
    <w:rsid w:val="00795258"/>
    <w:rsid w:val="00796214"/>
    <w:rsid w:val="007B263A"/>
    <w:rsid w:val="007B3022"/>
    <w:rsid w:val="007B30E0"/>
    <w:rsid w:val="007B5484"/>
    <w:rsid w:val="007B5E47"/>
    <w:rsid w:val="007C3F66"/>
    <w:rsid w:val="007D41FA"/>
    <w:rsid w:val="007D6A4A"/>
    <w:rsid w:val="007E285B"/>
    <w:rsid w:val="00805868"/>
    <w:rsid w:val="008145A4"/>
    <w:rsid w:val="008164E5"/>
    <w:rsid w:val="00821AC2"/>
    <w:rsid w:val="008232CF"/>
    <w:rsid w:val="008256FF"/>
    <w:rsid w:val="00830970"/>
    <w:rsid w:val="00833913"/>
    <w:rsid w:val="00833991"/>
    <w:rsid w:val="00840CF6"/>
    <w:rsid w:val="00847DC7"/>
    <w:rsid w:val="00851FFD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355"/>
    <w:rsid w:val="008B26BC"/>
    <w:rsid w:val="008C2550"/>
    <w:rsid w:val="008D08F3"/>
    <w:rsid w:val="008D208A"/>
    <w:rsid w:val="008F3C0F"/>
    <w:rsid w:val="008F7DCC"/>
    <w:rsid w:val="009124D4"/>
    <w:rsid w:val="009144DA"/>
    <w:rsid w:val="00916897"/>
    <w:rsid w:val="00924225"/>
    <w:rsid w:val="00934161"/>
    <w:rsid w:val="009401E0"/>
    <w:rsid w:val="00942C29"/>
    <w:rsid w:val="009501FA"/>
    <w:rsid w:val="00955075"/>
    <w:rsid w:val="00962EE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5E9D"/>
    <w:rsid w:val="009F74F8"/>
    <w:rsid w:val="00A0088D"/>
    <w:rsid w:val="00A04D64"/>
    <w:rsid w:val="00A10A57"/>
    <w:rsid w:val="00A15BC9"/>
    <w:rsid w:val="00A16F5B"/>
    <w:rsid w:val="00A170DF"/>
    <w:rsid w:val="00A23DAF"/>
    <w:rsid w:val="00A265D8"/>
    <w:rsid w:val="00A30CE1"/>
    <w:rsid w:val="00A42EE5"/>
    <w:rsid w:val="00A50CDC"/>
    <w:rsid w:val="00A661E0"/>
    <w:rsid w:val="00A73A16"/>
    <w:rsid w:val="00A76560"/>
    <w:rsid w:val="00A769B4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F12F4"/>
    <w:rsid w:val="00AF3352"/>
    <w:rsid w:val="00B0058B"/>
    <w:rsid w:val="00B0102E"/>
    <w:rsid w:val="00B12325"/>
    <w:rsid w:val="00B21FB6"/>
    <w:rsid w:val="00B45A50"/>
    <w:rsid w:val="00B47624"/>
    <w:rsid w:val="00B47E3C"/>
    <w:rsid w:val="00B50663"/>
    <w:rsid w:val="00B51339"/>
    <w:rsid w:val="00B54B14"/>
    <w:rsid w:val="00B63821"/>
    <w:rsid w:val="00B63CC0"/>
    <w:rsid w:val="00B71CAA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2B38"/>
    <w:rsid w:val="00BA50CE"/>
    <w:rsid w:val="00BA6716"/>
    <w:rsid w:val="00BB03A9"/>
    <w:rsid w:val="00BC33D7"/>
    <w:rsid w:val="00BC3D70"/>
    <w:rsid w:val="00BC50A9"/>
    <w:rsid w:val="00BC5AC3"/>
    <w:rsid w:val="00BC5C9D"/>
    <w:rsid w:val="00BC7950"/>
    <w:rsid w:val="00BD0804"/>
    <w:rsid w:val="00BD3DE1"/>
    <w:rsid w:val="00BE425F"/>
    <w:rsid w:val="00BE5B44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0495"/>
    <w:rsid w:val="00C71273"/>
    <w:rsid w:val="00C71BB7"/>
    <w:rsid w:val="00C762E1"/>
    <w:rsid w:val="00C80EF7"/>
    <w:rsid w:val="00C936F4"/>
    <w:rsid w:val="00C9407A"/>
    <w:rsid w:val="00C9410C"/>
    <w:rsid w:val="00CA1D04"/>
    <w:rsid w:val="00CA4479"/>
    <w:rsid w:val="00CA49FB"/>
    <w:rsid w:val="00CA7D41"/>
    <w:rsid w:val="00CB0837"/>
    <w:rsid w:val="00CC4B70"/>
    <w:rsid w:val="00CC793F"/>
    <w:rsid w:val="00CD39A0"/>
    <w:rsid w:val="00CD6E9A"/>
    <w:rsid w:val="00CE1E40"/>
    <w:rsid w:val="00CF053D"/>
    <w:rsid w:val="00D04FA7"/>
    <w:rsid w:val="00D136E2"/>
    <w:rsid w:val="00D23FB0"/>
    <w:rsid w:val="00D27218"/>
    <w:rsid w:val="00D27B0D"/>
    <w:rsid w:val="00D302D6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125C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8319F"/>
    <w:rsid w:val="00E91049"/>
    <w:rsid w:val="00E95381"/>
    <w:rsid w:val="00EA4957"/>
    <w:rsid w:val="00EA5DBA"/>
    <w:rsid w:val="00EA79E7"/>
    <w:rsid w:val="00EC27FB"/>
    <w:rsid w:val="00EC41E4"/>
    <w:rsid w:val="00EC4477"/>
    <w:rsid w:val="00EC4AE3"/>
    <w:rsid w:val="00EC5A0B"/>
    <w:rsid w:val="00EC7795"/>
    <w:rsid w:val="00ED03D9"/>
    <w:rsid w:val="00ED1237"/>
    <w:rsid w:val="00ED3E92"/>
    <w:rsid w:val="00EF5B3B"/>
    <w:rsid w:val="00EF6405"/>
    <w:rsid w:val="00EF7E0A"/>
    <w:rsid w:val="00F012E7"/>
    <w:rsid w:val="00F0356E"/>
    <w:rsid w:val="00F03617"/>
    <w:rsid w:val="00F12442"/>
    <w:rsid w:val="00F15496"/>
    <w:rsid w:val="00F26BC8"/>
    <w:rsid w:val="00F34E03"/>
    <w:rsid w:val="00F3737B"/>
    <w:rsid w:val="00F45B72"/>
    <w:rsid w:val="00F45E48"/>
    <w:rsid w:val="00F513A3"/>
    <w:rsid w:val="00F55A14"/>
    <w:rsid w:val="00F55F0C"/>
    <w:rsid w:val="00F60EC7"/>
    <w:rsid w:val="00F84FDB"/>
    <w:rsid w:val="00F9039F"/>
    <w:rsid w:val="00F9658E"/>
    <w:rsid w:val="00F97EC8"/>
    <w:rsid w:val="00FA693B"/>
    <w:rsid w:val="00FB2162"/>
    <w:rsid w:val="00FB6B57"/>
    <w:rsid w:val="00FB7125"/>
    <w:rsid w:val="00FD470F"/>
    <w:rsid w:val="00FD6B23"/>
    <w:rsid w:val="00FE6FD6"/>
    <w:rsid w:val="00FF2670"/>
    <w:rsid w:val="00FF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F18CB6"/>
  <w15:docId w15:val="{6CC232E4-7732-4CF9-BA0B-A5B2B62F3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46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B16D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character" w:styleId="a6">
    <w:name w:val="Hyperlink"/>
    <w:basedOn w:val="a0"/>
    <w:rsid w:val="00AB09F4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2339C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339C8"/>
    <w:rPr>
      <w:rFonts w:ascii="Segoe UI" w:hAnsi="Segoe UI" w:cs="Segoe UI"/>
      <w:sz w:val="18"/>
      <w:szCs w:val="18"/>
    </w:rPr>
  </w:style>
  <w:style w:type="character" w:customStyle="1" w:styleId="2">
    <w:name w:val="Заголовок №2_"/>
    <w:basedOn w:val="a0"/>
    <w:link w:val="20"/>
    <w:rsid w:val="00830970"/>
    <w:rPr>
      <w:b/>
      <w:bCs/>
      <w:sz w:val="22"/>
      <w:szCs w:val="22"/>
      <w:shd w:val="clear" w:color="auto" w:fill="FFFFFF"/>
    </w:rPr>
  </w:style>
  <w:style w:type="paragraph" w:customStyle="1" w:styleId="20">
    <w:name w:val="Заголовок №2"/>
    <w:basedOn w:val="a"/>
    <w:link w:val="2"/>
    <w:rsid w:val="00830970"/>
    <w:pPr>
      <w:widowControl w:val="0"/>
      <w:shd w:val="clear" w:color="auto" w:fill="FFFFFF"/>
      <w:autoSpaceDE/>
      <w:autoSpaceDN/>
      <w:spacing w:before="60" w:after="360" w:line="0" w:lineRule="atLeast"/>
      <w:jc w:val="center"/>
      <w:outlineLvl w:val="1"/>
    </w:pPr>
    <w:rPr>
      <w:b/>
      <w:bCs/>
      <w:sz w:val="22"/>
      <w:szCs w:val="22"/>
    </w:rPr>
  </w:style>
  <w:style w:type="character" w:customStyle="1" w:styleId="21">
    <w:name w:val="Основной текст (2)_"/>
    <w:basedOn w:val="a0"/>
    <w:link w:val="22"/>
    <w:rsid w:val="00A16F5B"/>
    <w:rPr>
      <w:sz w:val="22"/>
      <w:szCs w:val="2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16F5B"/>
    <w:pPr>
      <w:widowControl w:val="0"/>
      <w:shd w:val="clear" w:color="auto" w:fill="FFFFFF"/>
      <w:autoSpaceDE/>
      <w:autoSpaceDN/>
      <w:spacing w:before="360" w:line="274" w:lineRule="exact"/>
      <w:jc w:val="both"/>
    </w:pPr>
    <w:rPr>
      <w:sz w:val="22"/>
      <w:szCs w:val="22"/>
    </w:rPr>
  </w:style>
  <w:style w:type="character" w:customStyle="1" w:styleId="docheader">
    <w:name w:val="doc_header"/>
    <w:rsid w:val="00C71BB7"/>
    <w:rPr>
      <w:b/>
      <w:caps/>
      <w:sz w:val="24"/>
      <w:szCs w:val="24"/>
    </w:rPr>
  </w:style>
  <w:style w:type="paragraph" w:styleId="a9">
    <w:name w:val="List Paragraph"/>
    <w:basedOn w:val="a"/>
    <w:uiPriority w:val="34"/>
    <w:qFormat/>
    <w:rsid w:val="00EC27FB"/>
    <w:pPr>
      <w:ind w:left="720"/>
      <w:contextualSpacing/>
    </w:pPr>
  </w:style>
  <w:style w:type="table" w:styleId="aa">
    <w:name w:val="Table Grid"/>
    <w:basedOn w:val="a1"/>
    <w:rsid w:val="00962E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</cp:lastModifiedBy>
  <cp:revision>4</cp:revision>
  <cp:lastPrinted>2021-03-22T12:24:00Z</cp:lastPrinted>
  <dcterms:created xsi:type="dcterms:W3CDTF">2021-12-20T09:00:00Z</dcterms:created>
  <dcterms:modified xsi:type="dcterms:W3CDTF">2021-12-20T09:08:00Z</dcterms:modified>
</cp:coreProperties>
</file>