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="00A32B59" w:rsidRPr="00694AF7">
        <w:rPr>
          <w:rFonts w:ascii="Times New Roman" w:hAnsi="Times New Roman" w:cs="Times New Roman"/>
          <w:sz w:val="24"/>
          <w:szCs w:val="24"/>
        </w:rPr>
        <w:t xml:space="preserve">Гражданка РФ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Политова Елена Александровна (дата рождения: 30.01.1983, место рождения: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F5EDB" w:rsidRPr="00694AF7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0F5EDB" w:rsidRPr="00694AF7">
        <w:rPr>
          <w:rFonts w:ascii="Times New Roman" w:hAnsi="Times New Roman" w:cs="Times New Roman"/>
          <w:sz w:val="24"/>
          <w:szCs w:val="24"/>
        </w:rPr>
        <w:t>ураково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Ясногорского р-на Тульской обл., адрес: 603089, Нижегородская обл.,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г.Нижний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Новгород, Вишневый пер., д.6, кв.1, ИНН 525627258364, СНИЛС 078-780-720 17)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>
        <w:rPr>
          <w:rFonts w:ascii="Times New Roman" w:hAnsi="Times New Roman" w:cs="Times New Roman"/>
          <w:sz w:val="24"/>
          <w:szCs w:val="24"/>
        </w:rPr>
        <w:t>я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>
        <w:rPr>
          <w:rFonts w:ascii="Times New Roman" w:hAnsi="Times New Roman" w:cs="Times New Roman"/>
          <w:sz w:val="24"/>
          <w:szCs w:val="24"/>
        </w:rPr>
        <w:t>а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603006, Нижний Новгород, ул.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, 21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</w:t>
      </w:r>
      <w:proofErr w:type="gramStart"/>
      <w:r w:rsidR="000F5EDB" w:rsidRPr="00694AF7">
        <w:rPr>
          <w:rFonts w:ascii="Times New Roman" w:hAnsi="Times New Roman" w:cs="Times New Roman"/>
          <w:sz w:val="24"/>
          <w:szCs w:val="24"/>
        </w:rPr>
        <w:t>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>),  действующего на основании Решения Арбитражного суда Нижегородской области по делу №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0F5EDB" w:rsidRPr="00694AF7">
        <w:rPr>
          <w:rFonts w:ascii="Times New Roman" w:hAnsi="Times New Roman" w:cs="Times New Roman"/>
          <w:sz w:val="24"/>
          <w:szCs w:val="24"/>
          <w:lang w:eastAsia="ru-RU"/>
        </w:rPr>
        <w:t>А43-8596/2020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от 22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.12.2020, </w:t>
      </w:r>
      <w:r w:rsidR="000F5EDB" w:rsidRPr="00694AF7">
        <w:rPr>
          <w:rFonts w:ascii="Times New Roman" w:hAnsi="Times New Roman" w:cs="Times New Roman"/>
          <w:sz w:val="24"/>
          <w:szCs w:val="24"/>
        </w:rPr>
        <w:t>Определения Арбитражного суда Нижего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родской области по делу № </w:t>
      </w:r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А43-8596/2020 от 27.01.2021,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ая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  <w:proofErr w:type="gramEnd"/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50FF8"/>
    <w:rsid w:val="00395683"/>
    <w:rsid w:val="00395F2D"/>
    <w:rsid w:val="00564496"/>
    <w:rsid w:val="00694AF7"/>
    <w:rsid w:val="006F4DC6"/>
    <w:rsid w:val="007E41BE"/>
    <w:rsid w:val="009362B0"/>
    <w:rsid w:val="0097269E"/>
    <w:rsid w:val="00A32B59"/>
    <w:rsid w:val="00BF20EF"/>
    <w:rsid w:val="00D14FDE"/>
    <w:rsid w:val="00E969A6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2021-12-30T08:52:00Z</dcterms:created>
  <dcterms:modified xsi:type="dcterms:W3CDTF">2021-12-30T08:52:00Z</dcterms:modified>
</cp:coreProperties>
</file>