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rsidR="00851793" w:rsidRPr="006534B9" w:rsidRDefault="00851793" w:rsidP="00851793">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Договора следующее движимое имущество:</w:t>
      </w:r>
    </w:p>
    <w:p w:rsidR="00B12977" w:rsidRPr="006534B9" w:rsidRDefault="00AA173E" w:rsidP="00AA173E">
      <w:pPr>
        <w:pStyle w:val="ac"/>
        <w:numPr>
          <w:ilvl w:val="2"/>
          <w:numId w:val="1"/>
        </w:numPr>
        <w:jc w:val="both"/>
        <w:rPr>
          <w:color w:val="000000"/>
        </w:rPr>
      </w:pPr>
      <w:r w:rsidRPr="006534B9">
        <w:rPr>
          <w:color w:val="000000"/>
        </w:rPr>
        <w:t>Транспортное средство, и</w:t>
      </w:r>
      <w:r w:rsidR="009D7ABB" w:rsidRPr="006534B9">
        <w:rPr>
          <w:color w:val="000000"/>
        </w:rPr>
        <w:t>дентификационный номер (</w:t>
      </w:r>
      <w:r w:rsidR="009D7ABB" w:rsidRPr="006534B9">
        <w:rPr>
          <w:color w:val="000000"/>
          <w:lang w:val="en-US"/>
        </w:rPr>
        <w:t>VIN</w:t>
      </w:r>
      <w:r w:rsidR="009D7ABB" w:rsidRPr="006534B9">
        <w:rPr>
          <w:color w:val="000000"/>
        </w:rPr>
        <w:t>): ____</w:t>
      </w:r>
      <w:r w:rsidRPr="006534B9">
        <w:rPr>
          <w:color w:val="000000"/>
        </w:rPr>
        <w:t>____</w:t>
      </w:r>
      <w:r w:rsidR="009D7ABB" w:rsidRPr="006534B9">
        <w:rPr>
          <w:color w:val="000000"/>
        </w:rPr>
        <w:t>______</w:t>
      </w:r>
      <w:r w:rsidRPr="006534B9">
        <w:rPr>
          <w:color w:val="000000"/>
        </w:rPr>
        <w:t>_______,</w:t>
      </w:r>
    </w:p>
    <w:p w:rsidR="00B12977" w:rsidRPr="006534B9" w:rsidRDefault="00B12977" w:rsidP="00B12977">
      <w:pPr>
        <w:pStyle w:val="ac"/>
        <w:jc w:val="both"/>
        <w:rPr>
          <w:color w:val="000000"/>
        </w:rPr>
      </w:pPr>
      <w:r w:rsidRPr="006534B9">
        <w:rPr>
          <w:color w:val="000000"/>
        </w:rPr>
        <w:t>М</w:t>
      </w:r>
      <w:r w:rsidR="009D7ABB" w:rsidRPr="006534B9">
        <w:rPr>
          <w:color w:val="000000"/>
        </w:rPr>
        <w:t xml:space="preserve">арка, </w:t>
      </w:r>
      <w:r w:rsidRPr="006534B9">
        <w:rPr>
          <w:color w:val="000000"/>
        </w:rPr>
        <w:t>модель ТС______________________</w:t>
      </w:r>
    </w:p>
    <w:p w:rsidR="00B12977" w:rsidRPr="006534B9" w:rsidRDefault="00B12977" w:rsidP="00B12977">
      <w:pPr>
        <w:pStyle w:val="ac"/>
        <w:jc w:val="both"/>
        <w:rPr>
          <w:color w:val="000000"/>
        </w:rPr>
      </w:pPr>
      <w:r w:rsidRPr="006534B9">
        <w:rPr>
          <w:color w:val="000000"/>
        </w:rPr>
        <w:t>Год изготовления ТС _________</w:t>
      </w:r>
    </w:p>
    <w:p w:rsidR="00B12977" w:rsidRPr="006534B9" w:rsidRDefault="00B12977" w:rsidP="00B12977">
      <w:pPr>
        <w:pStyle w:val="ac"/>
        <w:jc w:val="both"/>
        <w:rPr>
          <w:color w:val="000000"/>
        </w:rPr>
      </w:pPr>
      <w:r w:rsidRPr="006534B9">
        <w:rPr>
          <w:color w:val="000000"/>
        </w:rPr>
        <w:t>Ц</w:t>
      </w:r>
      <w:r w:rsidR="009D7ABB" w:rsidRPr="006534B9">
        <w:rPr>
          <w:color w:val="000000"/>
        </w:rPr>
        <w:t>вет кузова (кабины, прицепа) ______________.</w:t>
      </w:r>
    </w:p>
    <w:p w:rsidR="008F0F3A" w:rsidRPr="006534B9" w:rsidRDefault="009D7ABB" w:rsidP="00B12977">
      <w:pPr>
        <w:pStyle w:val="ac"/>
        <w:jc w:val="both"/>
        <w:rPr>
          <w:color w:val="000000"/>
        </w:rPr>
      </w:pPr>
      <w:r w:rsidRPr="006534B9">
        <w:rPr>
          <w:color w:val="000000"/>
        </w:rPr>
        <w:t>Имущество принадлежит Продавцу на основании паспорта транспортного средства: серии</w:t>
      </w:r>
      <w:r w:rsidR="00B12977" w:rsidRPr="006534B9">
        <w:rPr>
          <w:color w:val="000000"/>
        </w:rPr>
        <w:t xml:space="preserve"> __________ </w:t>
      </w:r>
      <w:r w:rsidRPr="006534B9">
        <w:rPr>
          <w:color w:val="000000"/>
        </w:rPr>
        <w:t xml:space="preserve">№__________ выданного «___» __________ _____ г. </w:t>
      </w:r>
      <w:r w:rsidR="00AA173E" w:rsidRPr="006534B9">
        <w:rPr>
          <w:color w:val="000000"/>
        </w:rPr>
        <w:t>_______________________________________________________________________</w:t>
      </w:r>
      <w:r w:rsidR="006534B9" w:rsidRPr="006534B9">
        <w:rPr>
          <w:color w:val="000000"/>
        </w:rPr>
        <w:t>, далее по тексту – Имущество.</w:t>
      </w:r>
      <w:r w:rsidR="00A731B8">
        <w:rPr>
          <w:color w:val="000000"/>
        </w:rPr>
        <w:t xml:space="preserve"> (а также иные</w:t>
      </w:r>
      <w:bookmarkStart w:id="0" w:name="_GoBack"/>
      <w:bookmarkEnd w:id="0"/>
      <w:r w:rsidR="00A731B8">
        <w:rPr>
          <w:color w:val="000000"/>
        </w:rPr>
        <w:t xml:space="preserve"> единицы техники входящие в лот).</w:t>
      </w:r>
    </w:p>
    <w:p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6534B9">
      <w:pPr>
        <w:pStyle w:val="ac"/>
        <w:numPr>
          <w:ilvl w:val="2"/>
          <w:numId w:val="1"/>
        </w:numPr>
        <w:jc w:val="both"/>
      </w:pPr>
      <w:r w:rsidRPr="006534B9">
        <w:rPr>
          <w:color w:val="000000"/>
        </w:rPr>
        <w:t xml:space="preserve">Цена продажи Имущества определена по результатам открытых </w:t>
      </w:r>
      <w:r w:rsidR="00523808" w:rsidRPr="006534B9">
        <w:rPr>
          <w:color w:val="000000"/>
        </w:rPr>
        <w:t xml:space="preserve">электронных </w:t>
      </w:r>
      <w:r w:rsidRPr="006534B9">
        <w:rPr>
          <w:color w:val="000000"/>
        </w:rPr>
        <w:t>торгов в форме</w:t>
      </w:r>
      <w:r w:rsidR="00523808" w:rsidRPr="006534B9">
        <w:rPr>
          <w:color w:val="000000"/>
        </w:rPr>
        <w:t xml:space="preserve"> аукциона</w:t>
      </w:r>
      <w:r w:rsidRPr="006534B9">
        <w:rPr>
          <w:color w:val="000000"/>
        </w:rPr>
        <w:t>, состоявшихся на электронной торговой площадке</w:t>
      </w:r>
      <w:r w:rsidR="00523808" w:rsidRPr="006534B9">
        <w:rPr>
          <w:color w:val="000000"/>
        </w:rPr>
        <w:br/>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c"/>
        <w:numPr>
          <w:ilvl w:val="1"/>
          <w:numId w:val="1"/>
        </w:numPr>
        <w:jc w:val="both"/>
        <w:rPr>
          <w:color w:val="000000"/>
        </w:rPr>
      </w:pPr>
      <w:r w:rsidRPr="006534B9">
        <w:t>Покупатель</w:t>
      </w:r>
      <w:r w:rsidR="0058000A" w:rsidRPr="006534B9">
        <w:t xml:space="preserve"> несет все расходы, связанные с </w:t>
      </w:r>
      <w:r w:rsidR="008C3BEE" w:rsidRPr="006534B9">
        <w:t>государственной регистрацией перехода права собственности на Имущество</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6534B9" w:rsidRDefault="0058000A" w:rsidP="00523808">
      <w:pPr>
        <w:pStyle w:val="ac"/>
        <w:numPr>
          <w:ilvl w:val="1"/>
          <w:numId w:val="1"/>
        </w:numPr>
        <w:jc w:val="both"/>
        <w:rPr>
          <w:color w:val="000000"/>
        </w:rPr>
      </w:pPr>
      <w:r w:rsidRPr="006534B9">
        <w:rPr>
          <w:color w:val="000000"/>
        </w:rPr>
        <w:lastRenderedPageBreak/>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000CF5" w:rsidRPr="006534B9" w:rsidRDefault="00000CF5" w:rsidP="001D3989">
      <w:pPr>
        <w:ind w:firstLine="360"/>
        <w:jc w:val="both"/>
      </w:pPr>
    </w:p>
    <w:p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c"/>
        <w:numPr>
          <w:ilvl w:val="1"/>
          <w:numId w:val="1"/>
        </w:numPr>
        <w:jc w:val="both"/>
        <w:rPr>
          <w:color w:val="000000"/>
        </w:rPr>
      </w:pPr>
      <w:r w:rsidRPr="006534B9">
        <w:rPr>
          <w:color w:val="000000"/>
        </w:rPr>
        <w:t>Продавец обязуется:</w:t>
      </w:r>
    </w:p>
    <w:p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c"/>
        <w:numPr>
          <w:ilvl w:val="1"/>
          <w:numId w:val="1"/>
        </w:numPr>
        <w:jc w:val="both"/>
        <w:rPr>
          <w:color w:val="000000"/>
        </w:rPr>
      </w:pPr>
      <w:r w:rsidRPr="006534B9">
        <w:rPr>
          <w:color w:val="000000"/>
        </w:rPr>
        <w:t>Продавец вправе:</w:t>
      </w:r>
    </w:p>
    <w:p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c"/>
        <w:numPr>
          <w:ilvl w:val="1"/>
          <w:numId w:val="1"/>
        </w:numPr>
        <w:jc w:val="both"/>
        <w:rPr>
          <w:color w:val="000000"/>
        </w:rPr>
      </w:pPr>
      <w:r w:rsidRPr="006534B9">
        <w:rPr>
          <w:color w:val="000000"/>
        </w:rPr>
        <w:t>Покупатель обязуется:</w:t>
      </w:r>
    </w:p>
    <w:p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3C3D70" w:rsidRPr="006534B9" w:rsidRDefault="003C3D70" w:rsidP="001B385A">
      <w:pPr>
        <w:pStyle w:val="ac"/>
        <w:numPr>
          <w:ilvl w:val="2"/>
          <w:numId w:val="1"/>
        </w:numPr>
        <w:jc w:val="both"/>
        <w:rPr>
          <w:color w:val="000000"/>
        </w:rPr>
      </w:pPr>
      <w:r w:rsidRPr="006534B9">
        <w:rPr>
          <w:color w:val="000000"/>
        </w:rPr>
        <w:t>Осуществить за свой счет все необходимые действия для государственной регистрации перехода права собственности на Имуществ</w:t>
      </w:r>
      <w:r w:rsidR="00962E3F" w:rsidRPr="006534B9">
        <w:rPr>
          <w:color w:val="000000"/>
        </w:rPr>
        <w:t>о, в связи со сменой владельца транспортного средства в течение 10 дней со дня приобретения прав владельца транспортного средства.</w:t>
      </w:r>
    </w:p>
    <w:p w:rsidR="001B385A" w:rsidRPr="006534B9" w:rsidRDefault="001B385A" w:rsidP="001B385A"/>
    <w:p w:rsidR="0058000A" w:rsidRPr="006534B9" w:rsidRDefault="0058000A" w:rsidP="001B385A">
      <w:pPr>
        <w:pStyle w:val="ac"/>
        <w:numPr>
          <w:ilvl w:val="0"/>
          <w:numId w:val="1"/>
        </w:numPr>
        <w:jc w:val="center"/>
        <w:rPr>
          <w:b/>
          <w:bCs/>
        </w:rPr>
      </w:pPr>
      <w:r w:rsidRPr="006534B9">
        <w:rPr>
          <w:b/>
          <w:bCs/>
        </w:rPr>
        <w:t>Переход права собственности</w:t>
      </w:r>
    </w:p>
    <w:p w:rsidR="001B385A" w:rsidRPr="006534B9" w:rsidRDefault="004E3022" w:rsidP="001B385A">
      <w:pPr>
        <w:pStyle w:val="ac"/>
        <w:numPr>
          <w:ilvl w:val="1"/>
          <w:numId w:val="1"/>
        </w:numPr>
        <w:tabs>
          <w:tab w:val="left" w:pos="180"/>
          <w:tab w:val="left" w:pos="360"/>
        </w:tabs>
        <w:jc w:val="both"/>
        <w:rPr>
          <w:color w:val="000000"/>
        </w:rPr>
      </w:pPr>
      <w:r w:rsidRPr="006534B9">
        <w:rPr>
          <w:color w:val="000000"/>
        </w:rPr>
        <w:t xml:space="preserve">Государственная регистрация перехода права </w:t>
      </w:r>
      <w:r w:rsidR="001B385A" w:rsidRPr="006534B9">
        <w:rPr>
          <w:color w:val="000000"/>
        </w:rPr>
        <w:t xml:space="preserve">собственности </w:t>
      </w:r>
      <w:r w:rsidRPr="006534B9">
        <w:rPr>
          <w:color w:val="000000"/>
        </w:rPr>
        <w:t>на Имущество производится после</w:t>
      </w:r>
      <w:r w:rsidR="003A36D2" w:rsidRPr="006534B9">
        <w:rPr>
          <w:color w:val="000000"/>
        </w:rPr>
        <w:t xml:space="preserve"> осуществления</w:t>
      </w:r>
      <w:r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Pr="006534B9">
        <w:rPr>
          <w:color w:val="000000"/>
        </w:rPr>
        <w:t>.</w:t>
      </w:r>
    </w:p>
    <w:p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962E3F" w:rsidRPr="006534B9" w:rsidRDefault="00962E3F" w:rsidP="00962E3F">
      <w:pPr>
        <w:pStyle w:val="a5"/>
        <w:numPr>
          <w:ilvl w:val="1"/>
          <w:numId w:val="1"/>
        </w:numPr>
        <w:jc w:val="both"/>
        <w:rPr>
          <w:sz w:val="24"/>
          <w:szCs w:val="24"/>
        </w:rPr>
      </w:pPr>
      <w:r w:rsidRPr="006534B9">
        <w:rPr>
          <w:sz w:val="24"/>
          <w:szCs w:val="24"/>
        </w:rPr>
        <w:t xml:space="preserve">В случае если Покупатель нарушит предусмотренный законодательством срок обращения в </w:t>
      </w:r>
      <w:r w:rsidR="00900F99" w:rsidRPr="006534B9">
        <w:rPr>
          <w:sz w:val="24"/>
          <w:szCs w:val="24"/>
        </w:rPr>
        <w:t xml:space="preserve">регистрирующие органы (в </w:t>
      </w:r>
      <w:proofErr w:type="spellStart"/>
      <w:r w:rsidR="00900F99" w:rsidRPr="006534B9">
        <w:rPr>
          <w:sz w:val="24"/>
          <w:szCs w:val="24"/>
        </w:rPr>
        <w:t>т.ч</w:t>
      </w:r>
      <w:proofErr w:type="spellEnd"/>
      <w:r w:rsidR="00900F99" w:rsidRPr="006534B9">
        <w:rPr>
          <w:sz w:val="24"/>
          <w:szCs w:val="24"/>
        </w:rPr>
        <w:t>., но не исключительно, в органы ГИБДД, ВАИ и др.) для</w:t>
      </w:r>
      <w:r w:rsidRPr="006534B9">
        <w:rPr>
          <w:sz w:val="24"/>
          <w:szCs w:val="24"/>
        </w:rPr>
        <w:t xml:space="preserve"> изменения регистрационных данных о собственнике </w:t>
      </w:r>
      <w:r w:rsidR="006534B9">
        <w:rPr>
          <w:sz w:val="24"/>
          <w:szCs w:val="24"/>
        </w:rPr>
        <w:t>имущества</w:t>
      </w:r>
      <w:r w:rsidRPr="006534B9">
        <w:rPr>
          <w:sz w:val="24"/>
          <w:szCs w:val="24"/>
        </w:rPr>
        <w:t>, Продавец вправе требовать от Покупателя уплаты штрафа в размере 1 000 (</w:t>
      </w:r>
      <w:r w:rsidR="006534B9">
        <w:rPr>
          <w:sz w:val="24"/>
          <w:szCs w:val="24"/>
        </w:rPr>
        <w:t>О</w:t>
      </w:r>
      <w:r w:rsidRPr="006534B9">
        <w:rPr>
          <w:sz w:val="24"/>
          <w:szCs w:val="24"/>
        </w:rPr>
        <w:t>дной тысячи) руб. за каждый день просрочки.</w:t>
      </w:r>
    </w:p>
    <w:p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rsidR="004E313D" w:rsidRPr="006534B9" w:rsidRDefault="004E313D" w:rsidP="0058000A">
      <w:pPr>
        <w:jc w:val="both"/>
        <w:rPr>
          <w:color w:val="000000"/>
        </w:rPr>
      </w:pPr>
    </w:p>
    <w:p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6534B9" w:rsidRDefault="00802596" w:rsidP="00B1248D">
      <w:pPr>
        <w:rPr>
          <w:b/>
          <w:bCs/>
          <w:color w:val="000000"/>
        </w:rPr>
      </w:pPr>
    </w:p>
    <w:p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lastRenderedPageBreak/>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р/с 40502810802000000008</w:t>
            </w:r>
          </w:p>
        </w:tc>
        <w:tc>
          <w:tcPr>
            <w:tcW w:w="4673" w:type="dxa"/>
            <w:vAlign w:val="center"/>
          </w:tcPr>
          <w:p w:rsidR="0079763C" w:rsidRPr="006534B9" w:rsidRDefault="0079763C" w:rsidP="0079763C">
            <w:pPr>
              <w:rPr>
                <w:bCs/>
                <w:color w:val="000000"/>
              </w:rPr>
            </w:pPr>
            <w:r w:rsidRPr="006534B9">
              <w:rPr>
                <w:bCs/>
                <w:color w:val="000000"/>
              </w:rPr>
              <w:t>р/с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FE1" w:rsidRDefault="009A2FE1">
      <w:r>
        <w:separator/>
      </w:r>
    </w:p>
  </w:endnote>
  <w:endnote w:type="continuationSeparator" w:id="0">
    <w:p w:rsidR="009A2FE1" w:rsidRDefault="009A2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A731B8">
      <w:rPr>
        <w:rStyle w:val="a4"/>
        <w:noProof/>
        <w:sz w:val="20"/>
        <w:szCs w:val="20"/>
      </w:rPr>
      <w:t>3</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FE1" w:rsidRDefault="009A2FE1">
      <w:r>
        <w:separator/>
      </w:r>
    </w:p>
  </w:footnote>
  <w:footnote w:type="continuationSeparator" w:id="0">
    <w:p w:rsidR="009A2FE1" w:rsidRDefault="009A2FE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A2FE1"/>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1B8"/>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A19C5"/>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3</Pages>
  <Words>955</Words>
  <Characters>5444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22</cp:revision>
  <cp:lastPrinted>2018-09-28T09:22:00Z</cp:lastPrinted>
  <dcterms:created xsi:type="dcterms:W3CDTF">2021-06-16T14:52:00Z</dcterms:created>
  <dcterms:modified xsi:type="dcterms:W3CDTF">2021-11-19T10:05:00Z</dcterms:modified>
</cp:coreProperties>
</file>