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C5900" w:rsidRPr="00726E7D">
        <w:rPr>
          <w:rFonts w:ascii="Times New Roman" w:hAnsi="Times New Roman" w:cs="Times New Roman"/>
          <w:color w:val="333333"/>
          <w:sz w:val="24"/>
          <w:szCs w:val="24"/>
        </w:rPr>
        <w:t>Гребенюка Николая Александровича (25.07.1981 г.р., место рождения: г. Таганрог Ростовской обл., адрес: Ростовская обл., г. Таганрог,                         пер. Антона Глушко, д. 28/1, кв. 32; ИНН 615420031148, СНИЛС 050-297-689 69)</w:t>
      </w:r>
      <w:r w:rsidR="00DC5900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524710020365, СНИЛС 127-724-133 53; адрес: 603000, г. Нижний Новгород, а/я 55)</w:t>
      </w:r>
      <w:r w:rsidR="00DC5900" w:rsidRPr="00726E7D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DC5900" w:rsidRPr="00726E7D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DC5900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DC5900" w:rsidRPr="00726E7D">
        <w:rPr>
          <w:rFonts w:ascii="Times New Roman" w:hAnsi="Times New Roman" w:cs="Times New Roman"/>
          <w:color w:val="333333"/>
          <w:sz w:val="24"/>
          <w:szCs w:val="24"/>
        </w:rPr>
        <w:t>остовской области от 13.07.2020 г. по делу № А53-16380/2020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DC590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DC5900" w:rsidRPr="00726E7D">
        <w:rPr>
          <w:rFonts w:ascii="Times New Roman" w:hAnsi="Times New Roman" w:cs="Times New Roman"/>
          <w:color w:val="333333"/>
          <w:sz w:val="24"/>
          <w:szCs w:val="24"/>
        </w:rPr>
        <w:t>Гребенюка Николая Александровича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5E0153">
        <w:rPr>
          <w:rFonts w:ascii="Times New Roman" w:hAnsi="Times New Roman" w:cs="Times New Roman"/>
          <w:sz w:val="24"/>
          <w:szCs w:val="24"/>
        </w:rPr>
        <w:t>в размере 1</w:t>
      </w:r>
      <w:r w:rsidR="00C33D83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900" w:rsidRPr="00726E7D" w:rsidRDefault="00DC5900" w:rsidP="00DC59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DC5900" w:rsidRPr="00726E7D" w:rsidRDefault="00DC5900" w:rsidP="00DC59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Гребенюка Николая Александровича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 Николай Александрович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40817810942005841175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900" w:rsidRPr="00726E7D" w:rsidRDefault="00DC5900" w:rsidP="00DC5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E7D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C33D83" w:rsidRPr="00150B7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DC590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DC5900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81</cp:revision>
  <cp:lastPrinted>2020-03-09T05:38:00Z</cp:lastPrinted>
  <dcterms:created xsi:type="dcterms:W3CDTF">2019-02-03T14:34:00Z</dcterms:created>
  <dcterms:modified xsi:type="dcterms:W3CDTF">2021-10-07T17:03:00Z</dcterms:modified>
</cp:coreProperties>
</file>