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62" w:rsidRPr="00BD00AE" w:rsidRDefault="00343362" w:rsidP="003A5C9B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343362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проект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  <w:r>
        <w:rPr>
          <w:rFonts w:ascii="Times New Roman" w:hAnsi="Times New Roman"/>
          <w:b/>
          <w:bCs/>
          <w:lang w:eastAsia="ru-RU"/>
        </w:rPr>
        <w:t>№___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343362" w:rsidRPr="00D11D6F" w:rsidTr="000474CD">
        <w:trPr>
          <w:jc w:val="center"/>
        </w:trPr>
        <w:tc>
          <w:tcPr>
            <w:tcW w:w="4220" w:type="dxa"/>
          </w:tcPr>
          <w:p w:rsidR="00343362" w:rsidRPr="00C63278" w:rsidRDefault="00343362" w:rsidP="00D14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  <w:r w:rsidR="00EA6C13">
              <w:rPr>
                <w:rFonts w:ascii="Times New Roman" w:hAnsi="Times New Roman"/>
                <w:lang w:eastAsia="ru-RU"/>
              </w:rPr>
              <w:t xml:space="preserve"> _______________</w:t>
            </w:r>
          </w:p>
        </w:tc>
        <w:tc>
          <w:tcPr>
            <w:tcW w:w="1025" w:type="dxa"/>
          </w:tcPr>
          <w:p w:rsidR="00343362" w:rsidRPr="00C63278" w:rsidRDefault="00343362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343362" w:rsidRPr="00C63278" w:rsidRDefault="00343362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C63278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C63278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343362" w:rsidRPr="00C63278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2C17CF" w:rsidRDefault="00743B7F" w:rsidP="003A5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Акционерное о</w:t>
      </w:r>
      <w:r w:rsidRPr="00BD00AE">
        <w:rPr>
          <w:rFonts w:ascii="Times New Roman" w:hAnsi="Times New Roman"/>
          <w:b/>
          <w:lang w:eastAsia="ru-RU"/>
        </w:rPr>
        <w:t xml:space="preserve">бщество </w:t>
      </w:r>
      <w:r w:rsidRPr="00EA6C13">
        <w:rPr>
          <w:rFonts w:ascii="Times New Roman" w:hAnsi="Times New Roman"/>
          <w:b/>
          <w:lang w:eastAsia="ru-RU"/>
        </w:rPr>
        <w:t>«</w:t>
      </w:r>
      <w:r w:rsidR="00004B4D">
        <w:rPr>
          <w:rFonts w:ascii="Times New Roman" w:hAnsi="Times New Roman"/>
          <w:b/>
          <w:lang w:eastAsia="ru-RU"/>
        </w:rPr>
        <w:t>Газ и Нефть Транс</w:t>
      </w:r>
      <w:r w:rsidRPr="00EA6C13">
        <w:rPr>
          <w:rFonts w:ascii="Times New Roman" w:hAnsi="Times New Roman"/>
          <w:b/>
          <w:lang w:eastAsia="ru-RU"/>
        </w:rPr>
        <w:t>»</w:t>
      </w:r>
      <w:r w:rsidR="00AF7A74">
        <w:rPr>
          <w:rFonts w:ascii="Times New Roman" w:hAnsi="Times New Roman"/>
          <w:b/>
          <w:lang w:eastAsia="ru-RU"/>
        </w:rPr>
        <w:t xml:space="preserve"> </w:t>
      </w:r>
      <w:r w:rsidR="00AF7A74" w:rsidRPr="00AF7A74">
        <w:rPr>
          <w:rFonts w:ascii="Times New Roman" w:hAnsi="Times New Roman"/>
          <w:lang w:eastAsia="ru-RU"/>
        </w:rPr>
        <w:t>(ОГРН 1045604154749, ИНН 5609041997)</w:t>
      </w:r>
      <w:r w:rsidRPr="00BD00AE">
        <w:rPr>
          <w:rFonts w:ascii="Times New Roman" w:hAnsi="Times New Roman"/>
          <w:lang w:eastAsia="ru-RU"/>
        </w:rPr>
        <w:t xml:space="preserve"> </w:t>
      </w:r>
      <w:r w:rsidRPr="00BD00AE">
        <w:rPr>
          <w:rFonts w:ascii="Times New Roman" w:hAnsi="Times New Roman"/>
          <w:bCs/>
          <w:lang w:eastAsia="ru-RU"/>
        </w:rPr>
        <w:t xml:space="preserve">в лице конкурсного управляющего </w:t>
      </w:r>
      <w:r>
        <w:rPr>
          <w:rFonts w:ascii="Times New Roman" w:hAnsi="Times New Roman"/>
          <w:lang w:eastAsia="ru-RU"/>
        </w:rPr>
        <w:t>Бобкова Дмитрия Анатольевича,</w:t>
      </w:r>
      <w:r w:rsidRPr="00BD00AE">
        <w:rPr>
          <w:rFonts w:ascii="Times New Roman" w:hAnsi="Times New Roman"/>
          <w:bCs/>
          <w:lang w:eastAsia="ru-RU"/>
        </w:rPr>
        <w:t xml:space="preserve"> действующего на основании решения </w:t>
      </w:r>
      <w:r w:rsidRPr="00A352E2">
        <w:rPr>
          <w:rFonts w:ascii="Times New Roman" w:hAnsi="Times New Roman"/>
          <w:color w:val="000000"/>
          <w:lang w:eastAsia="ru-RU"/>
        </w:rPr>
        <w:t xml:space="preserve">Арбитражного суда </w:t>
      </w:r>
      <w:r w:rsidR="00004B4D">
        <w:rPr>
          <w:rFonts w:ascii="Times New Roman" w:hAnsi="Times New Roman"/>
          <w:color w:val="000000"/>
          <w:lang w:eastAsia="ru-RU"/>
        </w:rPr>
        <w:t>города Москвы от 31.10.2018</w:t>
      </w:r>
      <w:r w:rsidRPr="00A352E2">
        <w:rPr>
          <w:rFonts w:ascii="Times New Roman" w:hAnsi="Times New Roman"/>
          <w:color w:val="000000"/>
          <w:lang w:eastAsia="ru-RU"/>
        </w:rPr>
        <w:t xml:space="preserve"> по делу № А81-</w:t>
      </w:r>
      <w:r>
        <w:rPr>
          <w:rFonts w:ascii="Times New Roman" w:hAnsi="Times New Roman"/>
          <w:color w:val="000000"/>
          <w:lang w:eastAsia="ru-RU"/>
        </w:rPr>
        <w:t>8885</w:t>
      </w:r>
      <w:r w:rsidRPr="00A352E2">
        <w:rPr>
          <w:rFonts w:ascii="Times New Roman" w:hAnsi="Times New Roman"/>
          <w:color w:val="000000"/>
          <w:lang w:eastAsia="ru-RU"/>
        </w:rPr>
        <w:t>/201</w:t>
      </w:r>
      <w:r>
        <w:rPr>
          <w:rFonts w:ascii="Times New Roman" w:hAnsi="Times New Roman"/>
          <w:color w:val="000000"/>
          <w:lang w:eastAsia="ru-RU"/>
        </w:rPr>
        <w:t>8</w:t>
      </w:r>
      <w:r w:rsidR="00AF7A74">
        <w:rPr>
          <w:rFonts w:ascii="Times New Roman" w:hAnsi="Times New Roman"/>
          <w:color w:val="000000"/>
          <w:lang w:eastAsia="ru-RU"/>
        </w:rPr>
        <w:t xml:space="preserve">, определения </w:t>
      </w:r>
      <w:r w:rsidR="00AF7A74" w:rsidRPr="00A352E2">
        <w:rPr>
          <w:rFonts w:ascii="Times New Roman" w:hAnsi="Times New Roman"/>
          <w:color w:val="000000"/>
          <w:lang w:eastAsia="ru-RU"/>
        </w:rPr>
        <w:t xml:space="preserve">Арбитражного суда </w:t>
      </w:r>
      <w:r w:rsidR="00AF7A74">
        <w:rPr>
          <w:rFonts w:ascii="Times New Roman" w:hAnsi="Times New Roman"/>
          <w:color w:val="000000"/>
          <w:lang w:eastAsia="ru-RU"/>
        </w:rPr>
        <w:t>города Москвы от 06.11.2019</w:t>
      </w:r>
      <w:r w:rsidR="00AF7A74" w:rsidRPr="00A352E2">
        <w:rPr>
          <w:rFonts w:ascii="Times New Roman" w:hAnsi="Times New Roman"/>
          <w:color w:val="000000"/>
          <w:lang w:eastAsia="ru-RU"/>
        </w:rPr>
        <w:t xml:space="preserve"> по делу № А81-</w:t>
      </w:r>
      <w:r w:rsidR="00AF7A74">
        <w:rPr>
          <w:rFonts w:ascii="Times New Roman" w:hAnsi="Times New Roman"/>
          <w:color w:val="000000"/>
          <w:lang w:eastAsia="ru-RU"/>
        </w:rPr>
        <w:t>8885</w:t>
      </w:r>
      <w:r w:rsidR="00AF7A74" w:rsidRPr="00A352E2">
        <w:rPr>
          <w:rFonts w:ascii="Times New Roman" w:hAnsi="Times New Roman"/>
          <w:color w:val="000000"/>
          <w:lang w:eastAsia="ru-RU"/>
        </w:rPr>
        <w:t>/201</w:t>
      </w:r>
      <w:r w:rsidR="00AF7A74">
        <w:rPr>
          <w:rFonts w:ascii="Times New Roman" w:hAnsi="Times New Roman"/>
          <w:color w:val="000000"/>
          <w:lang w:eastAsia="ru-RU"/>
        </w:rPr>
        <w:t>8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A30734">
        <w:rPr>
          <w:rFonts w:ascii="Times New Roman" w:hAnsi="Times New Roman"/>
        </w:rPr>
        <w:t>именуемое в дальнейшем «Продавец»</w:t>
      </w:r>
      <w:r w:rsidRPr="00BD00AE">
        <w:rPr>
          <w:rFonts w:ascii="Times New Roman" w:hAnsi="Times New Roman"/>
          <w:lang w:eastAsia="ru-RU"/>
        </w:rPr>
        <w:t xml:space="preserve">, с одной стороны, </w:t>
      </w:r>
      <w:r w:rsidR="00343362" w:rsidRPr="00BD00AE">
        <w:rPr>
          <w:rFonts w:ascii="Times New Roman" w:hAnsi="Times New Roman"/>
          <w:lang w:eastAsia="ru-RU"/>
        </w:rPr>
        <w:t xml:space="preserve">и </w:t>
      </w:r>
    </w:p>
    <w:p w:rsidR="00343362" w:rsidRPr="00C63278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 w:rsidRPr="00BD00AE">
        <w:rPr>
          <w:rFonts w:ascii="Times New Roman" w:hAnsi="Times New Roman"/>
          <w:b/>
          <w:lang w:eastAsia="ru-RU"/>
        </w:rPr>
        <w:t>_____________________________________</w:t>
      </w:r>
      <w:r w:rsidR="002C17CF">
        <w:rPr>
          <w:rFonts w:ascii="Times New Roman" w:hAnsi="Times New Roman"/>
          <w:b/>
          <w:lang w:eastAsia="ru-RU"/>
        </w:rPr>
        <w:t>_____________________</w:t>
      </w:r>
      <w:r w:rsidRPr="00BD00AE">
        <w:rPr>
          <w:rFonts w:ascii="Times New Roman" w:hAnsi="Times New Roman"/>
          <w:b/>
          <w:lang w:eastAsia="ru-RU"/>
        </w:rPr>
        <w:t>_______</w:t>
      </w:r>
      <w:r w:rsidRPr="00BD00AE">
        <w:rPr>
          <w:rFonts w:ascii="Times New Roman" w:hAnsi="Times New Roman"/>
          <w:lang w:eastAsia="ru-RU"/>
        </w:rPr>
        <w:t>, в лице _________________</w:t>
      </w:r>
      <w:r>
        <w:rPr>
          <w:rFonts w:ascii="Times New Roman" w:hAnsi="Times New Roman"/>
          <w:lang w:eastAsia="ru-RU"/>
        </w:rPr>
        <w:t>________________</w:t>
      </w:r>
      <w:r w:rsidRPr="00BD00AE">
        <w:rPr>
          <w:rFonts w:ascii="Times New Roman" w:hAnsi="Times New Roman"/>
          <w:lang w:eastAsia="ru-RU"/>
        </w:rPr>
        <w:t>, действующего на основании ______________,</w:t>
      </w:r>
      <w:r w:rsidRPr="00BD00AE">
        <w:rPr>
          <w:rFonts w:ascii="Times New Roman" w:hAnsi="Times New Roman"/>
          <w:bCs/>
          <w:lang w:eastAsia="ru-RU"/>
        </w:rPr>
        <w:t xml:space="preserve"> им</w:t>
      </w:r>
      <w:r>
        <w:rPr>
          <w:rFonts w:ascii="Times New Roman" w:hAnsi="Times New Roman"/>
          <w:bCs/>
          <w:lang w:eastAsia="ru-RU"/>
        </w:rPr>
        <w:t>енуемое в дальнейшем «Покупатель</w:t>
      </w:r>
      <w:r w:rsidRPr="00BD00AE">
        <w:rPr>
          <w:rFonts w:ascii="Times New Roman" w:hAnsi="Times New Roman"/>
          <w:bCs/>
          <w:lang w:eastAsia="ru-RU"/>
        </w:rPr>
        <w:t>», с другой стороны,</w:t>
      </w:r>
      <w:r>
        <w:rPr>
          <w:rFonts w:ascii="Times New Roman" w:hAnsi="Times New Roman"/>
          <w:bCs/>
          <w:lang w:eastAsia="ru-RU"/>
        </w:rPr>
        <w:t xml:space="preserve"> именуемые совместно «Стороны»</w:t>
      </w:r>
      <w:r w:rsidRPr="00C63278">
        <w:rPr>
          <w:rFonts w:ascii="Times New Roman" w:hAnsi="Times New Roman"/>
          <w:bCs/>
          <w:lang w:eastAsia="ru-RU"/>
        </w:rPr>
        <w:t>, заключили настоящий Договор о нижеследующем:</w:t>
      </w:r>
      <w:proofErr w:type="gramEnd"/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6117D" w:rsidRDefault="00343362" w:rsidP="003A5C9B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3382B">
        <w:rPr>
          <w:rFonts w:ascii="Times New Roman" w:hAnsi="Times New Roman"/>
          <w:lang w:eastAsia="ru-RU"/>
        </w:rPr>
        <w:t>1.1. В соответствии с условиями</w:t>
      </w:r>
      <w:r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настоящего Договора «Покупатель» для участия в открытых торгах по продаже имущества «Продавца», перечисляет денежные средства </w:t>
      </w:r>
      <w:r w:rsidRPr="0085494D">
        <w:rPr>
          <w:rFonts w:ascii="Times New Roman" w:hAnsi="Times New Roman"/>
          <w:b/>
          <w:lang w:eastAsia="ru-RU"/>
        </w:rPr>
        <w:t xml:space="preserve">в размере </w:t>
      </w:r>
      <w:r w:rsidR="0085494D" w:rsidRPr="0085494D">
        <w:rPr>
          <w:rFonts w:ascii="Times New Roman" w:hAnsi="Times New Roman"/>
          <w:b/>
          <w:lang w:eastAsia="ru-RU"/>
        </w:rPr>
        <w:t>1</w:t>
      </w:r>
      <w:r w:rsidRPr="0085494D">
        <w:rPr>
          <w:rFonts w:ascii="Times New Roman" w:hAnsi="Times New Roman"/>
          <w:b/>
          <w:lang w:eastAsia="ru-RU"/>
        </w:rPr>
        <w:t xml:space="preserve">0% 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от </w:t>
      </w:r>
      <w:r w:rsidR="00D14E62" w:rsidRPr="0085494D">
        <w:rPr>
          <w:rFonts w:ascii="Times New Roman" w:hAnsi="Times New Roman"/>
          <w:b/>
          <w:color w:val="000000"/>
          <w:spacing w:val="2"/>
          <w:lang w:eastAsia="ru-RU"/>
        </w:rPr>
        <w:t>начальной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 цены лота </w:t>
      </w:r>
      <w:r w:rsidRPr="003A5C9B">
        <w:rPr>
          <w:rFonts w:ascii="Times New Roman" w:hAnsi="Times New Roman"/>
          <w:lang w:eastAsia="ru-RU"/>
        </w:rPr>
        <w:t xml:space="preserve">(далее – «задаток») </w:t>
      </w:r>
      <w:r w:rsidRPr="003A5C9B">
        <w:rPr>
          <w:rFonts w:ascii="Times New Roman" w:hAnsi="Times New Roman"/>
          <w:color w:val="000000"/>
          <w:spacing w:val="-1"/>
          <w:lang w:eastAsia="ru-RU"/>
        </w:rPr>
        <w:t xml:space="preserve">в счет обеспечения оплаты имущества, </w:t>
      </w:r>
      <w:r w:rsidRPr="003A5C9B">
        <w:rPr>
          <w:rFonts w:ascii="Times New Roman" w:hAnsi="Times New Roman"/>
          <w:lang w:eastAsia="ru-RU"/>
        </w:rPr>
        <w:t xml:space="preserve">а «Продавец» принимает задаток </w:t>
      </w:r>
      <w:r w:rsidR="0016117D">
        <w:rPr>
          <w:rFonts w:ascii="Times New Roman" w:hAnsi="Times New Roman"/>
          <w:lang w:eastAsia="ru-RU"/>
        </w:rPr>
        <w:t>по следу</w:t>
      </w:r>
      <w:r w:rsidR="001A6C20">
        <w:rPr>
          <w:rFonts w:ascii="Times New Roman" w:hAnsi="Times New Roman"/>
          <w:lang w:eastAsia="ru-RU"/>
        </w:rPr>
        <w:t>ющим реквиз</w:t>
      </w:r>
      <w:r w:rsidR="0016117D">
        <w:rPr>
          <w:rFonts w:ascii="Times New Roman" w:hAnsi="Times New Roman"/>
          <w:lang w:eastAsia="ru-RU"/>
        </w:rPr>
        <w:t>итам:</w:t>
      </w:r>
    </w:p>
    <w:p w:rsidR="00743B7F" w:rsidRDefault="00743B7F" w:rsidP="00743B7F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АО "ГАЗ И НЕФТЬ ТРАНС"</w:t>
      </w: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ИНН:</w:t>
      </w:r>
      <w:r w:rsidRPr="00AF7A74">
        <w:rPr>
          <w:rFonts w:ascii="Times New Roman" w:hAnsi="Times New Roman"/>
          <w:b/>
          <w:lang w:eastAsia="ru-RU"/>
        </w:rPr>
        <w:tab/>
        <w:t>5609041997</w:t>
      </w: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КПП:</w:t>
      </w:r>
      <w:r w:rsidRPr="00AF7A74">
        <w:rPr>
          <w:rFonts w:ascii="Times New Roman" w:hAnsi="Times New Roman"/>
          <w:b/>
          <w:lang w:eastAsia="ru-RU"/>
        </w:rPr>
        <w:tab/>
        <w:t>770801001</w:t>
      </w: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ОГРН:</w:t>
      </w:r>
      <w:r w:rsidRPr="00AF7A74">
        <w:rPr>
          <w:rFonts w:ascii="Times New Roman" w:hAnsi="Times New Roman"/>
          <w:b/>
          <w:lang w:eastAsia="ru-RU"/>
        </w:rPr>
        <w:tab/>
        <w:t>1045604154749</w:t>
      </w: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Расчетный счет задатковый</w:t>
      </w:r>
      <w:r w:rsidRPr="00AF7A74">
        <w:rPr>
          <w:rFonts w:ascii="Times New Roman" w:hAnsi="Times New Roman"/>
          <w:b/>
          <w:lang w:eastAsia="ru-RU"/>
        </w:rPr>
        <w:tab/>
        <w:t>40702 810 8 01300 025727</w:t>
      </w: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Банк:</w:t>
      </w:r>
      <w:r w:rsidRPr="00AF7A74">
        <w:rPr>
          <w:rFonts w:ascii="Times New Roman" w:hAnsi="Times New Roman"/>
          <w:b/>
          <w:lang w:eastAsia="ru-RU"/>
        </w:rPr>
        <w:tab/>
        <w:t>АО "АЛЬФА-БАНК"</w:t>
      </w: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БИК:</w:t>
      </w:r>
      <w:r w:rsidRPr="00AF7A74">
        <w:rPr>
          <w:rFonts w:ascii="Times New Roman" w:hAnsi="Times New Roman"/>
          <w:b/>
          <w:lang w:eastAsia="ru-RU"/>
        </w:rPr>
        <w:tab/>
        <w:t>044525593</w:t>
      </w:r>
    </w:p>
    <w:p w:rsidR="00AF7A74" w:rsidRPr="00AF7A74" w:rsidRDefault="00AF7A74" w:rsidP="00AF7A74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AF7A74">
        <w:rPr>
          <w:rFonts w:ascii="Times New Roman" w:hAnsi="Times New Roman"/>
          <w:b/>
          <w:lang w:eastAsia="ru-RU"/>
        </w:rPr>
        <w:t>Корр. счет:</w:t>
      </w:r>
      <w:r w:rsidRPr="00AF7A74">
        <w:rPr>
          <w:rFonts w:ascii="Times New Roman" w:hAnsi="Times New Roman"/>
          <w:b/>
          <w:lang w:eastAsia="ru-RU"/>
        </w:rPr>
        <w:tab/>
        <w:t>30101810200000000593</w:t>
      </w:r>
    </w:p>
    <w:p w:rsidR="00AF7A74" w:rsidRDefault="00AF7A74" w:rsidP="00743B7F">
      <w:pPr>
        <w:spacing w:after="0"/>
        <w:jc w:val="both"/>
        <w:rPr>
          <w:rFonts w:ascii="Times New Roman" w:hAnsi="Times New Roman"/>
          <w:lang w:eastAsia="ru-RU"/>
        </w:rPr>
      </w:pPr>
    </w:p>
    <w:p w:rsidR="00343362" w:rsidRPr="003A5C9B" w:rsidRDefault="00343362" w:rsidP="003A5C9B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3A5C9B">
        <w:rPr>
          <w:rFonts w:ascii="Times New Roman" w:hAnsi="Times New Roman"/>
          <w:lang w:eastAsia="ru-RU"/>
        </w:rPr>
        <w:t xml:space="preserve">на участие в торгах на ЭТП </w:t>
      </w:r>
      <w:r w:rsidR="002C17CF">
        <w:rPr>
          <w:rFonts w:ascii="Times New Roman" w:hAnsi="Times New Roman"/>
          <w:lang w:eastAsia="ru-RU"/>
        </w:rPr>
        <w:t>ОО</w:t>
      </w:r>
      <w:r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bCs/>
          <w:lang w:eastAsia="ru-RU"/>
        </w:rPr>
        <w:t xml:space="preserve"> </w:t>
      </w:r>
      <w:r w:rsidRPr="00194D62">
        <w:rPr>
          <w:rFonts w:ascii="Times New Roman" w:hAnsi="Times New Roman"/>
          <w:color w:val="000000"/>
        </w:rPr>
        <w:t>«</w:t>
      </w:r>
      <w:r w:rsidR="00743B7F">
        <w:rPr>
          <w:rFonts w:ascii="Times New Roman" w:hAnsi="Times New Roman"/>
          <w:color w:val="000000"/>
        </w:rPr>
        <w:t>Электронные системы Поволжья</w:t>
      </w:r>
      <w:r w:rsidRPr="00194D62">
        <w:rPr>
          <w:rFonts w:ascii="Times New Roman" w:hAnsi="Times New Roman"/>
          <w:color w:val="000000"/>
        </w:rPr>
        <w:t>»</w:t>
      </w:r>
      <w:r w:rsidRPr="003A5C9B">
        <w:rPr>
          <w:rFonts w:ascii="Times New Roman" w:hAnsi="Times New Roman"/>
          <w:lang w:eastAsia="ru-RU"/>
        </w:rPr>
        <w:t xml:space="preserve"> по лоту № </w:t>
      </w:r>
      <w:r w:rsidR="002C17CF">
        <w:rPr>
          <w:rFonts w:ascii="Times New Roman" w:hAnsi="Times New Roman"/>
          <w:lang w:eastAsia="ru-RU"/>
        </w:rPr>
        <w:t>___</w:t>
      </w:r>
      <w:r w:rsidRPr="003A5C9B">
        <w:rPr>
          <w:rFonts w:ascii="Times New Roman" w:hAnsi="Times New Roman"/>
          <w:lang w:eastAsia="ru-RU"/>
        </w:rPr>
        <w:t xml:space="preserve">: </w:t>
      </w:r>
      <w:r w:rsidR="002C17C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  <w:color w:val="000000"/>
        </w:rPr>
        <w:t>.</w:t>
      </w:r>
    </w:p>
    <w:p w:rsidR="00343362" w:rsidRDefault="00343362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A5C9B">
        <w:rPr>
          <w:rFonts w:ascii="Times New Roman" w:hAnsi="Times New Roman"/>
          <w:lang w:eastAsia="ru-RU"/>
        </w:rPr>
        <w:t xml:space="preserve">1.2. </w:t>
      </w:r>
      <w:r>
        <w:rPr>
          <w:rFonts w:ascii="Times New Roman" w:hAnsi="Times New Roman"/>
          <w:lang w:eastAsia="ru-RU"/>
        </w:rPr>
        <w:t>Текущая</w:t>
      </w:r>
      <w:r w:rsidRPr="003A5C9B">
        <w:rPr>
          <w:rFonts w:ascii="Times New Roman" w:hAnsi="Times New Roman"/>
          <w:lang w:eastAsia="ru-RU"/>
        </w:rPr>
        <w:t xml:space="preserve"> цена лота –</w:t>
      </w:r>
      <w:r>
        <w:rPr>
          <w:rFonts w:ascii="Times New Roman" w:hAnsi="Times New Roman"/>
          <w:lang w:eastAsia="ru-RU"/>
        </w:rPr>
        <w:t>___________________</w:t>
      </w:r>
      <w:r w:rsidR="002C17C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</w:rPr>
        <w:t>рублей, НДС не облагается.</w:t>
      </w:r>
    </w:p>
    <w:p w:rsidR="00343362" w:rsidRPr="00BD00AE" w:rsidRDefault="00343362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bCs/>
          <w:lang w:eastAsia="ru-RU"/>
        </w:rPr>
        <w:t>Задаток вносится Покупателем</w:t>
      </w:r>
      <w:r w:rsidRPr="000D7C75">
        <w:rPr>
          <w:rFonts w:ascii="Times New Roman" w:hAnsi="Times New Roman"/>
          <w:bCs/>
          <w:lang w:eastAsia="ru-RU"/>
        </w:rPr>
        <w:t xml:space="preserve"> в счет обеспечения исполнения обязательств по заключению и</w:t>
      </w:r>
      <w:r>
        <w:rPr>
          <w:rFonts w:ascii="Times New Roman" w:hAnsi="Times New Roman"/>
          <w:bCs/>
          <w:lang w:eastAsia="ru-RU"/>
        </w:rPr>
        <w:t xml:space="preserve"> выполнению условий договора купли-продажи имущества по</w:t>
      </w:r>
      <w:r w:rsidRPr="000D7C75">
        <w:rPr>
          <w:rFonts w:ascii="Times New Roman" w:hAnsi="Times New Roman"/>
          <w:bCs/>
          <w:lang w:eastAsia="ru-RU"/>
        </w:rPr>
        <w:t xml:space="preserve"> результатам проведения торгов.</w:t>
      </w:r>
    </w:p>
    <w:p w:rsidR="00343362" w:rsidRPr="000D7C75" w:rsidRDefault="00343362" w:rsidP="003A5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3A5C9B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2</w:t>
      </w:r>
      <w:r w:rsidRPr="003A5C9B">
        <w:rPr>
          <w:rFonts w:ascii="Times New Roman" w:hAnsi="Times New Roman"/>
          <w:b/>
          <w:bCs/>
          <w:lang w:eastAsia="ru-RU"/>
        </w:rPr>
        <w:t>. Порядок внесения задатка</w:t>
      </w:r>
    </w:p>
    <w:p w:rsidR="00343362" w:rsidRPr="003A5C9B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A5C9B">
        <w:rPr>
          <w:rFonts w:ascii="Times New Roman" w:hAnsi="Times New Roman"/>
          <w:bCs/>
          <w:lang w:eastAsia="ru-RU"/>
        </w:rPr>
        <w:t xml:space="preserve">2.1.Задаток в размере </w:t>
      </w:r>
      <w:r w:rsidRPr="003A5C9B">
        <w:rPr>
          <w:rFonts w:ascii="Times New Roman" w:hAnsi="Times New Roman"/>
          <w:b/>
        </w:rPr>
        <w:t>_____________ рублей</w:t>
      </w:r>
      <w:r w:rsidRPr="003A5C9B"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bCs/>
          <w:lang w:eastAsia="ru-RU"/>
        </w:rPr>
        <w:t xml:space="preserve">должен быть </w:t>
      </w:r>
      <w:r w:rsidR="00AF7A74">
        <w:rPr>
          <w:rFonts w:ascii="Times New Roman" w:hAnsi="Times New Roman"/>
          <w:bCs/>
          <w:lang w:eastAsia="ru-RU"/>
        </w:rPr>
        <w:t xml:space="preserve">перечислен до времени окончания приема заявок. Участник торгов должен обеспечить поступление задатка на указанный счет до времени составления протокола об определении участников торгов. </w:t>
      </w:r>
      <w:r w:rsidRPr="00743B7F">
        <w:rPr>
          <w:rFonts w:ascii="Times New Roman" w:hAnsi="Times New Roman"/>
          <w:bCs/>
          <w:lang w:eastAsia="ru-RU"/>
        </w:rPr>
        <w:t>В случае не</w:t>
      </w:r>
      <w:r w:rsidR="00743B7F" w:rsidRPr="00743B7F">
        <w:rPr>
          <w:rFonts w:ascii="Times New Roman" w:hAnsi="Times New Roman"/>
          <w:bCs/>
          <w:lang w:eastAsia="ru-RU"/>
        </w:rPr>
        <w:t xml:space="preserve"> </w:t>
      </w:r>
      <w:r w:rsidRPr="00743B7F">
        <w:rPr>
          <w:rFonts w:ascii="Times New Roman" w:hAnsi="Times New Roman"/>
          <w:bCs/>
          <w:lang w:eastAsia="ru-RU"/>
        </w:rPr>
        <w:t>поступления суммы задатка в установленный срок</w:t>
      </w:r>
      <w:r w:rsidRPr="003A5C9B">
        <w:rPr>
          <w:rFonts w:ascii="Times New Roman" w:hAnsi="Times New Roman"/>
          <w:bCs/>
          <w:lang w:eastAsia="ru-RU"/>
        </w:rPr>
        <w:t xml:space="preserve"> обязательства Покупателя по внесению задатка считаются невыполненными. В этом случае «Покупатель» к участию в торгах не допускается</w:t>
      </w:r>
      <w:r w:rsidRPr="000D7C75">
        <w:rPr>
          <w:rFonts w:ascii="Times New Roman" w:hAnsi="Times New Roman"/>
          <w:bCs/>
          <w:lang w:eastAsia="ru-RU"/>
        </w:rPr>
        <w:t>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3. Порядок возврата и удержания задатка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hAnsi="Times New Roman"/>
          <w:bCs/>
          <w:lang w:eastAsia="ru-RU"/>
        </w:rPr>
        <w:t>ящего договора счет «Покупателя</w:t>
      </w:r>
      <w:r w:rsidRPr="000D7C75">
        <w:rPr>
          <w:rFonts w:ascii="Times New Roman" w:hAnsi="Times New Roman"/>
          <w:bCs/>
          <w:lang w:eastAsia="ru-RU"/>
        </w:rPr>
        <w:t>».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«Покупатель</w:t>
      </w:r>
      <w:r w:rsidRPr="000D7C75">
        <w:rPr>
          <w:rFonts w:ascii="Times New Roman" w:hAnsi="Times New Roman"/>
          <w:bCs/>
          <w:lang w:eastAsia="ru-RU"/>
        </w:rPr>
        <w:t>» обязан незамедлительно письм</w:t>
      </w:r>
      <w:r>
        <w:rPr>
          <w:rFonts w:ascii="Times New Roman" w:hAnsi="Times New Roman"/>
          <w:bCs/>
          <w:lang w:eastAsia="ru-RU"/>
        </w:rPr>
        <w:t>енно информировать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</w:t>
      </w:r>
      <w:r>
        <w:rPr>
          <w:rFonts w:ascii="Times New Roman" w:hAnsi="Times New Roman"/>
          <w:bCs/>
          <w:lang w:eastAsia="ru-RU"/>
        </w:rPr>
        <w:t>ковских реквизитов. «Продавец</w:t>
      </w:r>
      <w:r w:rsidRPr="000D7C75">
        <w:rPr>
          <w:rFonts w:ascii="Times New Roman" w:hAnsi="Times New Roman"/>
          <w:bCs/>
          <w:lang w:eastAsia="ru-RU"/>
        </w:rPr>
        <w:t>» не отвечает за нарушение установленных настоящим Договором сроков возврата за</w:t>
      </w:r>
      <w:r>
        <w:rPr>
          <w:rFonts w:ascii="Times New Roman" w:hAnsi="Times New Roman"/>
          <w:bCs/>
          <w:lang w:eastAsia="ru-RU"/>
        </w:rPr>
        <w:t>датка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 своевремен</w:t>
      </w:r>
      <w:r>
        <w:rPr>
          <w:rFonts w:ascii="Times New Roman" w:hAnsi="Times New Roman"/>
          <w:bCs/>
          <w:lang w:eastAsia="ru-RU"/>
        </w:rPr>
        <w:t xml:space="preserve">но не </w:t>
      </w:r>
      <w:r>
        <w:rPr>
          <w:rFonts w:ascii="Times New Roman" w:hAnsi="Times New Roman"/>
          <w:bCs/>
          <w:lang w:eastAsia="ru-RU"/>
        </w:rPr>
        <w:lastRenderedPageBreak/>
        <w:t>информировал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lang w:eastAsia="ru-RU"/>
        </w:rPr>
        <w:t>3.2. В случае</w:t>
      </w:r>
      <w:proofErr w:type="gramStart"/>
      <w:r>
        <w:rPr>
          <w:rFonts w:ascii="Times New Roman" w:hAnsi="Times New Roman"/>
          <w:bCs/>
          <w:lang w:eastAsia="ru-RU"/>
        </w:rPr>
        <w:t>,</w:t>
      </w:r>
      <w:proofErr w:type="gramEnd"/>
      <w:r>
        <w:rPr>
          <w:rFonts w:ascii="Times New Roman" w:hAnsi="Times New Roman"/>
          <w:bCs/>
          <w:lang w:eastAsia="ru-RU"/>
        </w:rPr>
        <w:t xml:space="preserve"> если «Покупатель</w:t>
      </w:r>
      <w:r w:rsidRPr="000D7C75">
        <w:rPr>
          <w:rFonts w:ascii="Times New Roman" w:hAnsi="Times New Roman"/>
          <w:bCs/>
          <w:lang w:eastAsia="ru-RU"/>
        </w:rPr>
        <w:t xml:space="preserve">» не будет допущен </w:t>
      </w:r>
      <w:r>
        <w:rPr>
          <w:rFonts w:ascii="Times New Roman" w:hAnsi="Times New Roman"/>
          <w:bCs/>
          <w:lang w:eastAsia="ru-RU"/>
        </w:rPr>
        <w:t>к участию в торгах,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hAnsi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3.3. В случае</w:t>
      </w:r>
      <w:proofErr w:type="gramStart"/>
      <w:r>
        <w:rPr>
          <w:rFonts w:ascii="Times New Roman" w:hAnsi="Times New Roman"/>
          <w:bCs/>
          <w:lang w:eastAsia="ru-RU"/>
        </w:rPr>
        <w:t>,</w:t>
      </w:r>
      <w:proofErr w:type="gramEnd"/>
      <w:r>
        <w:rPr>
          <w:rFonts w:ascii="Times New Roman" w:hAnsi="Times New Roman"/>
          <w:bCs/>
          <w:lang w:eastAsia="ru-RU"/>
        </w:rPr>
        <w:t xml:space="preserve"> если  «Покупатель</w:t>
      </w:r>
      <w:r w:rsidRPr="000D7C75">
        <w:rPr>
          <w:rFonts w:ascii="Times New Roman" w:hAnsi="Times New Roman"/>
          <w:bCs/>
          <w:lang w:eastAsia="ru-RU"/>
        </w:rPr>
        <w:t>»  участвовал  в  торгах</w:t>
      </w:r>
      <w:r>
        <w:rPr>
          <w:rFonts w:ascii="Times New Roman" w:hAnsi="Times New Roman"/>
          <w:bCs/>
          <w:lang w:eastAsia="ru-RU"/>
        </w:rPr>
        <w:t>, но не выиграл их,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5"/>
          <w:lang w:eastAsia="ru-RU"/>
        </w:rPr>
        <w:t xml:space="preserve">в течение  5 (пяти)  рабочих дней со дня  подписания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протокола о результатах проведения торгов. 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</w:t>
      </w:r>
      <w:r>
        <w:rPr>
          <w:rFonts w:ascii="Times New Roman" w:hAnsi="Times New Roman"/>
          <w:bCs/>
          <w:lang w:eastAsia="ru-RU"/>
        </w:rPr>
        <w:t>4. В случае отзыва «Покупателем</w:t>
      </w:r>
      <w:r w:rsidRPr="000D7C75">
        <w:rPr>
          <w:rFonts w:ascii="Times New Roman" w:hAnsi="Times New Roman"/>
          <w:bCs/>
          <w:lang w:eastAsia="ru-RU"/>
        </w:rPr>
        <w:t>» заявки на участие в торгах до истечения срока</w:t>
      </w:r>
      <w:r>
        <w:rPr>
          <w:rFonts w:ascii="Times New Roman" w:hAnsi="Times New Roman"/>
          <w:bCs/>
          <w:lang w:eastAsia="ru-RU"/>
        </w:rPr>
        <w:t xml:space="preserve"> подачи предложений «Продавец</w:t>
      </w:r>
      <w:r w:rsidRPr="000D7C75">
        <w:rPr>
          <w:rFonts w:ascii="Times New Roman" w:hAnsi="Times New Roman"/>
          <w:bCs/>
          <w:lang w:eastAsia="ru-RU"/>
        </w:rPr>
        <w:t>» обязуется во</w:t>
      </w:r>
      <w:r>
        <w:rPr>
          <w:rFonts w:ascii="Times New Roman" w:hAnsi="Times New Roman"/>
          <w:bCs/>
          <w:lang w:eastAsia="ru-RU"/>
        </w:rPr>
        <w:t>звратить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в срок не позднее 5 (пяти) </w:t>
      </w:r>
      <w:r w:rsidRPr="000D7C75">
        <w:rPr>
          <w:rFonts w:ascii="Times New Roman" w:hAnsi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hAnsi="Times New Roman"/>
          <w:color w:val="000000"/>
          <w:lang w:eastAsia="ru-RU"/>
        </w:rPr>
        <w:t>в уведомления об отзыве заявки.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3.5. В случае признания тор</w:t>
      </w:r>
      <w:r>
        <w:rPr>
          <w:rFonts w:ascii="Times New Roman" w:hAnsi="Times New Roman"/>
          <w:bCs/>
          <w:lang w:eastAsia="ru-RU"/>
        </w:rPr>
        <w:t>гов несостоявшимися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в течение 5 (пяти) дней </w:t>
      </w:r>
      <w:proofErr w:type="gramStart"/>
      <w:r w:rsidRPr="000D7C75">
        <w:rPr>
          <w:rFonts w:ascii="Times New Roman" w:hAnsi="Times New Roman"/>
          <w:bCs/>
          <w:lang w:eastAsia="ru-RU"/>
        </w:rPr>
        <w:t>с даты подписания</w:t>
      </w:r>
      <w:proofErr w:type="gramEnd"/>
      <w:r w:rsidRPr="000D7C75">
        <w:rPr>
          <w:rFonts w:ascii="Times New Roman" w:hAnsi="Times New Roman"/>
          <w:bCs/>
          <w:lang w:eastAsia="ru-RU"/>
        </w:rPr>
        <w:t xml:space="preserve"> протокола о признании торгов несостоявшимися. 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3.6. Внесенный задаток не возвращ</w:t>
      </w:r>
      <w:r>
        <w:rPr>
          <w:rFonts w:ascii="Times New Roman" w:hAnsi="Times New Roman"/>
          <w:bCs/>
          <w:lang w:eastAsia="ru-RU"/>
        </w:rPr>
        <w:t>ается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», признанный победителем торгов: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color w:val="000000"/>
          <w:spacing w:val="1"/>
          <w:lang w:eastAsia="ru-RU"/>
        </w:rPr>
        <w:t>-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отказывается или уклоняется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hAnsi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>нап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равления Конкурсным управляющим победителю торгов предложения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hAnsi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hAnsi="Times New Roman"/>
          <w:bCs/>
          <w:lang w:eastAsia="ru-RU"/>
        </w:rPr>
        <w:t>;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hAnsi="Times New Roman"/>
          <w:bCs/>
          <w:lang w:eastAsia="ru-RU"/>
        </w:rPr>
        <w:t>договор. З</w:t>
      </w:r>
      <w:r w:rsidRPr="000D7C75">
        <w:rPr>
          <w:rFonts w:ascii="Times New Roman" w:hAnsi="Times New Roman"/>
          <w:bCs/>
          <w:lang w:eastAsia="ru-RU"/>
        </w:rPr>
        <w:t>адаток</w:t>
      </w:r>
      <w:r>
        <w:rPr>
          <w:rFonts w:ascii="Times New Roman" w:hAnsi="Times New Roman"/>
          <w:bCs/>
          <w:lang w:eastAsia="ru-RU"/>
        </w:rPr>
        <w:t>, внесенный «Покупателем</w:t>
      </w:r>
      <w:r w:rsidRPr="000D7C75">
        <w:rPr>
          <w:rFonts w:ascii="Times New Roman" w:hAnsi="Times New Roman"/>
          <w:bCs/>
          <w:lang w:eastAsia="ru-RU"/>
        </w:rPr>
        <w:t>», ставшим победителем</w:t>
      </w:r>
      <w:r>
        <w:rPr>
          <w:rFonts w:ascii="Times New Roman" w:hAnsi="Times New Roman"/>
          <w:bCs/>
          <w:lang w:eastAsia="ru-RU"/>
        </w:rPr>
        <w:t>,</w:t>
      </w:r>
      <w:r w:rsidRPr="000D7C75">
        <w:rPr>
          <w:rFonts w:ascii="Times New Roman" w:hAnsi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4. Заключительные положения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4.1. Настоящий договор вступае</w:t>
      </w:r>
      <w:r>
        <w:rPr>
          <w:rFonts w:ascii="Times New Roman" w:hAnsi="Times New Roman"/>
          <w:bCs/>
          <w:lang w:eastAsia="ru-RU"/>
        </w:rPr>
        <w:t>т в силу с даты его подписания с</w:t>
      </w:r>
      <w:r w:rsidRPr="000D7C75">
        <w:rPr>
          <w:rFonts w:ascii="Times New Roman" w:hAnsi="Times New Roman"/>
          <w:bCs/>
          <w:lang w:eastAsia="ru-RU"/>
        </w:rPr>
        <w:t xml:space="preserve">торонами и прекращает </w:t>
      </w:r>
      <w:r>
        <w:rPr>
          <w:rFonts w:ascii="Times New Roman" w:hAnsi="Times New Roman"/>
          <w:bCs/>
          <w:lang w:eastAsia="ru-RU"/>
        </w:rPr>
        <w:t>свое действие после исполнения с</w:t>
      </w:r>
      <w:r w:rsidRPr="000D7C75">
        <w:rPr>
          <w:rFonts w:ascii="Times New Roman" w:hAnsi="Times New Roman"/>
          <w:bCs/>
          <w:lang w:eastAsia="ru-RU"/>
        </w:rPr>
        <w:t>торонами всех обязательств по нему.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hAnsi="Times New Roman"/>
          <w:bCs/>
          <w:lang w:eastAsia="ru-RU"/>
        </w:rPr>
        <w:t xml:space="preserve">разрешение Арбитражный суд </w:t>
      </w:r>
      <w:r w:rsidRPr="000D7C75">
        <w:rPr>
          <w:rFonts w:ascii="Times New Roman" w:hAnsi="Times New Roman"/>
          <w:bCs/>
          <w:lang w:eastAsia="ru-RU"/>
        </w:rPr>
        <w:t>в соответствии с законодательством Российской Федерации.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4.3. Настоящий договор составлен в двух экземплярах, имеющих одинаковую юридическую</w:t>
      </w:r>
      <w:r>
        <w:rPr>
          <w:rFonts w:ascii="Times New Roman" w:hAnsi="Times New Roman"/>
          <w:bCs/>
          <w:lang w:eastAsia="ru-RU"/>
        </w:rPr>
        <w:t xml:space="preserve"> силу, по одному для каждой из с</w:t>
      </w:r>
      <w:r w:rsidRPr="000D7C75">
        <w:rPr>
          <w:rFonts w:ascii="Times New Roman" w:hAnsi="Times New Roman"/>
          <w:bCs/>
          <w:lang w:eastAsia="ru-RU"/>
        </w:rPr>
        <w:t>торон.</w:t>
      </w:r>
    </w:p>
    <w:p w:rsidR="00343362" w:rsidRPr="000D7C75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Default="00343362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5. Адреса и подписи </w:t>
      </w:r>
      <w:r w:rsidRPr="000D7C75">
        <w:rPr>
          <w:rFonts w:ascii="Times New Roman" w:hAnsi="Times New Roman"/>
          <w:b/>
          <w:bCs/>
          <w:lang w:eastAsia="ru-RU"/>
        </w:rPr>
        <w:t>Сторон</w:t>
      </w:r>
    </w:p>
    <w:p w:rsidR="002C17CF" w:rsidRPr="000D7C75" w:rsidRDefault="002C17CF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2C17CF" w:rsidRPr="00FC6071" w:rsidTr="000B401B">
        <w:trPr>
          <w:trHeight w:val="2967"/>
        </w:trPr>
        <w:tc>
          <w:tcPr>
            <w:tcW w:w="5220" w:type="dxa"/>
          </w:tcPr>
          <w:p w:rsidR="002C17CF" w:rsidRPr="00FC6071" w:rsidRDefault="002C17CF" w:rsidP="000B401B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«Продавец»</w:t>
            </w: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</w:p>
          <w:p w:rsidR="004F4913" w:rsidRDefault="004F4913" w:rsidP="00743B7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F4913">
              <w:rPr>
                <w:rFonts w:ascii="Times New Roman" w:hAnsi="Times New Roman"/>
                <w:b/>
              </w:rPr>
              <w:t xml:space="preserve">Акционерное общество «Газ и Нефть Транс» </w:t>
            </w:r>
            <w:r w:rsidRPr="004F4913">
              <w:rPr>
                <w:rFonts w:ascii="Times New Roman" w:hAnsi="Times New Roman"/>
              </w:rPr>
              <w:t>ОГРН 1045604154749, ИНН 5609041997)</w:t>
            </w:r>
            <w:proofErr w:type="gramEnd"/>
          </w:p>
          <w:p w:rsidR="00743B7F" w:rsidRDefault="00743B7F" w:rsidP="00743B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Почтовый адрес: </w:t>
            </w:r>
            <w:r w:rsidRPr="009D6C68">
              <w:rPr>
                <w:rFonts w:ascii="Times New Roman" w:hAnsi="Times New Roman"/>
              </w:rPr>
              <w:t>625048, г. Тюмень, а/я 558</w:t>
            </w:r>
          </w:p>
          <w:p w:rsidR="004F4913" w:rsidRDefault="004F4913" w:rsidP="00743B7F">
            <w:pPr>
              <w:spacing w:after="0"/>
              <w:rPr>
                <w:rFonts w:ascii="Times New Roman" w:hAnsi="Times New Roman"/>
              </w:rPr>
            </w:pPr>
          </w:p>
          <w:p w:rsidR="00743B7F" w:rsidRPr="00FC6071" w:rsidRDefault="00743B7F" w:rsidP="00743B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управляющий:</w:t>
            </w:r>
          </w:p>
          <w:p w:rsidR="00743B7F" w:rsidRPr="00FC6071" w:rsidRDefault="00743B7F" w:rsidP="00743B7F">
            <w:pPr>
              <w:spacing w:after="0"/>
              <w:rPr>
                <w:rFonts w:ascii="Times New Roman" w:hAnsi="Times New Roman"/>
              </w:rPr>
            </w:pPr>
          </w:p>
          <w:p w:rsidR="00743B7F" w:rsidRPr="00FC6071" w:rsidRDefault="00743B7F" w:rsidP="00743B7F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 xml:space="preserve">_______________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Д.А. Бобков</w:t>
            </w: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2C17CF" w:rsidRDefault="002C17CF" w:rsidP="000B401B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«Покупатель»:</w:t>
            </w: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  <w:b/>
              </w:rPr>
            </w:pP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17CF" w:rsidRDefault="002C17CF" w:rsidP="000B401B">
            <w:pPr>
              <w:spacing w:after="0"/>
              <w:rPr>
                <w:rFonts w:ascii="Times New Roman" w:hAnsi="Times New Roman"/>
              </w:rPr>
            </w:pP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</w:p>
          <w:p w:rsidR="002C17CF" w:rsidRPr="00FC6071" w:rsidRDefault="002C17CF" w:rsidP="000B401B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__________________/</w:t>
            </w:r>
          </w:p>
        </w:tc>
      </w:tr>
    </w:tbl>
    <w:p w:rsidR="00343362" w:rsidRDefault="00343362"/>
    <w:sectPr w:rsidR="00343362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5C9B"/>
    <w:rsid w:val="00004B4D"/>
    <w:rsid w:val="000474CD"/>
    <w:rsid w:val="000532AC"/>
    <w:rsid w:val="00085C71"/>
    <w:rsid w:val="00095C91"/>
    <w:rsid w:val="000D7C75"/>
    <w:rsid w:val="0016117D"/>
    <w:rsid w:val="0019440B"/>
    <w:rsid w:val="00194D62"/>
    <w:rsid w:val="001A6C20"/>
    <w:rsid w:val="001C2E1A"/>
    <w:rsid w:val="0027622D"/>
    <w:rsid w:val="002C17CF"/>
    <w:rsid w:val="003304F1"/>
    <w:rsid w:val="00343362"/>
    <w:rsid w:val="003A5C9B"/>
    <w:rsid w:val="003D5769"/>
    <w:rsid w:val="003E5E7B"/>
    <w:rsid w:val="00456C91"/>
    <w:rsid w:val="004A2EDA"/>
    <w:rsid w:val="004F4913"/>
    <w:rsid w:val="00506D70"/>
    <w:rsid w:val="00563D3D"/>
    <w:rsid w:val="006645F5"/>
    <w:rsid w:val="00693721"/>
    <w:rsid w:val="00695594"/>
    <w:rsid w:val="006A0A09"/>
    <w:rsid w:val="006A7A78"/>
    <w:rsid w:val="006F48DA"/>
    <w:rsid w:val="00743B7F"/>
    <w:rsid w:val="00745F1E"/>
    <w:rsid w:val="007B007B"/>
    <w:rsid w:val="007D1886"/>
    <w:rsid w:val="007E7CC7"/>
    <w:rsid w:val="00807DCF"/>
    <w:rsid w:val="008502A1"/>
    <w:rsid w:val="0085494D"/>
    <w:rsid w:val="008921A8"/>
    <w:rsid w:val="008B2935"/>
    <w:rsid w:val="008D7716"/>
    <w:rsid w:val="009044C2"/>
    <w:rsid w:val="0093382B"/>
    <w:rsid w:val="00A01AF6"/>
    <w:rsid w:val="00A352E2"/>
    <w:rsid w:val="00A563E7"/>
    <w:rsid w:val="00AF7A74"/>
    <w:rsid w:val="00B04B2E"/>
    <w:rsid w:val="00B73A8A"/>
    <w:rsid w:val="00B8549B"/>
    <w:rsid w:val="00BD00AE"/>
    <w:rsid w:val="00C63278"/>
    <w:rsid w:val="00C877DC"/>
    <w:rsid w:val="00CB78BF"/>
    <w:rsid w:val="00CF36BA"/>
    <w:rsid w:val="00D11D6F"/>
    <w:rsid w:val="00D14E62"/>
    <w:rsid w:val="00D512DF"/>
    <w:rsid w:val="00D65DCF"/>
    <w:rsid w:val="00E840CE"/>
    <w:rsid w:val="00EA6C13"/>
    <w:rsid w:val="00EE54E8"/>
    <w:rsid w:val="00F7646D"/>
    <w:rsid w:val="00F9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usr300</cp:lastModifiedBy>
  <cp:revision>5</cp:revision>
  <dcterms:created xsi:type="dcterms:W3CDTF">2020-11-19T14:07:00Z</dcterms:created>
  <dcterms:modified xsi:type="dcterms:W3CDTF">2021-09-27T12:40:00Z</dcterms:modified>
</cp:coreProperties>
</file>