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43379B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8258B" w:rsidRPr="007D7C72">
        <w:rPr>
          <w:rFonts w:ascii="Times New Roman" w:hAnsi="Times New Roman" w:cs="Times New Roman"/>
          <w:color w:val="000000"/>
          <w:sz w:val="24"/>
          <w:szCs w:val="24"/>
        </w:rPr>
        <w:t>Баранова Максима Викторовича (18.09.1982 г.р., место рождения: г. Ленинск - Кузнецкий Кемеровской обл., адрес: г. Брянск, мкр-н Московский, д. 37, кв. 135; ИНН 421209085876, СНИЛС 043-705-582-47)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</w:t>
      </w:r>
      <w:r w:rsidR="0088258B">
        <w:rPr>
          <w:rFonts w:ascii="Times New Roman" w:hAnsi="Times New Roman" w:cs="Times New Roman"/>
          <w:color w:val="000000"/>
          <w:sz w:val="24"/>
          <w:szCs w:val="24"/>
        </w:rPr>
        <w:t xml:space="preserve">10020365, СНИЛС 127-724-133 53;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>адрес: 603000,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Pr="00045DF4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Рязанской области </w:t>
      </w:r>
      <w:r w:rsidR="0088258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>от 10.12.2020 г. по делу № А54-7453/2020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88258B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88258B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88258B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88258B" w:rsidRPr="007D7C72">
        <w:rPr>
          <w:rFonts w:ascii="Times New Roman" w:hAnsi="Times New Roman" w:cs="Times New Roman"/>
          <w:color w:val="000000"/>
          <w:sz w:val="24"/>
          <w:szCs w:val="24"/>
        </w:rPr>
        <w:t>Баранова Максима Викторовича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88258B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58B" w:rsidRPr="003513FA" w:rsidRDefault="0088258B" w:rsidP="0088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8258B" w:rsidRPr="003513FA" w:rsidRDefault="0088258B" w:rsidP="0088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C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Баранова Максима Викторовича</w:t>
            </w: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Максим Викторович</w:t>
            </w: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bookmarkStart w:id="0" w:name="_GoBack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40817810642005631627</w:t>
            </w:r>
            <w:bookmarkEnd w:id="0"/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58B" w:rsidRPr="003513FA" w:rsidRDefault="0088258B" w:rsidP="00882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8258B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8258B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69</cp:revision>
  <cp:lastPrinted>2020-03-09T05:38:00Z</cp:lastPrinted>
  <dcterms:created xsi:type="dcterms:W3CDTF">2019-02-03T14:34:00Z</dcterms:created>
  <dcterms:modified xsi:type="dcterms:W3CDTF">2021-08-03T17:57:00Z</dcterms:modified>
</cp:coreProperties>
</file>