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A0CE6" w14:textId="77777777" w:rsidR="00974291" w:rsidRPr="00F742F8" w:rsidRDefault="00974291" w:rsidP="00974291">
      <w:pPr>
        <w:pStyle w:val="a3"/>
        <w:rPr>
          <w:sz w:val="24"/>
          <w:szCs w:val="24"/>
        </w:rPr>
      </w:pPr>
      <w:r w:rsidRPr="00F742F8">
        <w:rPr>
          <w:sz w:val="24"/>
          <w:szCs w:val="24"/>
        </w:rPr>
        <w:t>ДОГОВОР О ЗАДАТКЕ</w:t>
      </w:r>
      <w:r w:rsidR="00F04582">
        <w:rPr>
          <w:sz w:val="24"/>
          <w:szCs w:val="24"/>
        </w:rPr>
        <w:t xml:space="preserve"> №</w:t>
      </w:r>
      <w:r w:rsidR="003F7C7F">
        <w:rPr>
          <w:sz w:val="24"/>
          <w:szCs w:val="24"/>
        </w:rPr>
        <w:t>____</w:t>
      </w:r>
    </w:p>
    <w:p w14:paraId="758DB3FC" w14:textId="77777777" w:rsidR="00C155E3" w:rsidRPr="00F742F8" w:rsidRDefault="00C155E3" w:rsidP="00A62A9F">
      <w:pPr>
        <w:jc w:val="both"/>
      </w:pPr>
    </w:p>
    <w:p w14:paraId="583EC1FB" w14:textId="77777777" w:rsidR="00974291" w:rsidRPr="00F742F8" w:rsidRDefault="00974291" w:rsidP="00A62A9F">
      <w:pPr>
        <w:jc w:val="both"/>
      </w:pPr>
      <w:bookmarkStart w:id="0" w:name="_Hlk76113948"/>
      <w:r w:rsidRPr="00F742F8">
        <w:t xml:space="preserve">г. </w:t>
      </w:r>
      <w:r w:rsidR="00A62A9F" w:rsidRPr="00F742F8">
        <w:t>Владивосток</w:t>
      </w:r>
      <w:r w:rsidRPr="00F742F8">
        <w:t xml:space="preserve">       </w:t>
      </w:r>
      <w:r w:rsidRPr="00F742F8">
        <w:tab/>
      </w:r>
      <w:r w:rsidRPr="00F742F8">
        <w:tab/>
      </w:r>
      <w:r w:rsidRPr="00F742F8">
        <w:tab/>
      </w:r>
      <w:r w:rsidRPr="00F742F8">
        <w:tab/>
      </w:r>
      <w:r w:rsidRPr="00F742F8">
        <w:tab/>
      </w:r>
      <w:r w:rsidRPr="00F742F8">
        <w:tab/>
        <w:t xml:space="preserve">    </w:t>
      </w:r>
      <w:r w:rsidR="00A62A9F" w:rsidRPr="00F742F8">
        <w:t xml:space="preserve">       </w:t>
      </w:r>
      <w:r w:rsidR="003F7C7F">
        <w:t xml:space="preserve">                    </w:t>
      </w:r>
      <w:proofErr w:type="gramStart"/>
      <w:r w:rsidR="003F7C7F">
        <w:t xml:space="preserve">   </w:t>
      </w:r>
      <w:r w:rsidRPr="00F742F8">
        <w:t>«</w:t>
      </w:r>
      <w:proofErr w:type="gramEnd"/>
      <w:r w:rsidR="003F7C7F">
        <w:softHyphen/>
      </w:r>
      <w:r w:rsidR="003F7C7F">
        <w:softHyphen/>
        <w:t>___</w:t>
      </w:r>
      <w:r w:rsidRPr="00F742F8">
        <w:t>» _</w:t>
      </w:r>
      <w:r w:rsidR="00A62A9F" w:rsidRPr="00F742F8">
        <w:t>_______</w:t>
      </w:r>
      <w:r w:rsidR="00E65E81">
        <w:t>___ 20</w:t>
      </w:r>
      <w:r w:rsidR="00182A44">
        <w:t>2</w:t>
      </w:r>
      <w:r w:rsidR="00C672EF">
        <w:t>1</w:t>
      </w:r>
      <w:r w:rsidRPr="00F742F8">
        <w:t xml:space="preserve"> г</w:t>
      </w:r>
      <w:r w:rsidR="00A62A9F" w:rsidRPr="00F742F8">
        <w:t>.</w:t>
      </w:r>
    </w:p>
    <w:bookmarkEnd w:id="0"/>
    <w:p w14:paraId="7AA4A8B3" w14:textId="77777777" w:rsidR="00974291" w:rsidRPr="00F742F8" w:rsidRDefault="00974291" w:rsidP="00974291">
      <w:pPr>
        <w:ind w:firstLine="540"/>
        <w:jc w:val="both"/>
      </w:pPr>
    </w:p>
    <w:p w14:paraId="19E8D829" w14:textId="79885CF1" w:rsidR="00974291" w:rsidRPr="00F742F8" w:rsidRDefault="009A514A" w:rsidP="003F7C7F">
      <w:pPr>
        <w:jc w:val="both"/>
      </w:pPr>
      <w:bookmarkStart w:id="1" w:name="_Hlk76044395"/>
      <w:r w:rsidRPr="009A514A">
        <w:rPr>
          <w:bCs/>
        </w:rPr>
        <w:t xml:space="preserve">Конкурсный управляющий Главы </w:t>
      </w:r>
      <w:bookmarkStart w:id="2" w:name="_Hlk76113146"/>
      <w:r w:rsidRPr="009A514A">
        <w:rPr>
          <w:bCs/>
        </w:rPr>
        <w:t xml:space="preserve">(КФХ) </w:t>
      </w:r>
      <w:bookmarkStart w:id="3" w:name="_Hlk76112952"/>
      <w:r w:rsidRPr="009A514A">
        <w:rPr>
          <w:bCs/>
        </w:rPr>
        <w:t xml:space="preserve">Стефановича Дмитрия Андреевича </w:t>
      </w:r>
      <w:bookmarkEnd w:id="2"/>
      <w:r w:rsidRPr="009A514A">
        <w:rPr>
          <w:bCs/>
        </w:rPr>
        <w:t xml:space="preserve">(692214, Приморский край, Спасский район, с. Новосельское, ул. Садовая, 11, кв. 2; ИНН 251002291001) </w:t>
      </w:r>
      <w:bookmarkEnd w:id="3"/>
      <w:r w:rsidRPr="009A514A">
        <w:rPr>
          <w:bCs/>
        </w:rPr>
        <w:t xml:space="preserve">Тройников С.А., </w:t>
      </w:r>
      <w:bookmarkStart w:id="4" w:name="_Hlk76113001"/>
      <w:r w:rsidRPr="009A514A">
        <w:rPr>
          <w:bCs/>
        </w:rPr>
        <w:t>действующий на основании решения Арбитражного суда Приморского края от 24.11.2020г., по делу №А51-26049/2019</w:t>
      </w:r>
      <w:bookmarkEnd w:id="1"/>
      <w:bookmarkEnd w:id="4"/>
      <w:r w:rsidRPr="009A514A">
        <w:rPr>
          <w:bCs/>
        </w:rPr>
        <w:t>, далее именуемый - «Организатор торгов»</w:t>
      </w:r>
      <w:r w:rsidR="003F7C7F" w:rsidRPr="00E65E81">
        <w:t>, с одной стороны</w:t>
      </w:r>
      <w:r w:rsidR="003F7C7F" w:rsidRPr="003F7C7F">
        <w:t>, и</w:t>
      </w:r>
      <w:r w:rsidR="003F7C7F" w:rsidRPr="003F7C7F">
        <w:rPr>
          <w:shd w:val="clear" w:color="auto" w:fill="FFFFFF"/>
        </w:rPr>
        <w:t>__________________</w:t>
      </w:r>
      <w:r w:rsidR="003F7C7F">
        <w:rPr>
          <w:shd w:val="clear" w:color="auto" w:fill="FFFFFF"/>
        </w:rPr>
        <w:t>____</w:t>
      </w:r>
      <w:r w:rsidR="00F51FD2">
        <w:rPr>
          <w:shd w:val="clear" w:color="auto" w:fill="FFFFFF"/>
        </w:rPr>
        <w:t>____</w:t>
      </w:r>
      <w:r w:rsidR="003F7C7F" w:rsidRPr="003F7C7F">
        <w:rPr>
          <w:shd w:val="clear" w:color="auto" w:fill="FFFFFF"/>
        </w:rPr>
        <w:t>__________________________________</w:t>
      </w:r>
      <w:r w:rsidR="003F7C7F" w:rsidRPr="003F7C7F">
        <w:t xml:space="preserve">, именуемый в дальнейшем </w:t>
      </w:r>
      <w:r w:rsidR="00974291" w:rsidRPr="00F742F8">
        <w:t>«Претендент», заключили настоящий договор о нижеследующем:</w:t>
      </w:r>
    </w:p>
    <w:p w14:paraId="14B95D90" w14:textId="77777777" w:rsidR="00E65E81" w:rsidRPr="00F742F8" w:rsidRDefault="00E65E81" w:rsidP="00A62A9F">
      <w:pPr>
        <w:jc w:val="center"/>
        <w:rPr>
          <w:b/>
        </w:rPr>
      </w:pPr>
    </w:p>
    <w:p w14:paraId="2647076D" w14:textId="77777777" w:rsidR="00974291" w:rsidRPr="00F742F8" w:rsidRDefault="00974291" w:rsidP="00A62A9F">
      <w:pPr>
        <w:jc w:val="center"/>
        <w:rPr>
          <w:b/>
        </w:rPr>
      </w:pPr>
      <w:r w:rsidRPr="00F742F8">
        <w:rPr>
          <w:b/>
        </w:rPr>
        <w:t>1. ПРЕДМЕТ ДОГОВОРА</w:t>
      </w:r>
    </w:p>
    <w:p w14:paraId="0DF49739" w14:textId="77777777" w:rsidR="00C155E3" w:rsidRPr="00F742F8" w:rsidRDefault="00C155E3" w:rsidP="00A62A9F">
      <w:pPr>
        <w:jc w:val="center"/>
        <w:rPr>
          <w:b/>
        </w:rPr>
      </w:pPr>
    </w:p>
    <w:p w14:paraId="7B5A2924" w14:textId="710D1A05" w:rsidR="00E65E81" w:rsidRDefault="00974291" w:rsidP="003F7C7F">
      <w:pPr>
        <w:ind w:firstLine="540"/>
        <w:jc w:val="both"/>
      </w:pPr>
      <w:r w:rsidRPr="00F742F8">
        <w:t xml:space="preserve">1.1. «Претендент» </w:t>
      </w:r>
      <w:r w:rsidR="009A514A">
        <w:t xml:space="preserve">для участия </w:t>
      </w:r>
      <w:r w:rsidR="009A514A" w:rsidRPr="009A514A">
        <w:t>в торгах, проводимых в электронной форме на электронной площадке ООО «Электронные системы Поволжья», по адресу в сети Интернет: www.el-torg.com по продаже единым лотом предприятия главы (КФХ) Стефановича Дмитрия Андреевича</w:t>
      </w:r>
      <w:r w:rsidR="009A514A">
        <w:t>:</w:t>
      </w:r>
    </w:p>
    <w:p w14:paraId="4CE93633" w14:textId="03A4CF93" w:rsidR="00974291" w:rsidRPr="00F742F8" w:rsidRDefault="00EF43D7" w:rsidP="003F7C7F">
      <w:pPr>
        <w:jc w:val="both"/>
      </w:pPr>
      <w:bookmarkStart w:id="5" w:name="_Hlk76113292"/>
      <w:r w:rsidRPr="00EF43D7">
        <w:t>Лот №</w:t>
      </w:r>
      <w:r w:rsidR="00F51FD2">
        <w:t>1</w:t>
      </w:r>
      <w:r w:rsidRPr="00EF43D7">
        <w:t xml:space="preserve"> - </w:t>
      </w:r>
      <w:r w:rsidR="009A514A" w:rsidRPr="009A514A">
        <w:t xml:space="preserve">Трактор К-701СКСМ, 400 </w:t>
      </w:r>
      <w:proofErr w:type="spellStart"/>
      <w:r w:rsidR="009A514A" w:rsidRPr="009A514A">
        <w:t>л.с</w:t>
      </w:r>
      <w:proofErr w:type="spellEnd"/>
      <w:r w:rsidR="009A514A" w:rsidRPr="009A514A">
        <w:t xml:space="preserve">., с кондиционером, цвет: желтый, 2016г.; Трактор К-701СКСМ, 400 л/с </w:t>
      </w:r>
      <w:proofErr w:type="spellStart"/>
      <w:r w:rsidR="009A514A" w:rsidRPr="009A514A">
        <w:t>с</w:t>
      </w:r>
      <w:proofErr w:type="spellEnd"/>
      <w:r w:rsidR="009A514A" w:rsidRPr="009A514A">
        <w:t xml:space="preserve"> кондиционером, цвет желтый, 2016г.; Трактор Беларус-82,1. Вид движения: колесный, цвет: синий, 2014г.; Зерноуборочный комбайн РСМ-101, «Вектор–410». колесный, цвет: красно – белый, 2013г.; Зерноуборочный комбайн РСМ-102 «</w:t>
      </w:r>
      <w:proofErr w:type="spellStart"/>
      <w:r w:rsidR="009A514A" w:rsidRPr="009A514A">
        <w:t>Vector</w:t>
      </w:r>
      <w:proofErr w:type="spellEnd"/>
      <w:r w:rsidR="009A514A" w:rsidRPr="009A514A">
        <w:t>–450» с навешанным измельчителем-разбрасывателем, в комплектации: агрегат молотильный к РСМ -102 "VECTOR-450 TRACK" с навешенным измельчителем-разбрасывателем, с жаткой 6,0 м унифицированная Ш, 2014г.; Косилка ротационная навесная ЖТТ-2,4 «</w:t>
      </w:r>
      <w:proofErr w:type="spellStart"/>
      <w:r w:rsidR="009A514A" w:rsidRPr="009A514A">
        <w:t>Strige</w:t>
      </w:r>
      <w:proofErr w:type="spellEnd"/>
      <w:r w:rsidR="009A514A" w:rsidRPr="009A514A">
        <w:t xml:space="preserve">», ширина захвата до 2,4м., масса 470кг., 2013г.; Жатка ЖСУ-700, ширина захвата 7м., масса 2450кг, рабочая скорость 10км/ч, установочная высота среза 40-90-140мм, потребляемая мощность 30 квт/ч, 2014г.; Очиститель вороха </w:t>
      </w:r>
      <w:proofErr w:type="spellStart"/>
      <w:r w:rsidR="009A514A" w:rsidRPr="009A514A">
        <w:t>самопередвижной</w:t>
      </w:r>
      <w:proofErr w:type="spellEnd"/>
      <w:r w:rsidR="009A514A" w:rsidRPr="009A514A">
        <w:t xml:space="preserve"> ОВС-25, 2016г.; БДУ-9*2пс (с системой спиральный каток) БУЛАТ, 2016г.; Сеялка СЗ-5,4 А-06 с транспортным устройством, 2015г. – залог в пользу АО «РСХБ». Трактор «</w:t>
      </w:r>
      <w:proofErr w:type="spellStart"/>
      <w:r w:rsidR="009A514A" w:rsidRPr="009A514A">
        <w:t>Кировец</w:t>
      </w:r>
      <w:proofErr w:type="spellEnd"/>
      <w:r w:rsidR="009A514A" w:rsidRPr="009A514A">
        <w:t xml:space="preserve">» К-744РЗ (колесный), заводской номер машины (рамы) 090398, номер двигателя 80013190, коробка передач №09331, основной ведущий мост (мосты) №091236, №091238, г/в 2010, цвет красный, кабина белая, ПСМ: ВЕ№539654; Экскаватор MITSUI HL707, 1997 г/в., заводской номер машины (рамы) – HL707-220952, двигатель F3L912-03168400, ПСМ: № ТТ 086521 – залог в пользу </w:t>
      </w:r>
      <w:proofErr w:type="spellStart"/>
      <w:r w:rsidR="009A514A" w:rsidRPr="009A514A">
        <w:t>Стратиевского</w:t>
      </w:r>
      <w:proofErr w:type="spellEnd"/>
      <w:r w:rsidR="009A514A" w:rsidRPr="009A514A">
        <w:t xml:space="preserve"> С.О. Зерноуборочный комбайн РСМ-102 «Vector-450 Track», 2015 г/в, заводской номер машины R0VEC450012032, номер двигателя F0567383, на гусеничном ходу, ПСМ № RU СB 009129; Опрыскиватель, производитель ООО «Заря», 2015г/в, ТУ4734-008-456576542008 – залог в пользу ООО «Промышленные ресурсы». Доля в праве ОДС (земельная доля S=10 га) на </w:t>
      </w:r>
      <w:proofErr w:type="spellStart"/>
      <w:r w:rsidR="009A514A" w:rsidRPr="009A514A">
        <w:t>зем.уч</w:t>
      </w:r>
      <w:proofErr w:type="spellEnd"/>
      <w:r w:rsidR="009A514A" w:rsidRPr="009A514A">
        <w:t xml:space="preserve">. с </w:t>
      </w:r>
      <w:proofErr w:type="spellStart"/>
      <w:r w:rsidR="009A514A" w:rsidRPr="009A514A">
        <w:t>кад</w:t>
      </w:r>
      <w:proofErr w:type="spellEnd"/>
      <w:r w:rsidR="009A514A" w:rsidRPr="009A514A">
        <w:t xml:space="preserve">. №25:16:010301:59, S=29199843 </w:t>
      </w:r>
      <w:proofErr w:type="spellStart"/>
      <w:r w:rsidR="009A514A" w:rsidRPr="009A514A">
        <w:t>кв.м</w:t>
      </w:r>
      <w:proofErr w:type="spellEnd"/>
      <w:r w:rsidR="009A514A" w:rsidRPr="009A514A">
        <w:t>., категория земель: земли сельскохозяйственного назначения, разрешенное использование: для сельскохозяйственного производства. Адрес: местоположение установлено относительно ориентира, расположенного в границах участка. Почтовый адрес ориентира: Приморский край, Спасский район. (земельная доля 10 га, в том числе пашни 8га, сенокосы 2га)</w:t>
      </w:r>
      <w:bookmarkEnd w:id="5"/>
      <w:r>
        <w:t xml:space="preserve">, </w:t>
      </w:r>
      <w:r w:rsidR="003F7C7F" w:rsidRPr="003F7C7F">
        <w:t xml:space="preserve">(далее Имущество), перечисляет задаток в размере </w:t>
      </w:r>
      <w:r w:rsidR="009A514A">
        <w:t>1</w:t>
      </w:r>
      <w:r w:rsidR="003F7C7F" w:rsidRPr="003F7C7F">
        <w:t xml:space="preserve">0% </w:t>
      </w:r>
      <w:r w:rsidRPr="00EF43D7">
        <w:t>от начальной цены Лота</w:t>
      </w:r>
      <w:r w:rsidR="00F51FD2">
        <w:t xml:space="preserve">. </w:t>
      </w:r>
      <w:r w:rsidR="003F7C7F" w:rsidRPr="003F7C7F">
        <w:t xml:space="preserve">Начальная цена </w:t>
      </w:r>
      <w:r w:rsidR="003F7C7F">
        <w:t xml:space="preserve">Лота составляет </w:t>
      </w:r>
      <w:r w:rsidR="009A514A">
        <w:t>19 545 000</w:t>
      </w:r>
      <w:r w:rsidR="003F7C7F" w:rsidRPr="003F7C7F">
        <w:t xml:space="preserve"> руб. (НДС не облагается).</w:t>
      </w:r>
      <w:r w:rsidR="003F7C7F">
        <w:t xml:space="preserve"> </w:t>
      </w:r>
      <w:r w:rsidR="00974291" w:rsidRPr="00F742F8">
        <w:t xml:space="preserve">Задаток вносится «Претендентом» в качестве обеспечения оплаты стоимости </w:t>
      </w:r>
      <w:r w:rsidR="00C155E3" w:rsidRPr="0077353D">
        <w:rPr>
          <w:b/>
        </w:rPr>
        <w:t>Л</w:t>
      </w:r>
      <w:r w:rsidR="00974291" w:rsidRPr="0077353D">
        <w:rPr>
          <w:b/>
        </w:rPr>
        <w:t>ота №</w:t>
      </w:r>
      <w:r w:rsidR="00182A44">
        <w:rPr>
          <w:b/>
        </w:rPr>
        <w:t xml:space="preserve"> </w:t>
      </w:r>
      <w:r w:rsidR="00F51FD2">
        <w:rPr>
          <w:b/>
        </w:rPr>
        <w:t>1</w:t>
      </w:r>
      <w:r w:rsidR="00974291" w:rsidRPr="0077353D">
        <w:rPr>
          <w:b/>
        </w:rPr>
        <w:t>.</w:t>
      </w:r>
    </w:p>
    <w:p w14:paraId="29D12090" w14:textId="77777777" w:rsidR="00974291" w:rsidRPr="00F742F8" w:rsidRDefault="00974291" w:rsidP="00974291">
      <w:pPr>
        <w:ind w:firstLine="540"/>
        <w:jc w:val="center"/>
        <w:rPr>
          <w:b/>
        </w:rPr>
      </w:pPr>
    </w:p>
    <w:p w14:paraId="56DB0C94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2.ПЕРЕДАЧА ДЕНЕЖНЫХ СРЕДСТВ</w:t>
      </w:r>
    </w:p>
    <w:p w14:paraId="2C7E628F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0797C4CB" w14:textId="01AB15B3" w:rsidR="00974291" w:rsidRPr="00F742F8" w:rsidRDefault="00974291" w:rsidP="009A514A">
      <w:pPr>
        <w:ind w:firstLine="540"/>
        <w:jc w:val="both"/>
      </w:pPr>
      <w:r w:rsidRPr="00F742F8">
        <w:t>2.1. Денежные средства</w:t>
      </w:r>
      <w:r w:rsidR="003F7C7F">
        <w:t xml:space="preserve"> (задаток)</w:t>
      </w:r>
      <w:r w:rsidRPr="00F742F8">
        <w:t>, указанные в п.</w:t>
      </w:r>
      <w:r w:rsidR="00C155E3" w:rsidRPr="00F742F8">
        <w:t xml:space="preserve"> </w:t>
      </w:r>
      <w:r w:rsidRPr="00F742F8">
        <w:t>1.1</w:t>
      </w:r>
      <w:r w:rsidR="00C155E3" w:rsidRPr="00F742F8">
        <w:t>.</w:t>
      </w:r>
      <w:r w:rsidRPr="00F742F8">
        <w:t xml:space="preserve"> настоящего договора, должны быть внесены «Претендентом» на расчетный счет</w:t>
      </w:r>
      <w:r w:rsidR="003F7C7F">
        <w:t xml:space="preserve"> </w:t>
      </w:r>
      <w:r w:rsidR="009A514A" w:rsidRPr="009A514A">
        <w:t>на счет Оператора ЭТП ООО «Электронные системы Поволжья» ИНН 5262258084, КПП 526201001, р/с 40702810730240000505 ФИЛИАЛ «ЦЕНТРАЛЬНЫЙ» БАНКА ВТБ (ПАО) в г. Москва, БИК 044525411, к/с 30101810145250000411 в соответствии с регламентом ЭТП</w:t>
      </w:r>
      <w:r w:rsidR="009A514A">
        <w:t xml:space="preserve"> </w:t>
      </w:r>
      <w:r w:rsidRPr="00F742F8">
        <w:rPr>
          <w:color w:val="000000"/>
        </w:rPr>
        <w:t xml:space="preserve">на момент предоставления заявки на участие в торгах по продаже имущества должника. </w:t>
      </w:r>
      <w:r w:rsidRPr="00F742F8">
        <w:t xml:space="preserve">Задаток считается внесенным с момента зачисления на расчетный счет </w:t>
      </w:r>
      <w:r w:rsidR="009A514A" w:rsidRPr="009A514A">
        <w:t>Оператора ЭТП</w:t>
      </w:r>
      <w:r w:rsidRPr="00F742F8">
        <w:t xml:space="preserve">. </w:t>
      </w:r>
    </w:p>
    <w:p w14:paraId="6465661A" w14:textId="77777777" w:rsidR="00974291" w:rsidRPr="00F742F8" w:rsidRDefault="00974291" w:rsidP="00974291">
      <w:pPr>
        <w:ind w:firstLine="540"/>
        <w:jc w:val="both"/>
      </w:pPr>
      <w:r w:rsidRPr="00F742F8">
        <w:t>2.2.  Возврат задатка осуществляется в соответствии с п.3 настоящего договора.</w:t>
      </w:r>
    </w:p>
    <w:p w14:paraId="210AE2CA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1F98ED03" w14:textId="77777777" w:rsidR="009A514A" w:rsidRDefault="009A514A" w:rsidP="00974291">
      <w:pPr>
        <w:ind w:firstLine="540"/>
        <w:jc w:val="center"/>
        <w:rPr>
          <w:b/>
        </w:rPr>
      </w:pPr>
    </w:p>
    <w:p w14:paraId="39AB3613" w14:textId="1B6C2A21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lastRenderedPageBreak/>
        <w:t>3. РАСПОРЯЖЕНИЕ ДЕНЕЖНЫМИ СРЕДСТВАМИ</w:t>
      </w:r>
    </w:p>
    <w:p w14:paraId="784656CF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3D7D3038" w14:textId="1E0E0D10" w:rsidR="00F51FD2" w:rsidRDefault="00974291" w:rsidP="00646902">
      <w:pPr>
        <w:ind w:firstLine="540"/>
        <w:jc w:val="both"/>
      </w:pPr>
      <w:r w:rsidRPr="00F742F8">
        <w:t xml:space="preserve">3.1. </w:t>
      </w:r>
      <w:r w:rsidR="008C170A" w:rsidRPr="008C170A">
        <w:t>Оператор ЭТП ООО «Электронные системы Поволжья»</w:t>
      </w:r>
      <w:r w:rsidRPr="00F742F8">
        <w:t xml:space="preserve"> возвращает задаток «Претенденту» в случаях, если «Претендент» не допущен к участию в аукционе, не признан победителем аукциона, в установленный срок отозвал свою заявку, а также когда аукцион признан несостоявшимся или отменен. </w:t>
      </w:r>
    </w:p>
    <w:p w14:paraId="06AFB947" w14:textId="77777777" w:rsidR="00646902" w:rsidRDefault="00646902" w:rsidP="00646902">
      <w:pPr>
        <w:ind w:firstLine="540"/>
        <w:jc w:val="both"/>
      </w:pPr>
      <w:r w:rsidRPr="00646902">
        <w:t xml:space="preserve">Возврат задатка производится в течении 5 дней с момента получения </w:t>
      </w:r>
      <w:r>
        <w:t xml:space="preserve">Организатором торгов </w:t>
      </w:r>
      <w:r w:rsidRPr="00646902">
        <w:t>соответствующего требования о возврате</w:t>
      </w:r>
      <w:r w:rsidR="00F51FD2">
        <w:t xml:space="preserve"> с указанием точных реквизитов</w:t>
      </w:r>
      <w:r w:rsidRPr="00646902">
        <w:t>.</w:t>
      </w:r>
    </w:p>
    <w:p w14:paraId="1E637F9C" w14:textId="77777777" w:rsidR="00974291" w:rsidRPr="00F742F8" w:rsidRDefault="00974291" w:rsidP="00974291">
      <w:pPr>
        <w:ind w:firstLine="540"/>
        <w:jc w:val="both"/>
      </w:pPr>
      <w:r w:rsidRPr="00F742F8">
        <w:t>3.2. «Организатор торгов» не возвращает Задаток «Претенденту», в случаях:</w:t>
      </w:r>
    </w:p>
    <w:p w14:paraId="6A233A98" w14:textId="77777777" w:rsidR="00974291" w:rsidRPr="00F742F8" w:rsidRDefault="00C155E3" w:rsidP="00974291">
      <w:pPr>
        <w:pStyle w:val="a4"/>
        <w:ind w:left="34"/>
        <w:jc w:val="both"/>
        <w:rPr>
          <w:rFonts w:ascii="Times New Roman" w:hAnsi="Times New Roman"/>
          <w:sz w:val="24"/>
          <w:szCs w:val="24"/>
        </w:rPr>
      </w:pPr>
      <w:r w:rsidRPr="00F742F8">
        <w:rPr>
          <w:rFonts w:ascii="Times New Roman" w:hAnsi="Times New Roman"/>
          <w:sz w:val="24"/>
          <w:szCs w:val="24"/>
        </w:rPr>
        <w:t xml:space="preserve">- </w:t>
      </w:r>
      <w:r w:rsidR="00974291" w:rsidRPr="00F742F8">
        <w:rPr>
          <w:rFonts w:ascii="Times New Roman" w:hAnsi="Times New Roman"/>
          <w:sz w:val="24"/>
          <w:szCs w:val="24"/>
        </w:rPr>
        <w:t>отказа и/или уклонения Претендента - победителя торгов от заключения договора купли-продажи в установленный срок,</w:t>
      </w:r>
    </w:p>
    <w:p w14:paraId="648BB887" w14:textId="77777777" w:rsidR="00974291" w:rsidRPr="00F742F8" w:rsidRDefault="00C155E3" w:rsidP="00974291">
      <w:pPr>
        <w:pStyle w:val="a4"/>
        <w:ind w:left="34"/>
        <w:jc w:val="both"/>
        <w:rPr>
          <w:rFonts w:ascii="Times New Roman" w:hAnsi="Times New Roman"/>
          <w:sz w:val="24"/>
          <w:szCs w:val="24"/>
        </w:rPr>
      </w:pPr>
      <w:r w:rsidRPr="00F742F8">
        <w:rPr>
          <w:rFonts w:ascii="Times New Roman" w:hAnsi="Times New Roman"/>
          <w:sz w:val="24"/>
          <w:szCs w:val="24"/>
        </w:rPr>
        <w:t xml:space="preserve">- </w:t>
      </w:r>
      <w:r w:rsidR="00974291" w:rsidRPr="00F742F8">
        <w:rPr>
          <w:rFonts w:ascii="Times New Roman" w:hAnsi="Times New Roman"/>
          <w:sz w:val="24"/>
          <w:szCs w:val="24"/>
        </w:rPr>
        <w:t xml:space="preserve">нарушения победителем торгов, заключившим договор купли-продажи, обязательств по оплате приобретенного имущества (если такое нарушение приведет к одностороннему отказу Продавца от исполнения обязательств по договору купли-продажи) </w:t>
      </w:r>
    </w:p>
    <w:p w14:paraId="5F32EEAE" w14:textId="413EE871" w:rsidR="00974291" w:rsidRPr="00F742F8" w:rsidRDefault="00974291" w:rsidP="00974291">
      <w:pPr>
        <w:ind w:firstLine="540"/>
        <w:jc w:val="both"/>
      </w:pPr>
      <w:r w:rsidRPr="00F742F8">
        <w:t xml:space="preserve">3.3 Сумма </w:t>
      </w:r>
      <w:r w:rsidR="00182A44">
        <w:t>з</w:t>
      </w:r>
      <w:r w:rsidRPr="00F742F8">
        <w:t>адатка</w:t>
      </w:r>
      <w:r w:rsidR="00182A44">
        <w:t>,</w:t>
      </w:r>
      <w:r w:rsidRPr="00F742F8">
        <w:t xml:space="preserve"> утраченная «Претендентом» по основаниям предусмотренном п.3.2 включается в состав имущества Должника за вычетом издержек «Организатора торгов»</w:t>
      </w:r>
      <w:r w:rsidR="003620FC">
        <w:t xml:space="preserve"> и </w:t>
      </w:r>
      <w:r w:rsidR="003620FC" w:rsidRPr="003620FC">
        <w:t>Оператор</w:t>
      </w:r>
      <w:r w:rsidR="003620FC">
        <w:t>а</w:t>
      </w:r>
      <w:r w:rsidR="003620FC" w:rsidRPr="003620FC">
        <w:t xml:space="preserve"> ЭТП ООО «Электронные системы Поволжья» </w:t>
      </w:r>
      <w:r w:rsidRPr="00F742F8">
        <w:t>на их проведение.</w:t>
      </w:r>
    </w:p>
    <w:p w14:paraId="3FFB68AB" w14:textId="77777777" w:rsidR="00974291" w:rsidRPr="00F742F8" w:rsidRDefault="00974291" w:rsidP="00974291">
      <w:pPr>
        <w:ind w:firstLine="540"/>
        <w:jc w:val="both"/>
      </w:pPr>
      <w:r w:rsidRPr="00F742F8">
        <w:t>3.3. Использование Задатка иным образом не допускается.</w:t>
      </w:r>
    </w:p>
    <w:p w14:paraId="2AEB51B2" w14:textId="77777777" w:rsidR="00C155E3" w:rsidRDefault="00C155E3" w:rsidP="00974291">
      <w:pPr>
        <w:ind w:firstLine="540"/>
        <w:jc w:val="center"/>
        <w:rPr>
          <w:b/>
        </w:rPr>
      </w:pPr>
    </w:p>
    <w:p w14:paraId="20A9F0E2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4. СРОК ДЕЙСТВИЯ ДОГОВОРА</w:t>
      </w:r>
    </w:p>
    <w:p w14:paraId="328AD210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12A97FFD" w14:textId="77777777" w:rsidR="00974291" w:rsidRPr="00F742F8" w:rsidRDefault="00974291" w:rsidP="00974291">
      <w:pPr>
        <w:ind w:firstLine="540"/>
        <w:jc w:val="both"/>
      </w:pPr>
      <w:r w:rsidRPr="00F742F8"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14:paraId="0B9FCE07" w14:textId="77777777" w:rsidR="00974291" w:rsidRPr="00F742F8" w:rsidRDefault="00974291" w:rsidP="00974291">
      <w:pPr>
        <w:ind w:firstLine="540"/>
        <w:jc w:val="both"/>
      </w:pPr>
      <w:r w:rsidRPr="00F742F8">
        <w:t>4.2. Настоящий договор регулируется действующим законодательством Российской Федерации.</w:t>
      </w:r>
    </w:p>
    <w:p w14:paraId="0CAF901A" w14:textId="77777777" w:rsidR="00974291" w:rsidRPr="00F742F8" w:rsidRDefault="00974291" w:rsidP="00974291">
      <w:pPr>
        <w:ind w:firstLine="540"/>
        <w:jc w:val="both"/>
      </w:pPr>
      <w:r w:rsidRPr="00F742F8">
        <w:t xml:space="preserve">4.3. Все возможные споры и разногласия будут разрешаться Сторонами путем переговоров. В случае невозможности разрешения споров путем переговоров, они будут переданы на разрешение в Арбитражный суд </w:t>
      </w:r>
      <w:r w:rsidR="00182A44">
        <w:t>Приморского края</w:t>
      </w:r>
      <w:r w:rsidRPr="00F742F8">
        <w:t>.</w:t>
      </w:r>
    </w:p>
    <w:p w14:paraId="4637F9B4" w14:textId="77777777" w:rsidR="00974291" w:rsidRPr="00F742F8" w:rsidRDefault="00974291" w:rsidP="00974291">
      <w:pPr>
        <w:ind w:firstLine="540"/>
        <w:jc w:val="both"/>
      </w:pPr>
      <w:r w:rsidRPr="00F742F8">
        <w:t>4.4. Настоящий Договор составлен и подписан в двух имеющих одинаковую юридическую силу экземплярах, по одному для каждой из сторон.</w:t>
      </w:r>
    </w:p>
    <w:p w14:paraId="6C735A6F" w14:textId="77777777" w:rsidR="00F742F8" w:rsidRPr="00F742F8" w:rsidRDefault="00F742F8" w:rsidP="00974291">
      <w:pPr>
        <w:ind w:firstLine="540"/>
        <w:jc w:val="center"/>
        <w:rPr>
          <w:b/>
        </w:rPr>
      </w:pPr>
    </w:p>
    <w:p w14:paraId="206151AE" w14:textId="77777777" w:rsidR="00974291" w:rsidRDefault="00974291" w:rsidP="00974291">
      <w:pPr>
        <w:ind w:firstLine="540"/>
        <w:jc w:val="center"/>
      </w:pPr>
      <w:r w:rsidRPr="00F742F8">
        <w:rPr>
          <w:b/>
        </w:rPr>
        <w:t>5.АДРЕСА И РЕКВИЗИТЫ СТОРОН</w:t>
      </w:r>
      <w:r w:rsidRPr="00F742F8">
        <w:t>:</w:t>
      </w:r>
    </w:p>
    <w:p w14:paraId="508755B4" w14:textId="77777777" w:rsidR="00262490" w:rsidRPr="00F742F8" w:rsidRDefault="00262490" w:rsidP="00974291">
      <w:pPr>
        <w:ind w:firstLine="540"/>
        <w:jc w:val="center"/>
      </w:pPr>
    </w:p>
    <w:p w14:paraId="72EFBDE5" w14:textId="2E629C11" w:rsidR="00262490" w:rsidRDefault="00262490" w:rsidP="0026249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Pr="00A91666">
        <w:rPr>
          <w:b/>
          <w:sz w:val="22"/>
          <w:szCs w:val="22"/>
        </w:rPr>
        <w:t>Организатор торгов</w:t>
      </w:r>
      <w:r w:rsidRPr="0026249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                                              </w:t>
      </w:r>
      <w:r w:rsidRPr="00A91666">
        <w:rPr>
          <w:b/>
          <w:sz w:val="22"/>
          <w:szCs w:val="22"/>
        </w:rPr>
        <w:t>Претендент</w:t>
      </w:r>
    </w:p>
    <w:p w14:paraId="180A134B" w14:textId="5592D2ED" w:rsidR="008C170A" w:rsidRDefault="008C170A" w:rsidP="00262490">
      <w:pPr>
        <w:jc w:val="both"/>
        <w:rPr>
          <w:b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32"/>
        <w:gridCol w:w="5033"/>
      </w:tblGrid>
      <w:tr w:rsidR="008C170A" w:rsidRPr="008C170A" w14:paraId="2A3B05B3" w14:textId="77777777" w:rsidTr="008C170A">
        <w:tc>
          <w:tcPr>
            <w:tcW w:w="5032" w:type="dxa"/>
            <w:shd w:val="clear" w:color="auto" w:fill="auto"/>
          </w:tcPr>
          <w:p w14:paraId="43872EFD" w14:textId="34179669" w:rsidR="008C170A" w:rsidRPr="008C170A" w:rsidRDefault="008C170A" w:rsidP="008C170A">
            <w:pPr>
              <w:rPr>
                <w:rFonts w:eastAsia="Calibri"/>
                <w:b/>
                <w:bCs/>
                <w:lang w:eastAsia="en-US"/>
              </w:rPr>
            </w:pPr>
            <w:bookmarkStart w:id="6" w:name="_Hlk76114026"/>
            <w:r>
              <w:rPr>
                <w:rFonts w:eastAsia="Calibri"/>
                <w:b/>
                <w:bCs/>
                <w:lang w:eastAsia="en-US"/>
              </w:rPr>
              <w:t>Г</w:t>
            </w:r>
            <w:r w:rsidRPr="008C170A">
              <w:rPr>
                <w:rFonts w:eastAsia="Calibri"/>
                <w:b/>
                <w:bCs/>
                <w:lang w:eastAsia="en-US"/>
              </w:rPr>
              <w:t>лава КФХ Стефанович Д.А.</w:t>
            </w:r>
          </w:p>
        </w:tc>
        <w:tc>
          <w:tcPr>
            <w:tcW w:w="5033" w:type="dxa"/>
            <w:shd w:val="clear" w:color="auto" w:fill="auto"/>
          </w:tcPr>
          <w:p w14:paraId="34227DA6" w14:textId="77777777" w:rsidR="008C170A" w:rsidRPr="008C170A" w:rsidRDefault="008C170A" w:rsidP="008C170A">
            <w:pPr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8C170A" w:rsidRPr="008C170A" w14:paraId="472E4FC8" w14:textId="77777777" w:rsidTr="008C170A">
        <w:trPr>
          <w:trHeight w:val="916"/>
        </w:trPr>
        <w:tc>
          <w:tcPr>
            <w:tcW w:w="5032" w:type="dxa"/>
            <w:shd w:val="clear" w:color="auto" w:fill="auto"/>
          </w:tcPr>
          <w:p w14:paraId="355666F0" w14:textId="77777777" w:rsidR="008C170A" w:rsidRPr="008C170A" w:rsidRDefault="008C170A" w:rsidP="008C170A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 xml:space="preserve">Адрес регистрации 692214, Приморский край, Спасский район, с. Новосельское, ул. Садовая, д. 11, кв. 2; </w:t>
            </w:r>
          </w:p>
          <w:p w14:paraId="4EB7E6E5" w14:textId="77777777" w:rsidR="008C170A" w:rsidRPr="008C170A" w:rsidRDefault="008C170A" w:rsidP="008C170A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ИНН 251002291001</w:t>
            </w:r>
          </w:p>
          <w:p w14:paraId="0021B3A4" w14:textId="77777777" w:rsidR="008C170A" w:rsidRPr="008C170A" w:rsidRDefault="008C170A" w:rsidP="008C170A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р/с 40802810054030000055 Приморский РФ АО «</w:t>
            </w:r>
            <w:proofErr w:type="spellStart"/>
            <w:r w:rsidRPr="008C170A">
              <w:rPr>
                <w:rFonts w:eastAsia="Calibri"/>
                <w:lang w:eastAsia="en-US"/>
              </w:rPr>
              <w:t>Россельхозбанк</w:t>
            </w:r>
            <w:proofErr w:type="spellEnd"/>
            <w:r w:rsidRPr="008C170A">
              <w:rPr>
                <w:rFonts w:eastAsia="Calibri"/>
                <w:lang w:eastAsia="en-US"/>
              </w:rPr>
              <w:t>»</w:t>
            </w:r>
          </w:p>
          <w:p w14:paraId="27F542E4" w14:textId="77777777" w:rsidR="008C170A" w:rsidRPr="008C170A" w:rsidRDefault="008C170A" w:rsidP="008C170A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ИНН 251002291001</w:t>
            </w:r>
          </w:p>
          <w:p w14:paraId="0713F408" w14:textId="77777777" w:rsidR="008C170A" w:rsidRPr="008C170A" w:rsidRDefault="008C170A" w:rsidP="008C170A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к/</w:t>
            </w:r>
            <w:proofErr w:type="spellStart"/>
            <w:r w:rsidRPr="008C170A">
              <w:rPr>
                <w:rFonts w:eastAsia="Calibri"/>
                <w:lang w:eastAsia="en-US"/>
              </w:rPr>
              <w:t>сч</w:t>
            </w:r>
            <w:proofErr w:type="spellEnd"/>
            <w:r w:rsidRPr="008C170A">
              <w:rPr>
                <w:rFonts w:eastAsia="Calibri"/>
                <w:lang w:eastAsia="en-US"/>
              </w:rPr>
              <w:t xml:space="preserve"> 30101810200000000861</w:t>
            </w:r>
          </w:p>
          <w:p w14:paraId="2385988C" w14:textId="77777777" w:rsidR="008C170A" w:rsidRPr="008C170A" w:rsidRDefault="008C170A" w:rsidP="008C170A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БИК 040507861</w:t>
            </w:r>
          </w:p>
          <w:p w14:paraId="5739EAD4" w14:textId="77777777" w:rsidR="008C170A" w:rsidRPr="008C170A" w:rsidRDefault="008C170A" w:rsidP="008C170A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Адрес для корреспонденции: 690014, ПК, г. Владивосток, а/я 60</w:t>
            </w:r>
          </w:p>
          <w:p w14:paraId="63F2BB27" w14:textId="77777777" w:rsidR="008C170A" w:rsidRPr="008C170A" w:rsidRDefault="008C170A" w:rsidP="008C170A">
            <w:pPr>
              <w:rPr>
                <w:rFonts w:eastAsia="Calibri"/>
                <w:lang w:val="en-US" w:eastAsia="en-US"/>
              </w:rPr>
            </w:pPr>
            <w:r w:rsidRPr="008C170A">
              <w:rPr>
                <w:rFonts w:eastAsia="Calibri"/>
                <w:lang w:val="en-US" w:eastAsia="en-US"/>
              </w:rPr>
              <w:t xml:space="preserve">e-mail: </w:t>
            </w:r>
            <w:hyperlink r:id="rId5" w:history="1">
              <w:r w:rsidRPr="008C170A">
                <w:rPr>
                  <w:rFonts w:eastAsia="Calibri"/>
                  <w:lang w:val="en-US" w:eastAsia="en-US"/>
                </w:rPr>
                <w:t>armadaa-8@mail.ru</w:t>
              </w:r>
            </w:hyperlink>
          </w:p>
          <w:p w14:paraId="7202B5D6" w14:textId="77777777" w:rsidR="008C170A" w:rsidRPr="008C170A" w:rsidRDefault="008C170A" w:rsidP="008C170A">
            <w:pPr>
              <w:rPr>
                <w:rFonts w:eastAsia="Calibri"/>
                <w:lang w:val="en-US" w:eastAsia="en-US"/>
              </w:rPr>
            </w:pPr>
            <w:r w:rsidRPr="008C170A">
              <w:rPr>
                <w:rFonts w:eastAsia="Calibri"/>
                <w:lang w:eastAsia="en-US"/>
              </w:rPr>
              <w:t>тел</w:t>
            </w:r>
            <w:r w:rsidRPr="008C170A">
              <w:rPr>
                <w:rFonts w:eastAsia="Calibri"/>
                <w:lang w:val="en-US" w:eastAsia="en-US"/>
              </w:rPr>
              <w:t>. 8-914-660-1707</w:t>
            </w:r>
          </w:p>
          <w:p w14:paraId="6D06B772" w14:textId="77777777" w:rsidR="008C170A" w:rsidRPr="008C170A" w:rsidRDefault="008C170A" w:rsidP="008C170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5033" w:type="dxa"/>
            <w:shd w:val="clear" w:color="auto" w:fill="auto"/>
          </w:tcPr>
          <w:p w14:paraId="35B86F0D" w14:textId="77777777" w:rsidR="008C170A" w:rsidRPr="008C170A" w:rsidRDefault="008C170A" w:rsidP="008C170A">
            <w:pPr>
              <w:rPr>
                <w:rFonts w:eastAsia="Calibri"/>
                <w:lang w:val="en-US" w:eastAsia="en-US"/>
              </w:rPr>
            </w:pPr>
          </w:p>
          <w:p w14:paraId="7F890914" w14:textId="77777777" w:rsidR="008C170A" w:rsidRPr="008C170A" w:rsidRDefault="008C170A" w:rsidP="008C170A">
            <w:pPr>
              <w:rPr>
                <w:rFonts w:eastAsia="Calibri"/>
                <w:lang w:val="en-US" w:eastAsia="en-US"/>
              </w:rPr>
            </w:pPr>
          </w:p>
        </w:tc>
      </w:tr>
      <w:tr w:rsidR="008C170A" w:rsidRPr="008C170A" w14:paraId="009C9DB7" w14:textId="77777777" w:rsidTr="008C170A">
        <w:trPr>
          <w:trHeight w:val="916"/>
        </w:trPr>
        <w:tc>
          <w:tcPr>
            <w:tcW w:w="5032" w:type="dxa"/>
            <w:shd w:val="clear" w:color="auto" w:fill="auto"/>
          </w:tcPr>
          <w:p w14:paraId="56B78DE3" w14:textId="77777777" w:rsidR="008C170A" w:rsidRPr="008C170A" w:rsidRDefault="008C170A" w:rsidP="008C170A">
            <w:pPr>
              <w:rPr>
                <w:rFonts w:eastAsia="Calibri"/>
                <w:lang w:val="en-US" w:eastAsia="en-US"/>
              </w:rPr>
            </w:pPr>
          </w:p>
          <w:p w14:paraId="5ACB1C53" w14:textId="77777777" w:rsidR="008C170A" w:rsidRPr="008C170A" w:rsidRDefault="008C170A" w:rsidP="008C170A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Конкурсный управляющий</w:t>
            </w:r>
          </w:p>
          <w:p w14:paraId="3D0A7458" w14:textId="77777777" w:rsidR="008C170A" w:rsidRPr="008C170A" w:rsidRDefault="008C170A" w:rsidP="008C170A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Тройников С.А.______________</w:t>
            </w:r>
          </w:p>
        </w:tc>
        <w:tc>
          <w:tcPr>
            <w:tcW w:w="5033" w:type="dxa"/>
            <w:shd w:val="clear" w:color="auto" w:fill="auto"/>
          </w:tcPr>
          <w:p w14:paraId="551E25CA" w14:textId="77777777" w:rsidR="008C170A" w:rsidRPr="008C170A" w:rsidRDefault="008C170A" w:rsidP="008C170A">
            <w:pPr>
              <w:rPr>
                <w:rFonts w:eastAsia="Calibri"/>
                <w:lang w:eastAsia="en-US"/>
              </w:rPr>
            </w:pPr>
          </w:p>
        </w:tc>
      </w:tr>
      <w:bookmarkEnd w:id="6"/>
    </w:tbl>
    <w:p w14:paraId="60FAED4F" w14:textId="156EE411" w:rsidR="008C170A" w:rsidRDefault="008C170A" w:rsidP="00262490">
      <w:pPr>
        <w:jc w:val="both"/>
        <w:rPr>
          <w:b/>
          <w:sz w:val="22"/>
          <w:szCs w:val="22"/>
        </w:rPr>
      </w:pPr>
    </w:p>
    <w:p w14:paraId="729DC71D" w14:textId="77777777" w:rsidR="003F7C7F" w:rsidRDefault="003F7C7F" w:rsidP="008C170A">
      <w:pPr>
        <w:rPr>
          <w:b/>
        </w:rPr>
      </w:pPr>
    </w:p>
    <w:sectPr w:rsidR="003F7C7F" w:rsidSect="00262490">
      <w:pgSz w:w="11906" w:h="16838"/>
      <w:pgMar w:top="719" w:right="567" w:bottom="71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4291"/>
    <w:rsid w:val="00182A44"/>
    <w:rsid w:val="00262490"/>
    <w:rsid w:val="002707B8"/>
    <w:rsid w:val="0034595A"/>
    <w:rsid w:val="003620FC"/>
    <w:rsid w:val="00362BA3"/>
    <w:rsid w:val="003F7C7F"/>
    <w:rsid w:val="00420D47"/>
    <w:rsid w:val="005D0091"/>
    <w:rsid w:val="00646902"/>
    <w:rsid w:val="0077353D"/>
    <w:rsid w:val="008C170A"/>
    <w:rsid w:val="008E6408"/>
    <w:rsid w:val="00974291"/>
    <w:rsid w:val="009A514A"/>
    <w:rsid w:val="00A62A9F"/>
    <w:rsid w:val="00AA1507"/>
    <w:rsid w:val="00AB0A20"/>
    <w:rsid w:val="00C155E3"/>
    <w:rsid w:val="00C672EF"/>
    <w:rsid w:val="00D97350"/>
    <w:rsid w:val="00DA5EE7"/>
    <w:rsid w:val="00DC03F3"/>
    <w:rsid w:val="00E52FF0"/>
    <w:rsid w:val="00E65E81"/>
    <w:rsid w:val="00EF43D7"/>
    <w:rsid w:val="00F04582"/>
    <w:rsid w:val="00F51FD2"/>
    <w:rsid w:val="00F7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A256B0"/>
  <w15:chartTrackingRefBased/>
  <w15:docId w15:val="{872ED2A5-7725-45F2-BE1D-9DF9912DA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4291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974291"/>
    <w:pPr>
      <w:ind w:firstLine="540"/>
      <w:jc w:val="center"/>
    </w:pPr>
    <w:rPr>
      <w:b/>
      <w:sz w:val="22"/>
      <w:szCs w:val="22"/>
    </w:rPr>
  </w:style>
  <w:style w:type="paragraph" w:customStyle="1" w:styleId="1">
    <w:name w:val="Знак1 Знак Знак Знак"/>
    <w:basedOn w:val="a"/>
    <w:rsid w:val="0097429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Plain Text"/>
    <w:basedOn w:val="a"/>
    <w:rsid w:val="00974291"/>
    <w:rPr>
      <w:rFonts w:ascii="Courier New" w:hAnsi="Courier New"/>
      <w:sz w:val="20"/>
      <w:szCs w:val="20"/>
    </w:rPr>
  </w:style>
  <w:style w:type="table" w:styleId="a5">
    <w:name w:val="Table Grid"/>
    <w:basedOn w:val="a1"/>
    <w:rsid w:val="00974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A62A9F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A62A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7">
    <w:name w:val="Знак"/>
    <w:basedOn w:val="a"/>
    <w:rsid w:val="00262490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6249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2624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rmadaa-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54125-2204-458D-932D-6E94DD73B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2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user1</dc:creator>
  <cp:keywords/>
  <cp:lastModifiedBy>User</cp:lastModifiedBy>
  <cp:revision>3</cp:revision>
  <dcterms:created xsi:type="dcterms:W3CDTF">2021-07-01T05:21:00Z</dcterms:created>
  <dcterms:modified xsi:type="dcterms:W3CDTF">2021-07-02T00:29:00Z</dcterms:modified>
</cp:coreProperties>
</file>