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5C16F53" w14:textId="4C4D0D08" w:rsidR="00D72BA0" w:rsidRPr="009330F8" w:rsidRDefault="009330F8">
      <w:pPr>
        <w:rPr>
          <w:rFonts w:ascii="Times New Roman" w:hAnsi="Times New Roman" w:cs="Times New Roman"/>
          <w:sz w:val="24"/>
          <w:szCs w:val="24"/>
        </w:rPr>
      </w:pPr>
      <w:r w:rsidRPr="009330F8">
        <w:rPr>
          <w:rFonts w:ascii="Times New Roman" w:hAnsi="Times New Roman" w:cs="Times New Roman"/>
          <w:color w:val="333333"/>
          <w:sz w:val="24"/>
          <w:szCs w:val="24"/>
          <w:shd w:val="clear" w:color="auto" w:fill="EAF1F7"/>
        </w:rPr>
        <w:t xml:space="preserve">Организатор торгов финансовый управляющий </w:t>
      </w:r>
      <w:proofErr w:type="spellStart"/>
      <w:r w:rsidRPr="009330F8">
        <w:rPr>
          <w:rFonts w:ascii="Times New Roman" w:hAnsi="Times New Roman" w:cs="Times New Roman"/>
          <w:color w:val="333333"/>
          <w:sz w:val="24"/>
          <w:szCs w:val="24"/>
          <w:shd w:val="clear" w:color="auto" w:fill="EAF1F7"/>
        </w:rPr>
        <w:t>Поверинова</w:t>
      </w:r>
      <w:proofErr w:type="spellEnd"/>
      <w:r w:rsidRPr="009330F8">
        <w:rPr>
          <w:rFonts w:ascii="Times New Roman" w:hAnsi="Times New Roman" w:cs="Times New Roman"/>
          <w:color w:val="333333"/>
          <w:sz w:val="24"/>
          <w:szCs w:val="24"/>
          <w:shd w:val="clear" w:color="auto" w:fill="EAF1F7"/>
        </w:rPr>
        <w:t xml:space="preserve"> Александра Анатольевича (дата рождения: 01.11.1984 г.р., ИНН 526103774691, СНИЛС 143-347-060-39, адрес: 607684, Нижегородская обл., Кстовский р-н, д. Черемисское, д. 37а) Даровский Алексей Александрович (ИНН 526019582021, СНИЛС 102-776-676-61, адрес для корреспонденции: 603006, Нижний Новгород, ул. </w:t>
      </w:r>
      <w:proofErr w:type="spellStart"/>
      <w:r w:rsidRPr="009330F8">
        <w:rPr>
          <w:rFonts w:ascii="Times New Roman" w:hAnsi="Times New Roman" w:cs="Times New Roman"/>
          <w:color w:val="333333"/>
          <w:sz w:val="24"/>
          <w:szCs w:val="24"/>
          <w:shd w:val="clear" w:color="auto" w:fill="EAF1F7"/>
        </w:rPr>
        <w:t>Ошарская</w:t>
      </w:r>
      <w:proofErr w:type="spellEnd"/>
      <w:r w:rsidRPr="009330F8">
        <w:rPr>
          <w:rFonts w:ascii="Times New Roman" w:hAnsi="Times New Roman" w:cs="Times New Roman"/>
          <w:color w:val="333333"/>
          <w:sz w:val="24"/>
          <w:szCs w:val="24"/>
          <w:shd w:val="clear" w:color="auto" w:fill="EAF1F7"/>
        </w:rPr>
        <w:t xml:space="preserve"> , 21 а/я 15, </w:t>
      </w:r>
      <w:proofErr w:type="spellStart"/>
      <w:r w:rsidRPr="009330F8">
        <w:rPr>
          <w:rFonts w:ascii="Times New Roman" w:hAnsi="Times New Roman" w:cs="Times New Roman"/>
          <w:color w:val="333333"/>
          <w:sz w:val="24"/>
          <w:szCs w:val="24"/>
          <w:shd w:val="clear" w:color="auto" w:fill="EAF1F7"/>
        </w:rPr>
        <w:t>e-mail</w:t>
      </w:r>
      <w:proofErr w:type="spellEnd"/>
      <w:r w:rsidRPr="009330F8">
        <w:rPr>
          <w:rFonts w:ascii="Times New Roman" w:hAnsi="Times New Roman" w:cs="Times New Roman"/>
          <w:color w:val="333333"/>
          <w:sz w:val="24"/>
          <w:szCs w:val="24"/>
          <w:shd w:val="clear" w:color="auto" w:fill="EAF1F7"/>
        </w:rPr>
        <w:t xml:space="preserve">: aleksei.dar-19@yandex.ru, тел. +7-986-768-17-26) настоящим уведомляет о проведении первых электронных открытых торгов в форме аукциона по продаже имущества физического лица </w:t>
      </w:r>
      <w:proofErr w:type="spellStart"/>
      <w:r w:rsidRPr="009330F8">
        <w:rPr>
          <w:rFonts w:ascii="Times New Roman" w:hAnsi="Times New Roman" w:cs="Times New Roman"/>
          <w:color w:val="333333"/>
          <w:sz w:val="24"/>
          <w:szCs w:val="24"/>
          <w:shd w:val="clear" w:color="auto" w:fill="EAF1F7"/>
        </w:rPr>
        <w:t>Поверинова</w:t>
      </w:r>
      <w:proofErr w:type="spellEnd"/>
      <w:r w:rsidRPr="009330F8">
        <w:rPr>
          <w:rFonts w:ascii="Times New Roman" w:hAnsi="Times New Roman" w:cs="Times New Roman"/>
          <w:color w:val="333333"/>
          <w:sz w:val="24"/>
          <w:szCs w:val="24"/>
          <w:shd w:val="clear" w:color="auto" w:fill="EAF1F7"/>
        </w:rPr>
        <w:t xml:space="preserve"> Александра Анатольевича (дата рождения: 01.11.1984 г.р., ИНН 526103774691, СНИЛС 143-347-060-39, адрес: 607684, Нижегородская обл., Кстовский р-н, д. Черемисское, д. 37а), дело № А43-13559/2020.</w:t>
      </w:r>
      <w:r w:rsidRPr="009330F8">
        <w:rPr>
          <w:rFonts w:ascii="Times New Roman" w:hAnsi="Times New Roman" w:cs="Times New Roman"/>
          <w:color w:val="333333"/>
          <w:sz w:val="24"/>
          <w:szCs w:val="24"/>
        </w:rPr>
        <w:br/>
      </w:r>
      <w:r w:rsidRPr="009330F8">
        <w:rPr>
          <w:rFonts w:ascii="Times New Roman" w:hAnsi="Times New Roman" w:cs="Times New Roman"/>
          <w:color w:val="333333"/>
          <w:sz w:val="24"/>
          <w:szCs w:val="24"/>
        </w:rPr>
        <w:br/>
      </w:r>
      <w:r w:rsidRPr="009330F8">
        <w:rPr>
          <w:rFonts w:ascii="Times New Roman" w:hAnsi="Times New Roman" w:cs="Times New Roman"/>
          <w:color w:val="333333"/>
          <w:sz w:val="24"/>
          <w:szCs w:val="24"/>
          <w:shd w:val="clear" w:color="auto" w:fill="EAF1F7"/>
        </w:rPr>
        <w:t xml:space="preserve">Торги по продаже имущества должника состоятся 03.08.2021г. в 11:00 часов по адресу электронной площадки ООО «Электронные системы Поволжья», размещенной в сети Интернет по адресу </w:t>
      </w:r>
      <w:proofErr w:type="spellStart"/>
      <w:r w:rsidRPr="009330F8">
        <w:rPr>
          <w:rFonts w:ascii="Times New Roman" w:hAnsi="Times New Roman" w:cs="Times New Roman"/>
          <w:color w:val="333333"/>
          <w:sz w:val="24"/>
          <w:szCs w:val="24"/>
          <w:shd w:val="clear" w:color="auto" w:fill="EAF1F7"/>
        </w:rPr>
        <w:t>https</w:t>
      </w:r>
      <w:proofErr w:type="spellEnd"/>
      <w:r w:rsidRPr="009330F8">
        <w:rPr>
          <w:rFonts w:ascii="Times New Roman" w:hAnsi="Times New Roman" w:cs="Times New Roman"/>
          <w:color w:val="333333"/>
          <w:sz w:val="24"/>
          <w:szCs w:val="24"/>
          <w:shd w:val="clear" w:color="auto" w:fill="EAF1F7"/>
        </w:rPr>
        <w:t>//www.el-torg.com.</w:t>
      </w:r>
      <w:r w:rsidRPr="009330F8">
        <w:rPr>
          <w:rFonts w:ascii="Times New Roman" w:hAnsi="Times New Roman" w:cs="Times New Roman"/>
          <w:color w:val="333333"/>
          <w:sz w:val="24"/>
          <w:szCs w:val="24"/>
        </w:rPr>
        <w:br/>
      </w:r>
      <w:r w:rsidRPr="009330F8">
        <w:rPr>
          <w:rFonts w:ascii="Times New Roman" w:hAnsi="Times New Roman" w:cs="Times New Roman"/>
          <w:color w:val="333333"/>
          <w:sz w:val="24"/>
          <w:szCs w:val="24"/>
        </w:rPr>
        <w:br/>
      </w:r>
      <w:r w:rsidRPr="009330F8">
        <w:rPr>
          <w:rFonts w:ascii="Times New Roman" w:hAnsi="Times New Roman" w:cs="Times New Roman"/>
          <w:color w:val="333333"/>
          <w:sz w:val="24"/>
          <w:szCs w:val="24"/>
          <w:shd w:val="clear" w:color="auto" w:fill="EAF1F7"/>
        </w:rPr>
        <w:t>На торги выставляется имущество должника:</w:t>
      </w:r>
      <w:r w:rsidRPr="009330F8">
        <w:rPr>
          <w:rFonts w:ascii="Times New Roman" w:hAnsi="Times New Roman" w:cs="Times New Roman"/>
          <w:color w:val="333333"/>
          <w:sz w:val="24"/>
          <w:szCs w:val="24"/>
        </w:rPr>
        <w:br/>
      </w:r>
      <w:r w:rsidRPr="009330F8">
        <w:rPr>
          <w:rFonts w:ascii="Times New Roman" w:hAnsi="Times New Roman" w:cs="Times New Roman"/>
          <w:color w:val="333333"/>
          <w:sz w:val="24"/>
          <w:szCs w:val="24"/>
          <w:shd w:val="clear" w:color="auto" w:fill="EAF1F7"/>
        </w:rPr>
        <w:t>Лот № 1:</w:t>
      </w:r>
      <w:r w:rsidRPr="009330F8">
        <w:rPr>
          <w:rFonts w:ascii="Times New Roman" w:hAnsi="Times New Roman" w:cs="Times New Roman"/>
          <w:color w:val="333333"/>
          <w:sz w:val="24"/>
          <w:szCs w:val="24"/>
        </w:rPr>
        <w:br/>
      </w:r>
      <w:r w:rsidRPr="009330F8">
        <w:rPr>
          <w:rFonts w:ascii="Times New Roman" w:hAnsi="Times New Roman" w:cs="Times New Roman"/>
          <w:color w:val="333333"/>
          <w:sz w:val="24"/>
          <w:szCs w:val="24"/>
          <w:shd w:val="clear" w:color="auto" w:fill="EAF1F7"/>
        </w:rPr>
        <w:t xml:space="preserve">- земельный участок, площадью 992.00 </w:t>
      </w:r>
      <w:proofErr w:type="spellStart"/>
      <w:r w:rsidRPr="009330F8">
        <w:rPr>
          <w:rFonts w:ascii="Times New Roman" w:hAnsi="Times New Roman" w:cs="Times New Roman"/>
          <w:color w:val="333333"/>
          <w:sz w:val="24"/>
          <w:szCs w:val="24"/>
          <w:shd w:val="clear" w:color="auto" w:fill="EAF1F7"/>
        </w:rPr>
        <w:t>кв.м</w:t>
      </w:r>
      <w:proofErr w:type="spellEnd"/>
      <w:r w:rsidRPr="009330F8">
        <w:rPr>
          <w:rFonts w:ascii="Times New Roman" w:hAnsi="Times New Roman" w:cs="Times New Roman"/>
          <w:color w:val="333333"/>
          <w:sz w:val="24"/>
          <w:szCs w:val="24"/>
          <w:shd w:val="clear" w:color="auto" w:fill="EAF1F7"/>
        </w:rPr>
        <w:t xml:space="preserve">., категория земель: земли населенных пунктов; разрешенное использование: для индивидуального жилищного строительства; расположенный по адресу: Нижегородская </w:t>
      </w:r>
      <w:proofErr w:type="spellStart"/>
      <w:r w:rsidRPr="009330F8">
        <w:rPr>
          <w:rFonts w:ascii="Times New Roman" w:hAnsi="Times New Roman" w:cs="Times New Roman"/>
          <w:color w:val="333333"/>
          <w:sz w:val="24"/>
          <w:szCs w:val="24"/>
          <w:shd w:val="clear" w:color="auto" w:fill="EAF1F7"/>
        </w:rPr>
        <w:t>обл</w:t>
      </w:r>
      <w:proofErr w:type="spellEnd"/>
      <w:r w:rsidRPr="009330F8">
        <w:rPr>
          <w:rFonts w:ascii="Times New Roman" w:hAnsi="Times New Roman" w:cs="Times New Roman"/>
          <w:color w:val="333333"/>
          <w:sz w:val="24"/>
          <w:szCs w:val="24"/>
          <w:shd w:val="clear" w:color="auto" w:fill="EAF1F7"/>
        </w:rPr>
        <w:t>, р-н Богородский, д. Непецино, дачный поселок «Чешские сады», ул. Звездная, д.26, с кадастровым номером 52:24:0010001:1432.</w:t>
      </w:r>
      <w:r w:rsidRPr="009330F8">
        <w:rPr>
          <w:rFonts w:ascii="Times New Roman" w:hAnsi="Times New Roman" w:cs="Times New Roman"/>
          <w:color w:val="333333"/>
          <w:sz w:val="24"/>
          <w:szCs w:val="24"/>
        </w:rPr>
        <w:br/>
      </w:r>
      <w:r w:rsidRPr="009330F8">
        <w:rPr>
          <w:rFonts w:ascii="Times New Roman" w:hAnsi="Times New Roman" w:cs="Times New Roman"/>
          <w:color w:val="333333"/>
          <w:sz w:val="24"/>
          <w:szCs w:val="24"/>
        </w:rPr>
        <w:br/>
      </w:r>
      <w:r w:rsidRPr="009330F8">
        <w:rPr>
          <w:rFonts w:ascii="Times New Roman" w:hAnsi="Times New Roman" w:cs="Times New Roman"/>
          <w:color w:val="333333"/>
          <w:sz w:val="24"/>
          <w:szCs w:val="24"/>
          <w:shd w:val="clear" w:color="auto" w:fill="EAF1F7"/>
        </w:rPr>
        <w:t xml:space="preserve">Имущество принадлежит </w:t>
      </w:r>
      <w:proofErr w:type="spellStart"/>
      <w:r w:rsidRPr="009330F8">
        <w:rPr>
          <w:rFonts w:ascii="Times New Roman" w:hAnsi="Times New Roman" w:cs="Times New Roman"/>
          <w:color w:val="333333"/>
          <w:sz w:val="24"/>
          <w:szCs w:val="24"/>
          <w:shd w:val="clear" w:color="auto" w:fill="EAF1F7"/>
        </w:rPr>
        <w:t>Поверинову</w:t>
      </w:r>
      <w:proofErr w:type="spellEnd"/>
      <w:r w:rsidRPr="009330F8">
        <w:rPr>
          <w:rFonts w:ascii="Times New Roman" w:hAnsi="Times New Roman" w:cs="Times New Roman"/>
          <w:color w:val="333333"/>
          <w:sz w:val="24"/>
          <w:szCs w:val="24"/>
          <w:shd w:val="clear" w:color="auto" w:fill="EAF1F7"/>
        </w:rPr>
        <w:t xml:space="preserve"> А.А. на праве собственности на основании договора купли-продажи от 14.12.2017г. Ограничение прав и обременений не зарегистрировано. Является совместно нажитым имуществом с супругой.</w:t>
      </w:r>
      <w:r w:rsidRPr="009330F8">
        <w:rPr>
          <w:rFonts w:ascii="Times New Roman" w:hAnsi="Times New Roman" w:cs="Times New Roman"/>
          <w:color w:val="333333"/>
          <w:sz w:val="24"/>
          <w:szCs w:val="24"/>
        </w:rPr>
        <w:br/>
      </w:r>
      <w:r w:rsidRPr="009330F8">
        <w:rPr>
          <w:rFonts w:ascii="Times New Roman" w:hAnsi="Times New Roman" w:cs="Times New Roman"/>
          <w:color w:val="333333"/>
          <w:sz w:val="24"/>
          <w:szCs w:val="24"/>
        </w:rPr>
        <w:br/>
      </w:r>
      <w:r w:rsidRPr="009330F8">
        <w:rPr>
          <w:rFonts w:ascii="Times New Roman" w:hAnsi="Times New Roman" w:cs="Times New Roman"/>
          <w:color w:val="333333"/>
          <w:sz w:val="24"/>
          <w:szCs w:val="24"/>
          <w:shd w:val="clear" w:color="auto" w:fill="EAF1F7"/>
        </w:rPr>
        <w:t xml:space="preserve">Начальная цена реализации имущества составляет 165 000 (сто шестьдесят пять тысяч) рублей без НДС. Заявки принимаются с 9:00 часов 21.06.2021г. до 10:00 часов 26.07.2021г. оператором электронной площадки по адресу </w:t>
      </w:r>
      <w:proofErr w:type="spellStart"/>
      <w:r w:rsidRPr="009330F8">
        <w:rPr>
          <w:rFonts w:ascii="Times New Roman" w:hAnsi="Times New Roman" w:cs="Times New Roman"/>
          <w:color w:val="333333"/>
          <w:sz w:val="24"/>
          <w:szCs w:val="24"/>
          <w:shd w:val="clear" w:color="auto" w:fill="EAF1F7"/>
        </w:rPr>
        <w:t>https</w:t>
      </w:r>
      <w:proofErr w:type="spellEnd"/>
      <w:r w:rsidRPr="009330F8">
        <w:rPr>
          <w:rFonts w:ascii="Times New Roman" w:hAnsi="Times New Roman" w:cs="Times New Roman"/>
          <w:color w:val="333333"/>
          <w:sz w:val="24"/>
          <w:szCs w:val="24"/>
          <w:shd w:val="clear" w:color="auto" w:fill="EAF1F7"/>
        </w:rPr>
        <w:t>//www.el-torg.com.</w:t>
      </w:r>
      <w:r w:rsidRPr="009330F8">
        <w:rPr>
          <w:rFonts w:ascii="Times New Roman" w:hAnsi="Times New Roman" w:cs="Times New Roman"/>
          <w:color w:val="333333"/>
          <w:sz w:val="24"/>
          <w:szCs w:val="24"/>
        </w:rPr>
        <w:br/>
      </w:r>
      <w:r w:rsidRPr="009330F8">
        <w:rPr>
          <w:rFonts w:ascii="Times New Roman" w:hAnsi="Times New Roman" w:cs="Times New Roman"/>
          <w:color w:val="333333"/>
          <w:sz w:val="24"/>
          <w:szCs w:val="24"/>
        </w:rPr>
        <w:br/>
      </w:r>
      <w:r w:rsidRPr="009330F8">
        <w:rPr>
          <w:rFonts w:ascii="Times New Roman" w:hAnsi="Times New Roman" w:cs="Times New Roman"/>
          <w:color w:val="333333"/>
          <w:sz w:val="24"/>
          <w:szCs w:val="24"/>
          <w:shd w:val="clear" w:color="auto" w:fill="EAF1F7"/>
        </w:rPr>
        <w:t>Документы для участия: заявка на участие в торгах; документ, подтверждающий внесение задатка; выписка из ЕГРЮЛ, либо из ЕГРИП; документ, подтверждающий полномочия лица на осуществление действий от имени заявителя. Для физических лиц - паспорт, ИНН. С проектами договора о задатке и договора купли-продажи можно ознакомиться на электронной площадке.</w:t>
      </w:r>
      <w:r w:rsidRPr="009330F8">
        <w:rPr>
          <w:rFonts w:ascii="Times New Roman" w:hAnsi="Times New Roman" w:cs="Times New Roman"/>
          <w:color w:val="333333"/>
          <w:sz w:val="24"/>
          <w:szCs w:val="24"/>
        </w:rPr>
        <w:br/>
      </w:r>
      <w:r w:rsidRPr="009330F8">
        <w:rPr>
          <w:rFonts w:ascii="Times New Roman" w:hAnsi="Times New Roman" w:cs="Times New Roman"/>
          <w:color w:val="333333"/>
          <w:sz w:val="24"/>
          <w:szCs w:val="24"/>
        </w:rPr>
        <w:br/>
      </w:r>
      <w:r w:rsidRPr="009330F8">
        <w:rPr>
          <w:rFonts w:ascii="Times New Roman" w:hAnsi="Times New Roman" w:cs="Times New Roman"/>
          <w:color w:val="333333"/>
          <w:sz w:val="24"/>
          <w:szCs w:val="24"/>
          <w:shd w:val="clear" w:color="auto" w:fill="EAF1F7"/>
        </w:rPr>
        <w:t>Шаг торгов составляет 10% от начальной цены лота, задаток для участия в торгах составляет 10% от начальной цены лота.</w:t>
      </w:r>
      <w:r w:rsidRPr="009330F8">
        <w:rPr>
          <w:rFonts w:ascii="Times New Roman" w:hAnsi="Times New Roman" w:cs="Times New Roman"/>
          <w:color w:val="333333"/>
          <w:sz w:val="24"/>
          <w:szCs w:val="24"/>
        </w:rPr>
        <w:br/>
      </w:r>
      <w:r w:rsidRPr="009330F8">
        <w:rPr>
          <w:rFonts w:ascii="Times New Roman" w:hAnsi="Times New Roman" w:cs="Times New Roman"/>
          <w:color w:val="333333"/>
          <w:sz w:val="24"/>
          <w:szCs w:val="24"/>
        </w:rPr>
        <w:br/>
      </w:r>
      <w:r w:rsidRPr="009330F8">
        <w:rPr>
          <w:rFonts w:ascii="Times New Roman" w:hAnsi="Times New Roman" w:cs="Times New Roman"/>
          <w:color w:val="333333"/>
          <w:sz w:val="24"/>
          <w:szCs w:val="24"/>
          <w:shd w:val="clear" w:color="auto" w:fill="EAF1F7"/>
        </w:rPr>
        <w:t xml:space="preserve">Задаток и заявки на участие принимаются по адресу электронной площадки: </w:t>
      </w:r>
      <w:proofErr w:type="spellStart"/>
      <w:r w:rsidRPr="009330F8">
        <w:rPr>
          <w:rFonts w:ascii="Times New Roman" w:hAnsi="Times New Roman" w:cs="Times New Roman"/>
          <w:color w:val="333333"/>
          <w:sz w:val="24"/>
          <w:szCs w:val="24"/>
          <w:shd w:val="clear" w:color="auto" w:fill="EAF1F7"/>
        </w:rPr>
        <w:t>https</w:t>
      </w:r>
      <w:proofErr w:type="spellEnd"/>
      <w:r w:rsidRPr="009330F8">
        <w:rPr>
          <w:rFonts w:ascii="Times New Roman" w:hAnsi="Times New Roman" w:cs="Times New Roman"/>
          <w:color w:val="333333"/>
          <w:sz w:val="24"/>
          <w:szCs w:val="24"/>
          <w:shd w:val="clear" w:color="auto" w:fill="EAF1F7"/>
        </w:rPr>
        <w:t>//www.el-torg.com. Задаток перечисляется реквизитам:</w:t>
      </w:r>
      <w:r w:rsidRPr="009330F8">
        <w:rPr>
          <w:rFonts w:ascii="Times New Roman" w:hAnsi="Times New Roman" w:cs="Times New Roman"/>
          <w:color w:val="333333"/>
          <w:sz w:val="24"/>
          <w:szCs w:val="24"/>
        </w:rPr>
        <w:br/>
      </w:r>
      <w:r w:rsidRPr="009330F8">
        <w:rPr>
          <w:rFonts w:ascii="Times New Roman" w:hAnsi="Times New Roman" w:cs="Times New Roman"/>
          <w:color w:val="333333"/>
          <w:sz w:val="24"/>
          <w:szCs w:val="24"/>
          <w:shd w:val="clear" w:color="auto" w:fill="EAF1F7"/>
        </w:rPr>
        <w:t>ООО «Электронные Системы Поволжья»</w:t>
      </w:r>
      <w:r w:rsidRPr="009330F8">
        <w:rPr>
          <w:rFonts w:ascii="Times New Roman" w:hAnsi="Times New Roman" w:cs="Times New Roman"/>
          <w:color w:val="333333"/>
          <w:sz w:val="24"/>
          <w:szCs w:val="24"/>
        </w:rPr>
        <w:br/>
      </w:r>
      <w:r w:rsidRPr="009330F8">
        <w:rPr>
          <w:rFonts w:ascii="Times New Roman" w:hAnsi="Times New Roman" w:cs="Times New Roman"/>
          <w:color w:val="333333"/>
          <w:sz w:val="24"/>
          <w:szCs w:val="24"/>
          <w:shd w:val="clear" w:color="auto" w:fill="EAF1F7"/>
        </w:rPr>
        <w:t>ИНН: 5262258084</w:t>
      </w:r>
      <w:r w:rsidRPr="009330F8">
        <w:rPr>
          <w:rFonts w:ascii="Times New Roman" w:hAnsi="Times New Roman" w:cs="Times New Roman"/>
          <w:color w:val="333333"/>
          <w:sz w:val="24"/>
          <w:szCs w:val="24"/>
        </w:rPr>
        <w:br/>
      </w:r>
      <w:r w:rsidRPr="009330F8">
        <w:rPr>
          <w:rFonts w:ascii="Times New Roman" w:hAnsi="Times New Roman" w:cs="Times New Roman"/>
          <w:color w:val="333333"/>
          <w:sz w:val="24"/>
          <w:szCs w:val="24"/>
          <w:shd w:val="clear" w:color="auto" w:fill="EAF1F7"/>
        </w:rPr>
        <w:t>КПП: 526201001</w:t>
      </w:r>
      <w:r w:rsidRPr="009330F8">
        <w:rPr>
          <w:rFonts w:ascii="Times New Roman" w:hAnsi="Times New Roman" w:cs="Times New Roman"/>
          <w:color w:val="333333"/>
          <w:sz w:val="24"/>
          <w:szCs w:val="24"/>
        </w:rPr>
        <w:br/>
      </w:r>
      <w:r w:rsidRPr="009330F8">
        <w:rPr>
          <w:rFonts w:ascii="Times New Roman" w:hAnsi="Times New Roman" w:cs="Times New Roman"/>
          <w:color w:val="333333"/>
          <w:sz w:val="24"/>
          <w:szCs w:val="24"/>
          <w:shd w:val="clear" w:color="auto" w:fill="EAF1F7"/>
        </w:rPr>
        <w:t>р/с: 40702810730240000505</w:t>
      </w:r>
      <w:r w:rsidRPr="009330F8">
        <w:rPr>
          <w:rFonts w:ascii="Times New Roman" w:hAnsi="Times New Roman" w:cs="Times New Roman"/>
          <w:color w:val="333333"/>
          <w:sz w:val="24"/>
          <w:szCs w:val="24"/>
        </w:rPr>
        <w:br/>
      </w:r>
      <w:r w:rsidRPr="009330F8">
        <w:rPr>
          <w:rFonts w:ascii="Times New Roman" w:hAnsi="Times New Roman" w:cs="Times New Roman"/>
          <w:color w:val="333333"/>
          <w:sz w:val="24"/>
          <w:szCs w:val="24"/>
          <w:shd w:val="clear" w:color="auto" w:fill="EAF1F7"/>
        </w:rPr>
        <w:t>ФИЛИАЛ «ЦЕНТРАЛЬНЫЙ» БАНКА ВТБ (ПАО) В Г. МОСКВА</w:t>
      </w:r>
      <w:r w:rsidRPr="009330F8">
        <w:rPr>
          <w:rFonts w:ascii="Times New Roman" w:hAnsi="Times New Roman" w:cs="Times New Roman"/>
          <w:color w:val="333333"/>
          <w:sz w:val="24"/>
          <w:szCs w:val="24"/>
        </w:rPr>
        <w:br/>
      </w:r>
      <w:r w:rsidRPr="009330F8">
        <w:rPr>
          <w:rFonts w:ascii="Times New Roman" w:hAnsi="Times New Roman" w:cs="Times New Roman"/>
          <w:color w:val="333333"/>
          <w:sz w:val="24"/>
          <w:szCs w:val="24"/>
          <w:shd w:val="clear" w:color="auto" w:fill="EAF1F7"/>
        </w:rPr>
        <w:t>БИК: 044525411</w:t>
      </w:r>
      <w:r w:rsidRPr="009330F8">
        <w:rPr>
          <w:rFonts w:ascii="Times New Roman" w:hAnsi="Times New Roman" w:cs="Times New Roman"/>
          <w:color w:val="333333"/>
          <w:sz w:val="24"/>
          <w:szCs w:val="24"/>
        </w:rPr>
        <w:br/>
      </w:r>
      <w:r w:rsidRPr="009330F8">
        <w:rPr>
          <w:rFonts w:ascii="Times New Roman" w:hAnsi="Times New Roman" w:cs="Times New Roman"/>
          <w:color w:val="333333"/>
          <w:sz w:val="24"/>
          <w:szCs w:val="24"/>
          <w:shd w:val="clear" w:color="auto" w:fill="EAF1F7"/>
        </w:rPr>
        <w:t>к/с: 30101810145250000411</w:t>
      </w:r>
      <w:r w:rsidRPr="009330F8">
        <w:rPr>
          <w:rFonts w:ascii="Times New Roman" w:hAnsi="Times New Roman" w:cs="Times New Roman"/>
          <w:color w:val="333333"/>
          <w:sz w:val="24"/>
          <w:szCs w:val="24"/>
        </w:rPr>
        <w:br/>
      </w:r>
      <w:r w:rsidRPr="009330F8">
        <w:rPr>
          <w:rFonts w:ascii="Times New Roman" w:hAnsi="Times New Roman" w:cs="Times New Roman"/>
          <w:color w:val="333333"/>
          <w:sz w:val="24"/>
          <w:szCs w:val="24"/>
          <w:shd w:val="clear" w:color="auto" w:fill="EAF1F7"/>
        </w:rPr>
        <w:lastRenderedPageBreak/>
        <w:t xml:space="preserve">Ознакомиться с состоянием имущества можно с 10 до 16 часов в рабочие дни по адресу местонахождения имущества, с документами по адресу: г. Нижний Новгород , Казанская Набережная, дом 5 , помещение 21 , 2 этаж , </w:t>
      </w:r>
      <w:proofErr w:type="spellStart"/>
      <w:r w:rsidRPr="009330F8">
        <w:rPr>
          <w:rFonts w:ascii="Times New Roman" w:hAnsi="Times New Roman" w:cs="Times New Roman"/>
          <w:color w:val="333333"/>
          <w:sz w:val="24"/>
          <w:szCs w:val="24"/>
          <w:shd w:val="clear" w:color="auto" w:fill="EAF1F7"/>
        </w:rPr>
        <w:t>каб</w:t>
      </w:r>
      <w:proofErr w:type="spellEnd"/>
      <w:r w:rsidRPr="009330F8">
        <w:rPr>
          <w:rFonts w:ascii="Times New Roman" w:hAnsi="Times New Roman" w:cs="Times New Roman"/>
          <w:color w:val="333333"/>
          <w:sz w:val="24"/>
          <w:szCs w:val="24"/>
          <w:shd w:val="clear" w:color="auto" w:fill="EAF1F7"/>
        </w:rPr>
        <w:t>. 5, предварительно согласовав время по телефону: +7-986-768-17-26.</w:t>
      </w:r>
      <w:r w:rsidRPr="009330F8">
        <w:rPr>
          <w:rFonts w:ascii="Times New Roman" w:hAnsi="Times New Roman" w:cs="Times New Roman"/>
          <w:color w:val="333333"/>
          <w:sz w:val="24"/>
          <w:szCs w:val="24"/>
        </w:rPr>
        <w:br/>
      </w:r>
      <w:r w:rsidRPr="009330F8">
        <w:rPr>
          <w:rFonts w:ascii="Times New Roman" w:hAnsi="Times New Roman" w:cs="Times New Roman"/>
          <w:color w:val="333333"/>
          <w:sz w:val="24"/>
          <w:szCs w:val="24"/>
        </w:rPr>
        <w:br/>
      </w:r>
      <w:r w:rsidRPr="009330F8">
        <w:rPr>
          <w:rFonts w:ascii="Times New Roman" w:hAnsi="Times New Roman" w:cs="Times New Roman"/>
          <w:color w:val="333333"/>
          <w:sz w:val="24"/>
          <w:szCs w:val="24"/>
          <w:shd w:val="clear" w:color="auto" w:fill="EAF1F7"/>
        </w:rPr>
        <w:t>Проект договора задатка на сайте электронной площадки. Выигравшим аукцион признается участник, предложивший наиболее высокую цену за лот. Подведение итогов производится по окончании торгов по месту проведения торгов. Победителем торгов признается участник, предложивший наиболее высокую цену. Договор купли-продажи заключается с победителем в течение пяти дней со дня получения им предложения финансового управляющего о заключении такого договора. Оплата по договору купли-продажи осуществляется в течение тридцати дней с момента его подписания, путем перечисления денежных средств по реквизитам должника.</w:t>
      </w:r>
      <w:r w:rsidRPr="009330F8">
        <w:rPr>
          <w:rFonts w:ascii="Times New Roman" w:hAnsi="Times New Roman" w:cs="Times New Roman"/>
          <w:color w:val="333333"/>
          <w:sz w:val="24"/>
          <w:szCs w:val="24"/>
        </w:rPr>
        <w:br/>
      </w:r>
      <w:r w:rsidRPr="009330F8">
        <w:rPr>
          <w:rFonts w:ascii="Times New Roman" w:hAnsi="Times New Roman" w:cs="Times New Roman"/>
          <w:color w:val="333333"/>
          <w:sz w:val="24"/>
          <w:szCs w:val="24"/>
        </w:rPr>
        <w:br/>
      </w:r>
      <w:r w:rsidRPr="009330F8">
        <w:rPr>
          <w:rFonts w:ascii="Times New Roman" w:hAnsi="Times New Roman" w:cs="Times New Roman"/>
          <w:color w:val="333333"/>
          <w:sz w:val="24"/>
          <w:szCs w:val="24"/>
          <w:shd w:val="clear" w:color="auto" w:fill="EAF1F7"/>
        </w:rPr>
        <w:t>Реквизиты для оплаты договора купли-продажи:</w:t>
      </w:r>
      <w:r w:rsidRPr="009330F8">
        <w:rPr>
          <w:rFonts w:ascii="Times New Roman" w:hAnsi="Times New Roman" w:cs="Times New Roman"/>
          <w:color w:val="333333"/>
          <w:sz w:val="24"/>
          <w:szCs w:val="24"/>
        </w:rPr>
        <w:br/>
      </w:r>
      <w:r w:rsidRPr="009330F8">
        <w:rPr>
          <w:rFonts w:ascii="Times New Roman" w:hAnsi="Times New Roman" w:cs="Times New Roman"/>
          <w:color w:val="333333"/>
          <w:sz w:val="24"/>
          <w:szCs w:val="24"/>
          <w:shd w:val="clear" w:color="auto" w:fill="EAF1F7"/>
        </w:rPr>
        <w:t>Наименование банка: Волго-Вятский банк ПАО Сбербанк</w:t>
      </w:r>
      <w:r w:rsidRPr="009330F8">
        <w:rPr>
          <w:rFonts w:ascii="Times New Roman" w:hAnsi="Times New Roman" w:cs="Times New Roman"/>
          <w:color w:val="333333"/>
          <w:sz w:val="24"/>
          <w:szCs w:val="24"/>
        </w:rPr>
        <w:br/>
      </w:r>
      <w:r w:rsidRPr="009330F8">
        <w:rPr>
          <w:rFonts w:ascii="Times New Roman" w:hAnsi="Times New Roman" w:cs="Times New Roman"/>
          <w:color w:val="333333"/>
          <w:sz w:val="24"/>
          <w:szCs w:val="24"/>
          <w:shd w:val="clear" w:color="auto" w:fill="EAF1F7"/>
        </w:rPr>
        <w:t xml:space="preserve">Получатель </w:t>
      </w:r>
      <w:proofErr w:type="spellStart"/>
      <w:r w:rsidRPr="009330F8">
        <w:rPr>
          <w:rFonts w:ascii="Times New Roman" w:hAnsi="Times New Roman" w:cs="Times New Roman"/>
          <w:color w:val="333333"/>
          <w:sz w:val="24"/>
          <w:szCs w:val="24"/>
          <w:shd w:val="clear" w:color="auto" w:fill="EAF1F7"/>
        </w:rPr>
        <w:t>Поверинов</w:t>
      </w:r>
      <w:proofErr w:type="spellEnd"/>
      <w:r w:rsidRPr="009330F8">
        <w:rPr>
          <w:rFonts w:ascii="Times New Roman" w:hAnsi="Times New Roman" w:cs="Times New Roman"/>
          <w:color w:val="333333"/>
          <w:sz w:val="24"/>
          <w:szCs w:val="24"/>
          <w:shd w:val="clear" w:color="auto" w:fill="EAF1F7"/>
        </w:rPr>
        <w:t xml:space="preserve"> Александр Анатольевич</w:t>
      </w:r>
      <w:r w:rsidRPr="009330F8">
        <w:rPr>
          <w:rFonts w:ascii="Times New Roman" w:hAnsi="Times New Roman" w:cs="Times New Roman"/>
          <w:color w:val="333333"/>
          <w:sz w:val="24"/>
          <w:szCs w:val="24"/>
        </w:rPr>
        <w:br/>
      </w:r>
      <w:r w:rsidRPr="009330F8">
        <w:rPr>
          <w:rFonts w:ascii="Times New Roman" w:hAnsi="Times New Roman" w:cs="Times New Roman"/>
          <w:color w:val="333333"/>
          <w:sz w:val="24"/>
          <w:szCs w:val="24"/>
          <w:shd w:val="clear" w:color="auto" w:fill="EAF1F7"/>
        </w:rPr>
        <w:t>расчетный счет№40817810042005464025</w:t>
      </w:r>
      <w:r w:rsidRPr="009330F8">
        <w:rPr>
          <w:rFonts w:ascii="Times New Roman" w:hAnsi="Times New Roman" w:cs="Times New Roman"/>
          <w:color w:val="333333"/>
          <w:sz w:val="24"/>
          <w:szCs w:val="24"/>
        </w:rPr>
        <w:br/>
      </w:r>
      <w:r w:rsidRPr="009330F8">
        <w:rPr>
          <w:rFonts w:ascii="Times New Roman" w:hAnsi="Times New Roman" w:cs="Times New Roman"/>
          <w:color w:val="333333"/>
          <w:sz w:val="24"/>
          <w:szCs w:val="24"/>
          <w:shd w:val="clear" w:color="auto" w:fill="EAF1F7"/>
        </w:rPr>
        <w:t xml:space="preserve">кор. </w:t>
      </w:r>
      <w:proofErr w:type="spellStart"/>
      <w:r w:rsidRPr="009330F8">
        <w:rPr>
          <w:rFonts w:ascii="Times New Roman" w:hAnsi="Times New Roman" w:cs="Times New Roman"/>
          <w:color w:val="333333"/>
          <w:sz w:val="24"/>
          <w:szCs w:val="24"/>
          <w:shd w:val="clear" w:color="auto" w:fill="EAF1F7"/>
        </w:rPr>
        <w:t>cчет</w:t>
      </w:r>
      <w:proofErr w:type="spellEnd"/>
      <w:r w:rsidRPr="009330F8">
        <w:rPr>
          <w:rFonts w:ascii="Times New Roman" w:hAnsi="Times New Roman" w:cs="Times New Roman"/>
          <w:color w:val="333333"/>
          <w:sz w:val="24"/>
          <w:szCs w:val="24"/>
          <w:shd w:val="clear" w:color="auto" w:fill="EAF1F7"/>
        </w:rPr>
        <w:t xml:space="preserve"> 30101810900000000603</w:t>
      </w:r>
      <w:r w:rsidRPr="009330F8">
        <w:rPr>
          <w:rFonts w:ascii="Times New Roman" w:hAnsi="Times New Roman" w:cs="Times New Roman"/>
          <w:color w:val="333333"/>
          <w:sz w:val="24"/>
          <w:szCs w:val="24"/>
        </w:rPr>
        <w:br/>
      </w:r>
      <w:r w:rsidRPr="009330F8">
        <w:rPr>
          <w:rFonts w:ascii="Times New Roman" w:hAnsi="Times New Roman" w:cs="Times New Roman"/>
          <w:color w:val="333333"/>
          <w:sz w:val="24"/>
          <w:szCs w:val="24"/>
          <w:shd w:val="clear" w:color="auto" w:fill="EAF1F7"/>
        </w:rPr>
        <w:t>БИК 042202603</w:t>
      </w:r>
      <w:r w:rsidRPr="009330F8">
        <w:rPr>
          <w:rFonts w:ascii="Times New Roman" w:hAnsi="Times New Roman" w:cs="Times New Roman"/>
          <w:color w:val="333333"/>
          <w:sz w:val="24"/>
          <w:szCs w:val="24"/>
        </w:rPr>
        <w:br/>
      </w:r>
      <w:r w:rsidRPr="009330F8">
        <w:rPr>
          <w:rFonts w:ascii="Times New Roman" w:hAnsi="Times New Roman" w:cs="Times New Roman"/>
          <w:color w:val="333333"/>
          <w:sz w:val="24"/>
          <w:szCs w:val="24"/>
          <w:shd w:val="clear" w:color="auto" w:fill="EAF1F7"/>
        </w:rPr>
        <w:t>ИНН 7707083893</w:t>
      </w:r>
      <w:r w:rsidRPr="009330F8">
        <w:rPr>
          <w:rFonts w:ascii="Times New Roman" w:hAnsi="Times New Roman" w:cs="Times New Roman"/>
          <w:color w:val="333333"/>
          <w:sz w:val="24"/>
          <w:szCs w:val="24"/>
        </w:rPr>
        <w:br/>
      </w:r>
      <w:r w:rsidRPr="009330F8">
        <w:rPr>
          <w:rFonts w:ascii="Times New Roman" w:hAnsi="Times New Roman" w:cs="Times New Roman"/>
          <w:color w:val="333333"/>
          <w:sz w:val="24"/>
          <w:szCs w:val="24"/>
          <w:shd w:val="clear" w:color="auto" w:fill="EAF1F7"/>
        </w:rPr>
        <w:t>КПП 526002001</w:t>
      </w:r>
      <w:r w:rsidRPr="009330F8">
        <w:rPr>
          <w:rFonts w:ascii="Times New Roman" w:hAnsi="Times New Roman" w:cs="Times New Roman"/>
          <w:color w:val="333333"/>
          <w:sz w:val="24"/>
          <w:szCs w:val="24"/>
        </w:rPr>
        <w:br/>
      </w:r>
      <w:r w:rsidRPr="009330F8">
        <w:rPr>
          <w:rFonts w:ascii="Times New Roman" w:hAnsi="Times New Roman" w:cs="Times New Roman"/>
          <w:color w:val="333333"/>
          <w:sz w:val="24"/>
          <w:szCs w:val="24"/>
          <w:shd w:val="clear" w:color="auto" w:fill="EAF1F7"/>
        </w:rPr>
        <w:t>ОГРН 1027700132195</w:t>
      </w:r>
      <w:r w:rsidRPr="009330F8">
        <w:rPr>
          <w:rFonts w:ascii="Times New Roman" w:hAnsi="Times New Roman" w:cs="Times New Roman"/>
          <w:color w:val="333333"/>
          <w:sz w:val="24"/>
          <w:szCs w:val="24"/>
        </w:rPr>
        <w:br/>
      </w:r>
      <w:r w:rsidRPr="009330F8">
        <w:rPr>
          <w:rFonts w:ascii="Times New Roman" w:hAnsi="Times New Roman" w:cs="Times New Roman"/>
          <w:color w:val="333333"/>
          <w:sz w:val="24"/>
          <w:szCs w:val="24"/>
        </w:rPr>
        <w:br/>
      </w:r>
      <w:r w:rsidRPr="009330F8">
        <w:rPr>
          <w:rFonts w:ascii="Times New Roman" w:hAnsi="Times New Roman" w:cs="Times New Roman"/>
          <w:color w:val="333333"/>
          <w:sz w:val="24"/>
          <w:szCs w:val="24"/>
          <w:shd w:val="clear" w:color="auto" w:fill="EAF1F7"/>
        </w:rPr>
        <w:t>Полная информация по адресу организатора торгов, тел +7-986-768-17-26.</w:t>
      </w:r>
    </w:p>
    <w:sectPr w:rsidR="00D72BA0" w:rsidRPr="009330F8">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72BA0"/>
    <w:rsid w:val="009330F8"/>
    <w:rsid w:val="00D72BA0"/>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F9173134-9A6E-4996-984C-446F217DDA4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TotalTime>
  <Pages>2</Pages>
  <Words>568</Words>
  <Characters>3243</Characters>
  <Application>Microsoft Office Word</Application>
  <DocSecurity>0</DocSecurity>
  <Lines>27</Lines>
  <Paragraphs>7</Paragraphs>
  <ScaleCrop>false</ScaleCrop>
  <Company/>
  <LinksUpToDate>false</LinksUpToDate>
  <CharactersWithSpaces>3804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Tanya</dc:creator>
  <cp:keywords/>
  <dc:description/>
  <cp:lastModifiedBy>Tanya</cp:lastModifiedBy>
  <cp:revision>2</cp:revision>
  <dcterms:created xsi:type="dcterms:W3CDTF">2021-06-18T07:38:00Z</dcterms:created>
  <dcterms:modified xsi:type="dcterms:W3CDTF">2021-06-18T07:40:00Z</dcterms:modified>
</cp:coreProperties>
</file>