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2F" w:rsidRPr="0047232F" w:rsidRDefault="000715EB" w:rsidP="00C12E2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18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D3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10.00час.  в рамках дела </w:t>
      </w:r>
      <w:r w:rsidR="00DD3C53" w:rsidRPr="00DD3C5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А43-16672/2020 (шифр 5-119</w:t>
      </w:r>
      <w:r w:rsidR="00DD3C53" w:rsidRPr="00DD3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</w:t>
      </w:r>
      <w:r w:rsidR="00C12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proofErr w:type="spell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Кечков</w:t>
      </w:r>
      <w:r w:rsid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Олег</w:t>
      </w:r>
      <w:r w:rsid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Николаевич</w:t>
      </w:r>
      <w:r w:rsid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рождения: 18.08.1988г., место рождения: </w:t>
      </w:r>
      <w:proofErr w:type="spell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.У</w:t>
      </w:r>
      <w:proofErr w:type="gramEnd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сть-Иля</w:t>
      </w:r>
      <w:proofErr w:type="spellEnd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Акшинского</w:t>
      </w:r>
      <w:proofErr w:type="spellEnd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р-на, Читинской обл., адрес: 606321, Нижегородская обл., </w:t>
      </w:r>
      <w:proofErr w:type="spell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Дальнеконстантиновский</w:t>
      </w:r>
      <w:proofErr w:type="spellEnd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р-он, </w:t>
      </w:r>
      <w:proofErr w:type="spell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п.ст</w:t>
      </w:r>
      <w:proofErr w:type="spellEnd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Суроватиха</w:t>
      </w:r>
      <w:proofErr w:type="spellEnd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ул.Маяковского</w:t>
      </w:r>
      <w:proofErr w:type="spellEnd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д.2; </w:t>
      </w:r>
      <w:proofErr w:type="gramStart"/>
      <w:r w:rsidR="007B3637" w:rsidRPr="007B3637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 091-937-761 08, ИНН: 520101409808</w:t>
      </w:r>
      <w:r w:rsidR="0047232F"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Торги проводятся на электронной площадке </w:t>
      </w:r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="00565490"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603146, </w:t>
        </w:r>
        <w:proofErr w:type="spellStart"/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</w:t>
        </w:r>
      </w:smartTag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.Н.Новгород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C73AC5" w:rsidRDefault="0047232F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</w:t>
      </w:r>
    </w:p>
    <w:p w:rsidR="007B3637" w:rsidRPr="007B3637" w:rsidRDefault="007B3637" w:rsidP="007B363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B3637">
        <w:rPr>
          <w:rFonts w:ascii="Times New Roman" w:hAnsi="Times New Roman" w:cs="Times New Roman"/>
          <w:sz w:val="24"/>
          <w:szCs w:val="24"/>
        </w:rPr>
        <w:t xml:space="preserve">Лот №1 </w:t>
      </w:r>
      <w:r w:rsidR="000715EB" w:rsidRPr="000715EB">
        <w:rPr>
          <w:rFonts w:ascii="Times New Roman" w:hAnsi="Times New Roman" w:cs="Times New Roman"/>
          <w:sz w:val="24"/>
          <w:szCs w:val="24"/>
        </w:rPr>
        <w:t>Автотранспортное средство - марка, модель: КИА СОУЛ, год выпуска: 2009, VIN: KNAJG553397070062, номер кузова (кабины): KNAJG553397070062, цвет кузова (кабины): ГОЛУБОЙ, рабочий объем (см3): 1582.0, мощность (кВт/</w:t>
      </w:r>
      <w:proofErr w:type="spellStart"/>
      <w:r w:rsidR="000715EB" w:rsidRPr="000715EB">
        <w:rPr>
          <w:rFonts w:ascii="Times New Roman" w:hAnsi="Times New Roman" w:cs="Times New Roman"/>
          <w:sz w:val="24"/>
          <w:szCs w:val="24"/>
        </w:rPr>
        <w:t>л.с</w:t>
      </w:r>
      <w:proofErr w:type="spellEnd"/>
      <w:r w:rsidR="000715EB" w:rsidRPr="000715EB">
        <w:rPr>
          <w:rFonts w:ascii="Times New Roman" w:hAnsi="Times New Roman" w:cs="Times New Roman"/>
          <w:sz w:val="24"/>
          <w:szCs w:val="24"/>
        </w:rPr>
        <w:t xml:space="preserve">.): 94.000/128.0, тип транспортного средства: Легковые автомобили </w:t>
      </w:r>
      <w:proofErr w:type="spellStart"/>
      <w:r w:rsidR="000715EB" w:rsidRPr="000715EB">
        <w:rPr>
          <w:rFonts w:ascii="Times New Roman" w:hAnsi="Times New Roman" w:cs="Times New Roman"/>
          <w:sz w:val="24"/>
          <w:szCs w:val="24"/>
        </w:rPr>
        <w:t>комби</w:t>
      </w:r>
      <w:proofErr w:type="spellEnd"/>
      <w:r w:rsidR="000715EB" w:rsidRPr="000715E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715EB" w:rsidRPr="000715EB">
        <w:rPr>
          <w:rFonts w:ascii="Times New Roman" w:hAnsi="Times New Roman" w:cs="Times New Roman"/>
          <w:sz w:val="24"/>
          <w:szCs w:val="24"/>
        </w:rPr>
        <w:t>хэтчбек</w:t>
      </w:r>
      <w:proofErr w:type="spellEnd"/>
      <w:r w:rsidR="000715EB" w:rsidRPr="000715EB">
        <w:rPr>
          <w:rFonts w:ascii="Times New Roman" w:hAnsi="Times New Roman" w:cs="Times New Roman"/>
          <w:sz w:val="24"/>
          <w:szCs w:val="24"/>
        </w:rPr>
        <w:t>)</w:t>
      </w:r>
      <w:r w:rsidR="000715EB">
        <w:rPr>
          <w:rFonts w:ascii="Times New Roman" w:hAnsi="Times New Roman" w:cs="Times New Roman"/>
          <w:sz w:val="24"/>
          <w:szCs w:val="24"/>
        </w:rPr>
        <w:t xml:space="preserve">, </w:t>
      </w:r>
      <w:r w:rsidRPr="007B3637">
        <w:rPr>
          <w:rFonts w:ascii="Times New Roman" w:hAnsi="Times New Roman" w:cs="Times New Roman"/>
          <w:sz w:val="24"/>
          <w:szCs w:val="24"/>
        </w:rPr>
        <w:t xml:space="preserve">начальная цена </w:t>
      </w:r>
      <w:r w:rsidR="000715EB" w:rsidRPr="000715EB">
        <w:rPr>
          <w:rFonts w:ascii="Times New Roman" w:hAnsi="Times New Roman" w:cs="Times New Roman"/>
          <w:sz w:val="24"/>
          <w:szCs w:val="24"/>
        </w:rPr>
        <w:t>379 800</w:t>
      </w:r>
      <w:r w:rsidRPr="007B3637">
        <w:rPr>
          <w:rFonts w:ascii="Times New Roman" w:hAnsi="Times New Roman" w:cs="Times New Roman"/>
          <w:sz w:val="24"/>
          <w:szCs w:val="24"/>
        </w:rPr>
        <w:t xml:space="preserve">рублей. </w:t>
      </w:r>
      <w:r w:rsidR="00A0690F">
        <w:rPr>
          <w:rFonts w:ascii="Times New Roman" w:hAnsi="Times New Roman" w:cs="Times New Roman"/>
          <w:sz w:val="24"/>
          <w:szCs w:val="24"/>
        </w:rPr>
        <w:t xml:space="preserve">(является предметом залога </w:t>
      </w:r>
      <w:r w:rsidR="00A0690F" w:rsidRPr="00A0690F">
        <w:rPr>
          <w:rFonts w:ascii="Times New Roman" w:hAnsi="Times New Roman" w:cs="Times New Roman"/>
          <w:sz w:val="24"/>
          <w:szCs w:val="24"/>
        </w:rPr>
        <w:t>ПАО «КВАНТ МОБА</w:t>
      </w:r>
      <w:r w:rsidR="00A0690F">
        <w:rPr>
          <w:rFonts w:ascii="Times New Roman" w:hAnsi="Times New Roman" w:cs="Times New Roman"/>
          <w:sz w:val="24"/>
          <w:szCs w:val="24"/>
        </w:rPr>
        <w:t>Й</w:t>
      </w:r>
      <w:r w:rsidR="00A0690F" w:rsidRPr="00A0690F">
        <w:rPr>
          <w:rFonts w:ascii="Times New Roman" w:hAnsi="Times New Roman" w:cs="Times New Roman"/>
          <w:sz w:val="24"/>
          <w:szCs w:val="24"/>
        </w:rPr>
        <w:t>Л БАНК»</w:t>
      </w:r>
      <w:r w:rsidR="00A0690F">
        <w:rPr>
          <w:rFonts w:ascii="Times New Roman" w:hAnsi="Times New Roman" w:cs="Times New Roman"/>
          <w:sz w:val="24"/>
          <w:szCs w:val="24"/>
        </w:rPr>
        <w:t>)</w:t>
      </w:r>
      <w:r w:rsidR="005B6267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DD3C53" w:rsidRDefault="007B3637" w:rsidP="007B363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3637">
        <w:rPr>
          <w:rFonts w:ascii="Times New Roman" w:hAnsi="Times New Roman" w:cs="Times New Roman"/>
          <w:sz w:val="24"/>
          <w:szCs w:val="24"/>
        </w:rPr>
        <w:t>Порядок ознакомления с имуществом: в течение срока подачи заявок претендентам и участникам торгов представляется возможность ознакомления с имуществом по месту его нахождению, с документами выставляемого на торги имущества по адресу: 603146, г. Н. Новгород, ул. Бекетова 38 «А», предварительно договорившись о времени по электронной почте: laptevdm538@yandex.ru либо по телефону: +7(908) 162-91-60.</w:t>
      </w:r>
      <w:proofErr w:type="gramEnd"/>
    </w:p>
    <w:p w:rsidR="004118CF" w:rsidRPr="00581DF7" w:rsidRDefault="0047232F" w:rsidP="004118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составляет </w:t>
      </w:r>
      <w:r w:rsidR="00A0690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0% от начальной цены, шаг торгов  составляет 5% от начальной цены. Ознакомиться с состоянием имущества можно с 10 до 16 часов в рабочие дни по</w:t>
      </w:r>
      <w:r w:rsidR="001E33B0" w:rsidRPr="001E33B0">
        <w:t xml:space="preserve"> </w:t>
      </w:r>
      <w:r w:rsidR="00A0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адресу: Нижегородская область, </w:t>
      </w:r>
      <w:proofErr w:type="spellStart"/>
      <w:r w:rsidR="00A0690F" w:rsidRPr="00A0690F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Start"/>
      <w:r w:rsidR="00A0690F" w:rsidRPr="00A0690F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="00A0690F" w:rsidRPr="00A0690F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уроватиха</w:t>
      </w:r>
      <w:proofErr w:type="spellEnd"/>
      <w:r w:rsidR="00A0690F" w:rsidRPr="00A0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6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 для согласования осмотра автомобиля </w:t>
      </w:r>
      <w:r w:rsidR="00A0690F" w:rsidRPr="00A0690F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Олег Николаевич тел. 89307133762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документами </w:t>
      </w:r>
      <w:r w:rsidRPr="0003460A">
        <w:rPr>
          <w:rFonts w:ascii="Times New Roman" w:hAnsi="Times New Roman" w:cs="Times New Roman"/>
          <w:sz w:val="18"/>
          <w:szCs w:val="18"/>
          <w:shd w:val="clear" w:color="auto" w:fill="FFFFFF"/>
        </w:rPr>
        <w:t>по адресу: 603146, г. Н. Новгород, ул. Бекетова 38 «А»</w:t>
      </w:r>
      <w:r w:rsid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D20593" w:rsidRPr="00D20593">
        <w:rPr>
          <w:rFonts w:ascii="Times New Roman" w:hAnsi="Times New Roman" w:cs="Times New Roman"/>
          <w:sz w:val="18"/>
          <w:szCs w:val="18"/>
          <w:shd w:val="clear" w:color="auto" w:fill="FFFFFF"/>
        </w:rPr>
        <w:t>(по предварительному согласованию даты и времени ознакомления по телефону: 8 (908) 162-91-60).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с момента опубликования объявления в рабочее время до 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0715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0715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</w:t>
      </w:r>
      <w:r w:rsidR="00C12E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D3C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площадки: </w:t>
      </w:r>
      <w:proofErr w:type="spellStart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перечисляется реквизитам: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 С ОГРАНИЧЕННОЙ ОТВЕТСТВЕННОСТЬЮ «ЭЛЕКТРОННЫЕ СИСТЕМЫ ПОВОЛЖЬЯ»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 5262258084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КПП: 526201001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/с 40702810730240000505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«ЦЕНТРАЛЬНЫЙ» БАНКА ВТБ (ПАО) В Г. МОСКВА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044525411</w:t>
      </w:r>
      <w:r w:rsid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18CF" w:rsidRPr="004118CF">
        <w:rPr>
          <w:rFonts w:ascii="Times New Roman" w:eastAsia="Times New Roman" w:hAnsi="Times New Roman" w:cs="Times New Roman"/>
          <w:sz w:val="24"/>
          <w:szCs w:val="24"/>
          <w:lang w:eastAsia="ru-RU"/>
        </w:rPr>
        <w:t>к/с 30101810145250000411</w:t>
      </w:r>
      <w:r w:rsidRPr="00A61A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Документы для участия: заявка на участие в торгах; документ, подтверждающий внесение задатка;  выписка из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 </w:t>
      </w:r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Договор купли-продажи заключается с победителем в течение пяти дней </w:t>
      </w:r>
      <w:proofErr w:type="gramStart"/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торгов.</w:t>
      </w:r>
      <w:r w:rsidR="004118CF"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тридцати рабочих дней </w:t>
      </w:r>
      <w:proofErr w:type="gramStart"/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заключения</w:t>
      </w:r>
      <w:proofErr w:type="gramEnd"/>
      <w:r w:rsidR="004118C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купли-</w:t>
      </w:r>
      <w:r w:rsidR="004118C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="004118CF" w:rsidRPr="0003460A">
        <w:t xml:space="preserve"> </w:t>
      </w:r>
      <w:r w:rsidR="004118C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proofErr w:type="spellStart"/>
      <w:r w:rsidR="00C15E83" w:rsidRPr="00C15E83">
        <w:rPr>
          <w:rFonts w:ascii="Times New Roman" w:eastAsia="Times New Roman" w:hAnsi="Times New Roman" w:cs="Times New Roman"/>
          <w:sz w:val="24"/>
          <w:szCs w:val="24"/>
          <w:lang w:eastAsia="ru-RU"/>
        </w:rPr>
        <w:t>Кечков</w:t>
      </w:r>
      <w:proofErr w:type="spellEnd"/>
      <w:r w:rsidR="00C15E83" w:rsidRPr="00C15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Олег Николаевич </w:t>
      </w:r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C15E83" w:rsidRPr="00C15E83">
        <w:rPr>
          <w:rFonts w:ascii="Times New Roman" w:eastAsia="Times New Roman" w:hAnsi="Times New Roman" w:cs="Times New Roman"/>
          <w:sz w:val="24"/>
          <w:szCs w:val="24"/>
          <w:lang w:eastAsia="ru-RU"/>
        </w:rPr>
        <w:t>520101409808</w:t>
      </w:r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/с  </w:t>
      </w:r>
      <w:r w:rsidR="00A0690F" w:rsidRPr="00A0690F">
        <w:rPr>
          <w:rFonts w:ascii="Times New Roman" w:eastAsia="Times New Roman" w:hAnsi="Times New Roman" w:cs="Times New Roman"/>
          <w:sz w:val="24"/>
          <w:szCs w:val="24"/>
          <w:lang w:eastAsia="ru-RU"/>
        </w:rPr>
        <w:t>40817810142004309324</w:t>
      </w:r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5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ВОЛГО-ВЯТСКИЙ БАНК </w:t>
      </w:r>
      <w:r w:rsidR="004118CF" w:rsidRPr="00581DF7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Сбербанк, к/с 30101810900000000603, БИК 042202603. Полная информация по адресу организатора торгов, тел. 89081629160.</w:t>
      </w:r>
    </w:p>
    <w:p w:rsidR="00037FC4" w:rsidRPr="00581DF7" w:rsidRDefault="00037FC4" w:rsidP="004118CF">
      <w:pPr>
        <w:spacing w:after="0" w:line="240" w:lineRule="auto"/>
        <w:jc w:val="both"/>
      </w:pPr>
    </w:p>
    <w:sectPr w:rsidR="00037FC4" w:rsidRPr="0058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225F6"/>
    <w:rsid w:val="0003460A"/>
    <w:rsid w:val="00037FC4"/>
    <w:rsid w:val="000715EB"/>
    <w:rsid w:val="001330D9"/>
    <w:rsid w:val="00157625"/>
    <w:rsid w:val="00176A79"/>
    <w:rsid w:val="001E33B0"/>
    <w:rsid w:val="001F3340"/>
    <w:rsid w:val="002C0012"/>
    <w:rsid w:val="00375B9E"/>
    <w:rsid w:val="004118CF"/>
    <w:rsid w:val="0047232F"/>
    <w:rsid w:val="00565490"/>
    <w:rsid w:val="00581DF7"/>
    <w:rsid w:val="005B6267"/>
    <w:rsid w:val="006D1AE0"/>
    <w:rsid w:val="00740412"/>
    <w:rsid w:val="007B3637"/>
    <w:rsid w:val="007D2992"/>
    <w:rsid w:val="0082732B"/>
    <w:rsid w:val="009108F6"/>
    <w:rsid w:val="009711E5"/>
    <w:rsid w:val="00974EDC"/>
    <w:rsid w:val="009E63E9"/>
    <w:rsid w:val="00A0690F"/>
    <w:rsid w:val="00A23540"/>
    <w:rsid w:val="00A61AAA"/>
    <w:rsid w:val="00AA172C"/>
    <w:rsid w:val="00C12E20"/>
    <w:rsid w:val="00C15E83"/>
    <w:rsid w:val="00C73AC5"/>
    <w:rsid w:val="00D20593"/>
    <w:rsid w:val="00DD3C53"/>
    <w:rsid w:val="00E06DC6"/>
    <w:rsid w:val="00E7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18</cp:revision>
  <dcterms:created xsi:type="dcterms:W3CDTF">2017-09-15T11:44:00Z</dcterms:created>
  <dcterms:modified xsi:type="dcterms:W3CDTF">2021-04-30T10:05:00Z</dcterms:modified>
</cp:coreProperties>
</file>