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63A" w:rsidRDefault="007B263A" w:rsidP="007B263A">
      <w:pPr>
        <w:ind w:firstLine="426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ПРОЕКТ</w:t>
      </w:r>
    </w:p>
    <w:p w:rsidR="001674BF" w:rsidRPr="007B263A" w:rsidRDefault="00962EE5" w:rsidP="00103769">
      <w:pPr>
        <w:ind w:firstLine="426"/>
        <w:jc w:val="center"/>
        <w:rPr>
          <w:bCs/>
          <w:sz w:val="24"/>
          <w:szCs w:val="24"/>
        </w:rPr>
      </w:pPr>
      <w:r w:rsidRPr="007B263A">
        <w:rPr>
          <w:bCs/>
          <w:sz w:val="24"/>
          <w:szCs w:val="24"/>
        </w:rPr>
        <w:t>ДОГОВОР УСТУПКИ ПРАВА ТРЕБОВАНИЯ</w:t>
      </w:r>
      <w:r w:rsidR="007B263A">
        <w:rPr>
          <w:bCs/>
          <w:sz w:val="24"/>
          <w:szCs w:val="24"/>
        </w:rPr>
        <w:t xml:space="preserve"> №</w:t>
      </w:r>
    </w:p>
    <w:p w:rsidR="00962EE5" w:rsidRDefault="00962EE5" w:rsidP="00103769">
      <w:pPr>
        <w:ind w:firstLine="426"/>
        <w:jc w:val="center"/>
        <w:rPr>
          <w:b/>
          <w:bCs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962EE5" w:rsidTr="00962EE5">
        <w:tc>
          <w:tcPr>
            <w:tcW w:w="5210" w:type="dxa"/>
          </w:tcPr>
          <w:p w:rsidR="00962EE5" w:rsidRPr="00962EE5" w:rsidRDefault="00962EE5" w:rsidP="00962EE5">
            <w:pPr>
              <w:rPr>
                <w:bCs/>
                <w:sz w:val="24"/>
                <w:szCs w:val="24"/>
              </w:rPr>
            </w:pPr>
            <w:r w:rsidRPr="00962EE5">
              <w:rPr>
                <w:bCs/>
                <w:sz w:val="24"/>
                <w:szCs w:val="24"/>
              </w:rPr>
              <w:t>г. Ярославль</w:t>
            </w:r>
          </w:p>
        </w:tc>
        <w:tc>
          <w:tcPr>
            <w:tcW w:w="5211" w:type="dxa"/>
          </w:tcPr>
          <w:p w:rsidR="00962EE5" w:rsidRPr="00962EE5" w:rsidRDefault="00962EE5" w:rsidP="007B263A">
            <w:pPr>
              <w:jc w:val="right"/>
              <w:rPr>
                <w:bCs/>
                <w:sz w:val="24"/>
                <w:szCs w:val="24"/>
              </w:rPr>
            </w:pPr>
            <w:r w:rsidRPr="00962EE5">
              <w:rPr>
                <w:bCs/>
                <w:sz w:val="24"/>
                <w:szCs w:val="24"/>
              </w:rPr>
              <w:t>«</w:t>
            </w:r>
            <w:r w:rsidR="007B263A">
              <w:rPr>
                <w:bCs/>
                <w:sz w:val="24"/>
                <w:szCs w:val="24"/>
              </w:rPr>
              <w:t>___</w:t>
            </w:r>
            <w:r w:rsidRPr="00962EE5">
              <w:rPr>
                <w:bCs/>
                <w:sz w:val="24"/>
                <w:szCs w:val="24"/>
              </w:rPr>
              <w:t xml:space="preserve">» </w:t>
            </w:r>
            <w:r w:rsidR="007B263A">
              <w:rPr>
                <w:bCs/>
                <w:sz w:val="24"/>
                <w:szCs w:val="24"/>
              </w:rPr>
              <w:t>______________</w:t>
            </w:r>
            <w:r w:rsidRPr="00962EE5">
              <w:rPr>
                <w:bCs/>
                <w:sz w:val="24"/>
                <w:szCs w:val="24"/>
              </w:rPr>
              <w:t xml:space="preserve"> 2021 года</w:t>
            </w:r>
          </w:p>
        </w:tc>
      </w:tr>
    </w:tbl>
    <w:p w:rsidR="00962EE5" w:rsidRPr="00F55F0C" w:rsidRDefault="00962EE5" w:rsidP="00103769">
      <w:pPr>
        <w:ind w:firstLine="426"/>
        <w:jc w:val="center"/>
        <w:rPr>
          <w:b/>
          <w:bCs/>
          <w:sz w:val="24"/>
          <w:szCs w:val="24"/>
        </w:rPr>
      </w:pPr>
    </w:p>
    <w:p w:rsidR="009F3325" w:rsidRPr="00F55F0C" w:rsidRDefault="00A16F5B" w:rsidP="00A16F5B">
      <w:pPr>
        <w:pStyle w:val="22"/>
        <w:shd w:val="clear" w:color="auto" w:fill="auto"/>
        <w:spacing w:before="0"/>
        <w:ind w:firstLine="620"/>
        <w:rPr>
          <w:sz w:val="24"/>
          <w:szCs w:val="24"/>
        </w:rPr>
      </w:pPr>
      <w:r w:rsidRPr="00F55F0C">
        <w:rPr>
          <w:color w:val="000000" w:themeColor="text1"/>
          <w:sz w:val="24"/>
          <w:szCs w:val="24"/>
        </w:rPr>
        <w:t xml:space="preserve">Конкурсный управляющий </w:t>
      </w:r>
      <w:r w:rsidRPr="00F55F0C">
        <w:rPr>
          <w:sz w:val="24"/>
          <w:szCs w:val="24"/>
        </w:rPr>
        <w:t>ООО «</w:t>
      </w:r>
      <w:r w:rsidR="005C7EBD">
        <w:rPr>
          <w:sz w:val="24"/>
          <w:szCs w:val="24"/>
        </w:rPr>
        <w:t>УК СЖР</w:t>
      </w:r>
      <w:r w:rsidRPr="00F55F0C">
        <w:rPr>
          <w:sz w:val="24"/>
          <w:szCs w:val="24"/>
        </w:rPr>
        <w:t>» (</w:t>
      </w:r>
      <w:r w:rsidR="007B263A" w:rsidRPr="007B263A">
        <w:rPr>
          <w:sz w:val="24"/>
          <w:szCs w:val="24"/>
        </w:rPr>
        <w:t xml:space="preserve">ИНН </w:t>
      </w:r>
      <w:r w:rsidR="005C7EBD">
        <w:rPr>
          <w:sz w:val="24"/>
          <w:szCs w:val="24"/>
        </w:rPr>
        <w:t>7612039991</w:t>
      </w:r>
      <w:r w:rsidR="007B263A" w:rsidRPr="007B263A">
        <w:rPr>
          <w:sz w:val="24"/>
          <w:szCs w:val="24"/>
        </w:rPr>
        <w:t xml:space="preserve">, ОГРН </w:t>
      </w:r>
      <w:r w:rsidR="005C7EBD">
        <w:rPr>
          <w:sz w:val="24"/>
          <w:szCs w:val="24"/>
        </w:rPr>
        <w:t>1087612002092</w:t>
      </w:r>
      <w:r w:rsidRPr="00F55F0C">
        <w:rPr>
          <w:sz w:val="24"/>
          <w:szCs w:val="24"/>
        </w:rPr>
        <w:t>)</w:t>
      </w:r>
      <w:r w:rsidRPr="00F55F0C">
        <w:rPr>
          <w:color w:val="000000" w:themeColor="text1"/>
          <w:sz w:val="24"/>
          <w:szCs w:val="24"/>
        </w:rPr>
        <w:t xml:space="preserve"> Горшков Константин Геннадьевич </w:t>
      </w:r>
      <w:r w:rsidRPr="00F55F0C">
        <w:rPr>
          <w:sz w:val="24"/>
          <w:szCs w:val="24"/>
        </w:rPr>
        <w:t>(ИНН 421708864596, номер в реестре арбитражных управляющих Союза «Эксперт» - 17, адрес для направления корреспонденции:150054,</w:t>
      </w:r>
      <w:r w:rsidR="00F55F0C">
        <w:rPr>
          <w:sz w:val="24"/>
          <w:szCs w:val="24"/>
        </w:rPr>
        <w:t xml:space="preserve"> </w:t>
      </w:r>
      <w:r w:rsidRPr="00F55F0C">
        <w:rPr>
          <w:sz w:val="24"/>
          <w:szCs w:val="24"/>
        </w:rPr>
        <w:t>г.Ярославль, а/я 59 - член Крымского Союза профессиональных арбитражных управляющих «ЭКСПЕРТ»)</w:t>
      </w:r>
      <w:r w:rsidRPr="00F55F0C">
        <w:rPr>
          <w:color w:val="000000" w:themeColor="text1"/>
          <w:sz w:val="24"/>
          <w:szCs w:val="24"/>
        </w:rPr>
        <w:t xml:space="preserve">, действующий на основании </w:t>
      </w:r>
      <w:r w:rsidR="007B263A">
        <w:rPr>
          <w:color w:val="000000" w:themeColor="text1"/>
          <w:sz w:val="24"/>
          <w:szCs w:val="24"/>
        </w:rPr>
        <w:t>Определения</w:t>
      </w:r>
      <w:r w:rsidRPr="00F55F0C">
        <w:rPr>
          <w:color w:val="000000" w:themeColor="text1"/>
          <w:sz w:val="24"/>
          <w:szCs w:val="24"/>
        </w:rPr>
        <w:t xml:space="preserve"> </w:t>
      </w:r>
      <w:r w:rsidRPr="00F55F0C">
        <w:rPr>
          <w:bCs/>
          <w:iCs/>
          <w:color w:val="000000" w:themeColor="text1"/>
          <w:sz w:val="24"/>
          <w:szCs w:val="24"/>
        </w:rPr>
        <w:t xml:space="preserve">АС Ярославской области от </w:t>
      </w:r>
      <w:r w:rsidR="005C7EBD">
        <w:rPr>
          <w:bCs/>
          <w:iCs/>
          <w:color w:val="000000" w:themeColor="text1"/>
          <w:sz w:val="24"/>
          <w:szCs w:val="24"/>
        </w:rPr>
        <w:t>15</w:t>
      </w:r>
      <w:r w:rsidRPr="00F55F0C">
        <w:rPr>
          <w:bCs/>
          <w:iCs/>
          <w:color w:val="000000" w:themeColor="text1"/>
          <w:sz w:val="24"/>
          <w:szCs w:val="24"/>
        </w:rPr>
        <w:t>.0</w:t>
      </w:r>
      <w:r w:rsidR="005C7EBD">
        <w:rPr>
          <w:bCs/>
          <w:iCs/>
          <w:color w:val="000000" w:themeColor="text1"/>
          <w:sz w:val="24"/>
          <w:szCs w:val="24"/>
        </w:rPr>
        <w:t>8</w:t>
      </w:r>
      <w:r w:rsidRPr="00F55F0C">
        <w:rPr>
          <w:bCs/>
          <w:iCs/>
          <w:color w:val="000000" w:themeColor="text1"/>
          <w:sz w:val="24"/>
          <w:szCs w:val="24"/>
        </w:rPr>
        <w:t>.20</w:t>
      </w:r>
      <w:r w:rsidR="005C7EBD">
        <w:rPr>
          <w:bCs/>
          <w:iCs/>
          <w:color w:val="000000" w:themeColor="text1"/>
          <w:sz w:val="24"/>
          <w:szCs w:val="24"/>
        </w:rPr>
        <w:t>19</w:t>
      </w:r>
      <w:r w:rsidR="007B263A">
        <w:rPr>
          <w:bCs/>
          <w:iCs/>
          <w:color w:val="000000" w:themeColor="text1"/>
          <w:sz w:val="24"/>
          <w:szCs w:val="24"/>
        </w:rPr>
        <w:t xml:space="preserve"> </w:t>
      </w:r>
      <w:r w:rsidRPr="00F55F0C">
        <w:rPr>
          <w:bCs/>
          <w:iCs/>
          <w:color w:val="000000" w:themeColor="text1"/>
          <w:sz w:val="24"/>
          <w:szCs w:val="24"/>
        </w:rPr>
        <w:t>по делу А82-</w:t>
      </w:r>
      <w:r w:rsidR="005C7EBD">
        <w:rPr>
          <w:bCs/>
          <w:iCs/>
          <w:color w:val="000000" w:themeColor="text1"/>
          <w:sz w:val="24"/>
          <w:szCs w:val="24"/>
        </w:rPr>
        <w:t>23011</w:t>
      </w:r>
      <w:r w:rsidRPr="00F55F0C">
        <w:rPr>
          <w:bCs/>
          <w:iCs/>
          <w:color w:val="000000" w:themeColor="text1"/>
          <w:sz w:val="24"/>
          <w:szCs w:val="24"/>
        </w:rPr>
        <w:t>/20</w:t>
      </w:r>
      <w:r w:rsidR="005C7EBD">
        <w:rPr>
          <w:bCs/>
          <w:iCs/>
          <w:color w:val="000000" w:themeColor="text1"/>
          <w:sz w:val="24"/>
          <w:szCs w:val="24"/>
        </w:rPr>
        <w:t>18</w:t>
      </w:r>
      <w:r w:rsidRPr="00F55F0C">
        <w:rPr>
          <w:bCs/>
          <w:iCs/>
          <w:color w:val="000000" w:themeColor="text1"/>
          <w:sz w:val="24"/>
          <w:szCs w:val="24"/>
        </w:rPr>
        <w:t xml:space="preserve">, </w:t>
      </w:r>
      <w:r w:rsidRPr="00F55F0C">
        <w:rPr>
          <w:color w:val="000000" w:themeColor="text1"/>
          <w:sz w:val="24"/>
          <w:szCs w:val="24"/>
        </w:rPr>
        <w:t xml:space="preserve"> с одной стороны,</w:t>
      </w:r>
      <w:r w:rsidR="00857266" w:rsidRPr="00F55F0C">
        <w:rPr>
          <w:sz w:val="24"/>
          <w:szCs w:val="24"/>
        </w:rPr>
        <w:t xml:space="preserve"> в дальнейшем</w:t>
      </w:r>
      <w:r w:rsidRPr="00F55F0C">
        <w:rPr>
          <w:sz w:val="24"/>
          <w:szCs w:val="24"/>
        </w:rPr>
        <w:t xml:space="preserve"> именуемый</w:t>
      </w:r>
      <w:r w:rsidR="00857266" w:rsidRPr="00F55F0C">
        <w:rPr>
          <w:sz w:val="24"/>
          <w:szCs w:val="24"/>
        </w:rPr>
        <w:t xml:space="preserve"> </w:t>
      </w:r>
      <w:r w:rsidR="006160C5" w:rsidRPr="00F55F0C">
        <w:rPr>
          <w:b/>
          <w:bCs/>
          <w:sz w:val="24"/>
          <w:szCs w:val="24"/>
        </w:rPr>
        <w:t>«</w:t>
      </w:r>
      <w:r w:rsidR="00CC4B70" w:rsidRPr="00F55F0C">
        <w:rPr>
          <w:b/>
          <w:bCs/>
          <w:sz w:val="24"/>
          <w:szCs w:val="24"/>
        </w:rPr>
        <w:t>Цедент</w:t>
      </w:r>
      <w:r w:rsidR="006160C5" w:rsidRPr="00F55F0C">
        <w:rPr>
          <w:b/>
          <w:bCs/>
          <w:sz w:val="24"/>
          <w:szCs w:val="24"/>
        </w:rPr>
        <w:t>»</w:t>
      </w:r>
      <w:r w:rsidR="00857266" w:rsidRPr="00F55F0C">
        <w:rPr>
          <w:b/>
          <w:bCs/>
          <w:sz w:val="24"/>
          <w:szCs w:val="24"/>
        </w:rPr>
        <w:t>,</w:t>
      </w:r>
      <w:r w:rsidRPr="00F55F0C">
        <w:rPr>
          <w:b/>
          <w:bCs/>
          <w:sz w:val="24"/>
          <w:szCs w:val="24"/>
        </w:rPr>
        <w:t xml:space="preserve"> </w:t>
      </w:r>
      <w:r w:rsidR="00857266" w:rsidRPr="00F55F0C">
        <w:rPr>
          <w:sz w:val="24"/>
          <w:szCs w:val="24"/>
        </w:rPr>
        <w:t>и</w:t>
      </w:r>
      <w:r w:rsidR="008256FF" w:rsidRPr="00F55F0C">
        <w:rPr>
          <w:color w:val="FF0000"/>
          <w:sz w:val="24"/>
          <w:szCs w:val="24"/>
        </w:rPr>
        <w:t xml:space="preserve"> </w:t>
      </w:r>
    </w:p>
    <w:p w:rsidR="00AD03E7" w:rsidRPr="00F55F0C" w:rsidRDefault="000B3CD5" w:rsidP="00FA693B">
      <w:pPr>
        <w:tabs>
          <w:tab w:val="center" w:pos="5330"/>
          <w:tab w:val="right" w:pos="9923"/>
        </w:tabs>
        <w:ind w:firstLine="426"/>
        <w:jc w:val="both"/>
        <w:rPr>
          <w:bCs/>
          <w:sz w:val="24"/>
          <w:szCs w:val="24"/>
        </w:rPr>
      </w:pPr>
      <w:r w:rsidRPr="00F55F0C">
        <w:rPr>
          <w:sz w:val="24"/>
          <w:szCs w:val="24"/>
        </w:rPr>
        <w:t xml:space="preserve">Победитель торгов </w:t>
      </w:r>
      <w:r w:rsidR="007B263A">
        <w:rPr>
          <w:color w:val="000000" w:themeColor="text1"/>
          <w:sz w:val="24"/>
          <w:szCs w:val="24"/>
        </w:rPr>
        <w:t>___________________________________</w:t>
      </w:r>
      <w:r w:rsidR="006B028A" w:rsidRPr="00F55F0C">
        <w:rPr>
          <w:sz w:val="24"/>
          <w:szCs w:val="24"/>
        </w:rPr>
        <w:t>,</w:t>
      </w:r>
      <w:r w:rsidR="006B028A" w:rsidRPr="00F55F0C">
        <w:rPr>
          <w:b/>
          <w:sz w:val="24"/>
          <w:szCs w:val="24"/>
        </w:rPr>
        <w:t xml:space="preserve"> </w:t>
      </w:r>
      <w:r w:rsidR="00C71BB7" w:rsidRPr="00F55F0C">
        <w:rPr>
          <w:sz w:val="24"/>
          <w:szCs w:val="24"/>
        </w:rPr>
        <w:t>именуем</w:t>
      </w:r>
      <w:r w:rsidR="00851FFD">
        <w:rPr>
          <w:sz w:val="24"/>
          <w:szCs w:val="24"/>
        </w:rPr>
        <w:t>ая</w:t>
      </w:r>
      <w:r w:rsidR="00530C6C" w:rsidRPr="00F55F0C">
        <w:rPr>
          <w:sz w:val="24"/>
          <w:szCs w:val="24"/>
        </w:rPr>
        <w:t xml:space="preserve"> в дальнейшем </w:t>
      </w:r>
      <w:r w:rsidR="00103769" w:rsidRPr="00F55F0C">
        <w:rPr>
          <w:sz w:val="24"/>
          <w:szCs w:val="24"/>
        </w:rPr>
        <w:t>«</w:t>
      </w:r>
      <w:r w:rsidR="00CC4B70" w:rsidRPr="00F55F0C">
        <w:rPr>
          <w:b/>
          <w:bCs/>
          <w:sz w:val="24"/>
          <w:szCs w:val="24"/>
        </w:rPr>
        <w:t>Цессионарий</w:t>
      </w:r>
      <w:r w:rsidR="00103769" w:rsidRPr="00F55F0C">
        <w:rPr>
          <w:b/>
          <w:bCs/>
          <w:sz w:val="24"/>
          <w:szCs w:val="24"/>
        </w:rPr>
        <w:t>»</w:t>
      </w:r>
      <w:r w:rsidR="008A2501" w:rsidRPr="00F55F0C">
        <w:rPr>
          <w:sz w:val="24"/>
          <w:szCs w:val="24"/>
        </w:rPr>
        <w:t xml:space="preserve">, с другой стороны, </w:t>
      </w:r>
      <w:r w:rsidR="005A46DA" w:rsidRPr="00F55F0C">
        <w:rPr>
          <w:sz w:val="24"/>
          <w:szCs w:val="24"/>
        </w:rPr>
        <w:t>совместно именуемые «Стороны»,</w:t>
      </w:r>
      <w:r w:rsidR="00847DC7" w:rsidRPr="00F55F0C">
        <w:rPr>
          <w:sz w:val="24"/>
          <w:szCs w:val="24"/>
        </w:rPr>
        <w:t xml:space="preserve"> а по отдельности «Сторона»,</w:t>
      </w:r>
      <w:r w:rsidR="005A46DA" w:rsidRPr="00F55F0C">
        <w:rPr>
          <w:sz w:val="24"/>
          <w:szCs w:val="24"/>
        </w:rPr>
        <w:t xml:space="preserve"> </w:t>
      </w:r>
      <w:r w:rsidR="008A2501" w:rsidRPr="00F55F0C">
        <w:rPr>
          <w:sz w:val="24"/>
          <w:szCs w:val="24"/>
        </w:rPr>
        <w:t xml:space="preserve">на основании </w:t>
      </w:r>
      <w:bookmarkStart w:id="0" w:name="_Hlk402274305"/>
      <w:r w:rsidR="003825B9" w:rsidRPr="00F55F0C">
        <w:rPr>
          <w:sz w:val="24"/>
          <w:szCs w:val="24"/>
        </w:rPr>
        <w:t>протокол</w:t>
      </w:r>
      <w:r w:rsidR="005C7EBD">
        <w:rPr>
          <w:sz w:val="24"/>
          <w:szCs w:val="24"/>
        </w:rPr>
        <w:t>а</w:t>
      </w:r>
      <w:r w:rsidR="003825B9" w:rsidRPr="00F55F0C">
        <w:rPr>
          <w:sz w:val="24"/>
          <w:szCs w:val="24"/>
        </w:rPr>
        <w:t xml:space="preserve"> </w:t>
      </w:r>
      <w:r w:rsidR="006B028A" w:rsidRPr="00F55F0C">
        <w:rPr>
          <w:sz w:val="24"/>
          <w:szCs w:val="24"/>
        </w:rPr>
        <w:t>№</w:t>
      </w:r>
      <w:r w:rsidR="00FA693B" w:rsidRPr="00F55F0C">
        <w:rPr>
          <w:sz w:val="24"/>
          <w:szCs w:val="24"/>
        </w:rPr>
        <w:t xml:space="preserve"> </w:t>
      </w:r>
      <w:r w:rsidR="007B263A">
        <w:rPr>
          <w:rStyle w:val="docheader"/>
        </w:rPr>
        <w:t>_________</w:t>
      </w:r>
      <w:r w:rsidR="00FA693B" w:rsidRPr="00F55F0C">
        <w:rPr>
          <w:sz w:val="24"/>
          <w:szCs w:val="24"/>
        </w:rPr>
        <w:t xml:space="preserve"> от </w:t>
      </w:r>
      <w:r w:rsidR="007B263A">
        <w:rPr>
          <w:sz w:val="24"/>
          <w:szCs w:val="24"/>
        </w:rPr>
        <w:t>______________</w:t>
      </w:r>
      <w:r w:rsidR="004E3A30">
        <w:rPr>
          <w:sz w:val="24"/>
          <w:szCs w:val="24"/>
        </w:rPr>
        <w:t xml:space="preserve"> </w:t>
      </w:r>
      <w:r w:rsidR="006B028A" w:rsidRPr="00F55F0C">
        <w:rPr>
          <w:sz w:val="24"/>
          <w:szCs w:val="24"/>
        </w:rPr>
        <w:t xml:space="preserve">о результатах торгов в форме аукциона </w:t>
      </w:r>
      <w:r w:rsidR="008A2501" w:rsidRPr="00F55F0C">
        <w:rPr>
          <w:sz w:val="24"/>
          <w:szCs w:val="24"/>
        </w:rPr>
        <w:t xml:space="preserve">по продаже </w:t>
      </w:r>
      <w:r w:rsidR="005A46DA" w:rsidRPr="00F55F0C">
        <w:rPr>
          <w:sz w:val="24"/>
          <w:szCs w:val="24"/>
        </w:rPr>
        <w:t>имущ</w:t>
      </w:r>
      <w:r w:rsidR="00AB09F4" w:rsidRPr="00F55F0C">
        <w:rPr>
          <w:sz w:val="24"/>
          <w:szCs w:val="24"/>
        </w:rPr>
        <w:t>ественных</w:t>
      </w:r>
      <w:r w:rsidR="005A46DA" w:rsidRPr="00F55F0C">
        <w:rPr>
          <w:sz w:val="24"/>
          <w:szCs w:val="24"/>
        </w:rPr>
        <w:t xml:space="preserve"> прав </w:t>
      </w:r>
      <w:bookmarkEnd w:id="0"/>
      <w:r w:rsidR="00C71BB7" w:rsidRPr="00F55F0C">
        <w:rPr>
          <w:sz w:val="24"/>
          <w:szCs w:val="24"/>
        </w:rPr>
        <w:t>ООО «</w:t>
      </w:r>
      <w:r w:rsidR="005C7EBD">
        <w:rPr>
          <w:sz w:val="24"/>
          <w:szCs w:val="24"/>
        </w:rPr>
        <w:t>УК СЖР</w:t>
      </w:r>
      <w:r w:rsidR="00C71BB7" w:rsidRPr="00F55F0C">
        <w:rPr>
          <w:sz w:val="24"/>
          <w:szCs w:val="24"/>
        </w:rPr>
        <w:t>»</w:t>
      </w:r>
      <w:r w:rsidR="002712C2" w:rsidRPr="00F55F0C">
        <w:rPr>
          <w:sz w:val="24"/>
          <w:szCs w:val="24"/>
        </w:rPr>
        <w:t>,</w:t>
      </w:r>
      <w:r w:rsidR="008A2501" w:rsidRPr="00F55F0C">
        <w:rPr>
          <w:sz w:val="24"/>
          <w:szCs w:val="24"/>
        </w:rPr>
        <w:t xml:space="preserve"> </w:t>
      </w:r>
      <w:r w:rsidR="00E5780B" w:rsidRPr="00F55F0C">
        <w:rPr>
          <w:sz w:val="24"/>
          <w:szCs w:val="24"/>
        </w:rPr>
        <w:t>составили</w:t>
      </w:r>
      <w:r w:rsidR="00553EA2" w:rsidRPr="00F55F0C">
        <w:rPr>
          <w:sz w:val="24"/>
          <w:szCs w:val="24"/>
        </w:rPr>
        <w:t xml:space="preserve"> настоящий Договор о нижеследующем:</w:t>
      </w:r>
    </w:p>
    <w:p w:rsidR="00A30CE1" w:rsidRPr="00F55F0C" w:rsidRDefault="005A46DA" w:rsidP="00962EE5">
      <w:pPr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1</w:t>
      </w:r>
      <w:r w:rsidR="00A30CE1" w:rsidRPr="00F55F0C">
        <w:rPr>
          <w:b/>
          <w:bCs/>
          <w:sz w:val="24"/>
          <w:szCs w:val="24"/>
        </w:rPr>
        <w:t>. Предмет Договора</w:t>
      </w:r>
    </w:p>
    <w:p w:rsidR="00AB09F4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1.1. Цедент уступает Цессионарию прав</w:t>
      </w:r>
      <w:r w:rsidR="00AB09F4" w:rsidRPr="00F55F0C">
        <w:rPr>
          <w:bCs/>
          <w:sz w:val="24"/>
          <w:szCs w:val="24"/>
        </w:rPr>
        <w:t>а</w:t>
      </w:r>
      <w:r w:rsidRPr="00F55F0C">
        <w:rPr>
          <w:bCs/>
          <w:sz w:val="24"/>
          <w:szCs w:val="24"/>
        </w:rPr>
        <w:t xml:space="preserve"> требовани</w:t>
      </w:r>
      <w:r w:rsidR="00AB09F4" w:rsidRPr="00F55F0C">
        <w:rPr>
          <w:bCs/>
          <w:sz w:val="24"/>
          <w:szCs w:val="24"/>
        </w:rPr>
        <w:t>я</w:t>
      </w:r>
      <w:r w:rsidR="0016679E" w:rsidRPr="00F55F0C">
        <w:rPr>
          <w:bCs/>
          <w:sz w:val="24"/>
          <w:szCs w:val="24"/>
        </w:rPr>
        <w:t>:</w:t>
      </w:r>
    </w:p>
    <w:p w:rsidR="007B263A" w:rsidRPr="005C7EBD" w:rsidRDefault="003A564E" w:rsidP="005C7EBD">
      <w:pPr>
        <w:pStyle w:val="a9"/>
        <w:numPr>
          <w:ilvl w:val="0"/>
          <w:numId w:val="8"/>
        </w:numPr>
        <w:adjustRightInd w:val="0"/>
        <w:jc w:val="both"/>
        <w:rPr>
          <w:bCs/>
          <w:sz w:val="24"/>
          <w:szCs w:val="24"/>
        </w:rPr>
      </w:pPr>
      <w:r w:rsidRPr="005C7EBD">
        <w:rPr>
          <w:b/>
          <w:bCs/>
          <w:sz w:val="24"/>
          <w:szCs w:val="24"/>
        </w:rPr>
        <w:t xml:space="preserve">Лот № </w:t>
      </w:r>
      <w:r w:rsidR="005C7EBD" w:rsidRPr="005C7EBD">
        <w:rPr>
          <w:b/>
          <w:bCs/>
          <w:sz w:val="24"/>
          <w:szCs w:val="24"/>
        </w:rPr>
        <w:t>1</w:t>
      </w:r>
      <w:r w:rsidR="009F3325" w:rsidRPr="005C7EBD">
        <w:rPr>
          <w:bCs/>
          <w:sz w:val="24"/>
          <w:szCs w:val="24"/>
        </w:rPr>
        <w:t xml:space="preserve"> </w:t>
      </w:r>
      <w:r w:rsidRPr="005C7EBD">
        <w:rPr>
          <w:bCs/>
          <w:sz w:val="24"/>
          <w:szCs w:val="24"/>
        </w:rPr>
        <w:t xml:space="preserve">- </w:t>
      </w:r>
      <w:r w:rsidR="005C7EBD" w:rsidRPr="005C7EBD">
        <w:rPr>
          <w:sz w:val="24"/>
          <w:szCs w:val="24"/>
        </w:rPr>
        <w:t>Права требования на краткосрочные долговые обязательства (дебиторская задолженность) ООО «Управляющая компания Северного жилого района» в размере 22 447 686,33 руб.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1.2. Законом или договором не предусмотрено умаление прав </w:t>
      </w:r>
      <w:r w:rsidR="0016679E" w:rsidRPr="00F55F0C">
        <w:rPr>
          <w:bCs/>
          <w:sz w:val="24"/>
          <w:szCs w:val="24"/>
        </w:rPr>
        <w:t>требований</w:t>
      </w:r>
      <w:r w:rsidRPr="00F55F0C">
        <w:rPr>
          <w:bCs/>
          <w:sz w:val="24"/>
          <w:szCs w:val="24"/>
        </w:rPr>
        <w:t xml:space="preserve"> при уступке от Цедента к Цессионарию.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1.3. Моментом перехода права </w:t>
      </w:r>
      <w:r w:rsidR="0016679E" w:rsidRPr="00F55F0C">
        <w:rPr>
          <w:bCs/>
          <w:sz w:val="24"/>
          <w:szCs w:val="24"/>
        </w:rPr>
        <w:t>требования</w:t>
      </w:r>
      <w:r w:rsidRPr="00F55F0C">
        <w:rPr>
          <w:bCs/>
          <w:sz w:val="24"/>
          <w:szCs w:val="24"/>
        </w:rPr>
        <w:t xml:space="preserve"> является его </w:t>
      </w:r>
      <w:r w:rsidR="003F4CED" w:rsidRPr="00F55F0C">
        <w:rPr>
          <w:bCs/>
          <w:sz w:val="24"/>
          <w:szCs w:val="24"/>
        </w:rPr>
        <w:t xml:space="preserve">полная оплата в соответствии с </w:t>
      </w:r>
      <w:r w:rsidRPr="00F55F0C">
        <w:rPr>
          <w:bCs/>
          <w:sz w:val="24"/>
          <w:szCs w:val="24"/>
        </w:rPr>
        <w:t>настоящим Договором.</w:t>
      </w:r>
    </w:p>
    <w:p w:rsidR="00CC4B70" w:rsidRPr="00F55F0C" w:rsidRDefault="005A46DA" w:rsidP="00FA693B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1.4. Уступка требования Цедентом Цессионарию не противоречит закону, иным правовым актам или договору.</w:t>
      </w:r>
    </w:p>
    <w:p w:rsidR="00CC4B70" w:rsidRPr="00F55F0C" w:rsidRDefault="005A46DA" w:rsidP="00962EE5">
      <w:pPr>
        <w:adjustRightInd w:val="0"/>
        <w:spacing w:before="120" w:after="120"/>
        <w:ind w:firstLine="425"/>
        <w:jc w:val="center"/>
        <w:rPr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2. Права и обязанности сторон</w:t>
      </w:r>
    </w:p>
    <w:p w:rsidR="00EC27FB" w:rsidRPr="00485CBE" w:rsidRDefault="005A46DA" w:rsidP="00485CBE">
      <w:pPr>
        <w:adjustRightInd w:val="0"/>
        <w:ind w:firstLine="426"/>
        <w:jc w:val="both"/>
        <w:rPr>
          <w:bCs/>
          <w:sz w:val="24"/>
          <w:szCs w:val="24"/>
        </w:rPr>
      </w:pPr>
      <w:r w:rsidRPr="00485CBE">
        <w:rPr>
          <w:bCs/>
          <w:sz w:val="24"/>
          <w:szCs w:val="24"/>
        </w:rPr>
        <w:t xml:space="preserve">2.1. Цедент обязан передать Цессионарию в </w:t>
      </w:r>
      <w:r w:rsidR="00624B3B" w:rsidRPr="00485CBE">
        <w:rPr>
          <w:bCs/>
          <w:sz w:val="24"/>
          <w:szCs w:val="24"/>
        </w:rPr>
        <w:t>5</w:t>
      </w:r>
      <w:r w:rsidRPr="00485CBE">
        <w:rPr>
          <w:bCs/>
          <w:sz w:val="24"/>
          <w:szCs w:val="24"/>
        </w:rPr>
        <w:t xml:space="preserve">-дневный срок </w:t>
      </w:r>
      <w:r w:rsidR="002973C5" w:rsidRPr="00485CBE">
        <w:rPr>
          <w:bCs/>
          <w:sz w:val="24"/>
          <w:szCs w:val="24"/>
        </w:rPr>
        <w:t>с мо</w:t>
      </w:r>
      <w:r w:rsidR="00851FFD" w:rsidRPr="00485CBE">
        <w:rPr>
          <w:bCs/>
          <w:sz w:val="24"/>
          <w:szCs w:val="24"/>
        </w:rPr>
        <w:t>мента оплаты Победителем торгов</w:t>
      </w:r>
      <w:r w:rsidR="002973C5" w:rsidRPr="00485CBE">
        <w:rPr>
          <w:bCs/>
          <w:sz w:val="24"/>
          <w:szCs w:val="24"/>
        </w:rPr>
        <w:t xml:space="preserve"> полной стоимости имущества, </w:t>
      </w:r>
      <w:r w:rsidRPr="00485CBE">
        <w:rPr>
          <w:bCs/>
          <w:sz w:val="24"/>
          <w:szCs w:val="24"/>
        </w:rPr>
        <w:t>все необходимые д</w:t>
      </w:r>
      <w:r w:rsidR="0016679E" w:rsidRPr="00485CBE">
        <w:rPr>
          <w:bCs/>
          <w:sz w:val="24"/>
          <w:szCs w:val="24"/>
        </w:rPr>
        <w:t xml:space="preserve">окументы, удостоверяющие права </w:t>
      </w:r>
      <w:r w:rsidRPr="00485CBE">
        <w:rPr>
          <w:bCs/>
          <w:sz w:val="24"/>
          <w:szCs w:val="24"/>
        </w:rPr>
        <w:t>требования</w:t>
      </w:r>
      <w:r w:rsidR="00AB09F4" w:rsidRPr="00485CBE">
        <w:rPr>
          <w:bCs/>
          <w:sz w:val="24"/>
          <w:szCs w:val="24"/>
        </w:rPr>
        <w:t>, указанные</w:t>
      </w:r>
      <w:r w:rsidR="00485CBE" w:rsidRPr="00485CBE">
        <w:rPr>
          <w:bCs/>
          <w:sz w:val="24"/>
          <w:szCs w:val="24"/>
        </w:rPr>
        <w:t xml:space="preserve"> в п. 1.1 настоящего Договора.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2.2. Цессионари</w:t>
      </w:r>
      <w:r w:rsidR="00EC27FB" w:rsidRPr="00F55F0C">
        <w:rPr>
          <w:bCs/>
          <w:sz w:val="24"/>
          <w:szCs w:val="24"/>
        </w:rPr>
        <w:t>й</w:t>
      </w:r>
      <w:r w:rsidRPr="00F55F0C">
        <w:rPr>
          <w:bCs/>
          <w:sz w:val="24"/>
          <w:szCs w:val="24"/>
        </w:rPr>
        <w:t xml:space="preserve"> </w:t>
      </w:r>
      <w:r w:rsidR="00EC27FB" w:rsidRPr="00F55F0C">
        <w:rPr>
          <w:bCs/>
          <w:sz w:val="24"/>
          <w:szCs w:val="24"/>
        </w:rPr>
        <w:t xml:space="preserve">уведомлен о том, что в отношении </w:t>
      </w:r>
      <w:r w:rsidR="007B263A">
        <w:rPr>
          <w:sz w:val="24"/>
          <w:szCs w:val="24"/>
        </w:rPr>
        <w:t>___________________________</w:t>
      </w:r>
      <w:r w:rsidR="00EC27FB" w:rsidRPr="00F55F0C">
        <w:rPr>
          <w:sz w:val="24"/>
          <w:szCs w:val="24"/>
        </w:rPr>
        <w:t xml:space="preserve"> возбуждено дело о несостоятельности (банкротстве) № </w:t>
      </w:r>
      <w:r w:rsidR="007B263A">
        <w:rPr>
          <w:sz w:val="24"/>
          <w:szCs w:val="24"/>
        </w:rPr>
        <w:t>_______________ (при наличии)</w:t>
      </w:r>
      <w:r w:rsidR="00942C29">
        <w:rPr>
          <w:sz w:val="24"/>
          <w:szCs w:val="24"/>
        </w:rPr>
        <w:t xml:space="preserve">. </w:t>
      </w:r>
      <w:r w:rsidRPr="00F55F0C">
        <w:rPr>
          <w:bCs/>
          <w:sz w:val="24"/>
          <w:szCs w:val="24"/>
        </w:rPr>
        <w:t xml:space="preserve"> 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2.</w:t>
      </w:r>
      <w:r w:rsidR="00624B3B" w:rsidRPr="00F55F0C">
        <w:rPr>
          <w:bCs/>
          <w:sz w:val="24"/>
          <w:szCs w:val="24"/>
        </w:rPr>
        <w:t>3</w:t>
      </w:r>
      <w:r w:rsidR="0016679E" w:rsidRPr="00F55F0C">
        <w:rPr>
          <w:bCs/>
          <w:sz w:val="24"/>
          <w:szCs w:val="24"/>
        </w:rPr>
        <w:t>. За уступаемые права требования</w:t>
      </w:r>
      <w:r w:rsidRPr="00F55F0C">
        <w:rPr>
          <w:bCs/>
          <w:sz w:val="24"/>
          <w:szCs w:val="24"/>
        </w:rPr>
        <w:t xml:space="preserve"> Цессионарий обязан выплатить Цеденту денежные средства в сумме, указанной в п. 3.1 настоящего Договора.</w:t>
      </w:r>
    </w:p>
    <w:p w:rsidR="00FA693B" w:rsidRPr="00F55F0C" w:rsidRDefault="00FA693B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2.4. </w:t>
      </w:r>
      <w:r w:rsidR="00C71BB7" w:rsidRPr="00F55F0C">
        <w:rPr>
          <w:bCs/>
          <w:sz w:val="24"/>
          <w:szCs w:val="24"/>
        </w:rPr>
        <w:t>Цессионарий</w:t>
      </w:r>
      <w:r w:rsidRPr="00F55F0C">
        <w:rPr>
          <w:bCs/>
          <w:sz w:val="24"/>
          <w:szCs w:val="24"/>
        </w:rPr>
        <w:t xml:space="preserve"> несет обязанность по письменному уведомлению Должников о состоявшемся переходе прав требования. </w:t>
      </w:r>
    </w:p>
    <w:p w:rsidR="005A46DA" w:rsidRPr="00F55F0C" w:rsidRDefault="005A46DA" w:rsidP="00962EE5">
      <w:pPr>
        <w:adjustRightInd w:val="0"/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3. Сумма договора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3.1. За </w:t>
      </w:r>
      <w:r w:rsidR="0016679E" w:rsidRPr="00F55F0C">
        <w:rPr>
          <w:bCs/>
          <w:sz w:val="24"/>
          <w:szCs w:val="24"/>
        </w:rPr>
        <w:t xml:space="preserve">уступаемые права </w:t>
      </w:r>
      <w:r w:rsidRPr="00F55F0C">
        <w:rPr>
          <w:bCs/>
          <w:sz w:val="24"/>
          <w:szCs w:val="24"/>
        </w:rPr>
        <w:t xml:space="preserve">требования Цессионарий выплачивает Цеденту денежные средства в размере </w:t>
      </w:r>
      <w:r w:rsidR="00FA693B" w:rsidRPr="00F55F0C">
        <w:rPr>
          <w:b/>
          <w:bCs/>
          <w:sz w:val="24"/>
          <w:szCs w:val="24"/>
        </w:rPr>
        <w:t> </w:t>
      </w:r>
      <w:r w:rsidR="007B263A">
        <w:rPr>
          <w:b/>
          <w:bCs/>
          <w:sz w:val="24"/>
          <w:szCs w:val="24"/>
        </w:rPr>
        <w:t>_________________</w:t>
      </w:r>
      <w:r w:rsidR="00C70495" w:rsidRPr="00F55F0C">
        <w:rPr>
          <w:b/>
          <w:bCs/>
          <w:sz w:val="24"/>
          <w:szCs w:val="24"/>
        </w:rPr>
        <w:t xml:space="preserve"> (</w:t>
      </w:r>
      <w:r w:rsidR="007B263A">
        <w:rPr>
          <w:b/>
          <w:bCs/>
          <w:sz w:val="24"/>
          <w:szCs w:val="24"/>
        </w:rPr>
        <w:t>_____________________________</w:t>
      </w:r>
      <w:r w:rsidR="00C70495" w:rsidRPr="00F55F0C">
        <w:rPr>
          <w:b/>
          <w:bCs/>
          <w:sz w:val="24"/>
          <w:szCs w:val="24"/>
        </w:rPr>
        <w:t>)</w:t>
      </w:r>
      <w:r w:rsidR="002973C5" w:rsidRPr="00F55F0C">
        <w:rPr>
          <w:b/>
          <w:bCs/>
          <w:sz w:val="24"/>
          <w:szCs w:val="24"/>
        </w:rPr>
        <w:t xml:space="preserve"> рубле</w:t>
      </w:r>
      <w:r w:rsidR="002973C5" w:rsidRPr="00942C29">
        <w:rPr>
          <w:b/>
          <w:bCs/>
          <w:sz w:val="24"/>
          <w:szCs w:val="24"/>
        </w:rPr>
        <w:t>й</w:t>
      </w:r>
      <w:r w:rsidR="00942C29" w:rsidRPr="00942C29">
        <w:rPr>
          <w:b/>
          <w:bCs/>
          <w:sz w:val="24"/>
          <w:szCs w:val="24"/>
        </w:rPr>
        <w:t>, 00 копеек.</w:t>
      </w:r>
    </w:p>
    <w:p w:rsidR="00942C29" w:rsidRDefault="005B25C1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Задаток </w:t>
      </w:r>
      <w:r w:rsidR="00942C29">
        <w:rPr>
          <w:bCs/>
          <w:sz w:val="24"/>
          <w:szCs w:val="24"/>
        </w:rPr>
        <w:t xml:space="preserve">по лоту № 1 в размере – </w:t>
      </w:r>
      <w:r w:rsidR="007B263A">
        <w:rPr>
          <w:bCs/>
          <w:sz w:val="24"/>
          <w:szCs w:val="24"/>
        </w:rPr>
        <w:t>___________</w:t>
      </w:r>
      <w:r w:rsidR="00942C29">
        <w:rPr>
          <w:bCs/>
          <w:sz w:val="24"/>
          <w:szCs w:val="24"/>
        </w:rPr>
        <w:t xml:space="preserve"> (</w:t>
      </w:r>
      <w:r w:rsidR="007B263A">
        <w:rPr>
          <w:bCs/>
          <w:sz w:val="24"/>
          <w:szCs w:val="24"/>
        </w:rPr>
        <w:t>_________________________</w:t>
      </w:r>
      <w:r w:rsidR="00942C29">
        <w:rPr>
          <w:bCs/>
          <w:sz w:val="24"/>
          <w:szCs w:val="24"/>
        </w:rPr>
        <w:t xml:space="preserve">) рублей 00 коп, внесенные Победителем торгов в счет обеспечения оплаты имущества, приобретаемого на торгах, </w:t>
      </w:r>
      <w:r w:rsidR="00962EE5">
        <w:rPr>
          <w:bCs/>
          <w:sz w:val="24"/>
          <w:szCs w:val="24"/>
        </w:rPr>
        <w:t>организуемых конкурсным управляющим ООО «</w:t>
      </w:r>
      <w:r w:rsidR="005C7EBD">
        <w:rPr>
          <w:bCs/>
          <w:sz w:val="24"/>
          <w:szCs w:val="24"/>
        </w:rPr>
        <w:t>УК СЖР</w:t>
      </w:r>
      <w:r w:rsidR="00962EE5">
        <w:rPr>
          <w:bCs/>
          <w:sz w:val="24"/>
          <w:szCs w:val="24"/>
        </w:rPr>
        <w:t xml:space="preserve">», засчитывается в счет стоимости приобретаемых прав требований. </w:t>
      </w:r>
    </w:p>
    <w:p w:rsidR="00CC4B70" w:rsidRPr="00F55F0C" w:rsidRDefault="005A46DA" w:rsidP="00C70495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 xml:space="preserve">3.2. Оплата указанной в п. 3.1 настоящего Договора суммы производится в течение </w:t>
      </w:r>
      <w:r w:rsidR="00EC27FB" w:rsidRPr="00F55F0C">
        <w:rPr>
          <w:bCs/>
          <w:sz w:val="24"/>
          <w:szCs w:val="24"/>
        </w:rPr>
        <w:t>30</w:t>
      </w:r>
      <w:r w:rsidR="00C71273" w:rsidRPr="00F55F0C">
        <w:rPr>
          <w:bCs/>
          <w:sz w:val="24"/>
          <w:szCs w:val="24"/>
        </w:rPr>
        <w:t xml:space="preserve"> (</w:t>
      </w:r>
      <w:r w:rsidR="00EC27FB" w:rsidRPr="00F55F0C">
        <w:rPr>
          <w:bCs/>
          <w:sz w:val="24"/>
          <w:szCs w:val="24"/>
        </w:rPr>
        <w:t>тридцати</w:t>
      </w:r>
      <w:r w:rsidR="00C71273" w:rsidRPr="00F55F0C">
        <w:rPr>
          <w:bCs/>
          <w:sz w:val="24"/>
          <w:szCs w:val="24"/>
        </w:rPr>
        <w:t>)</w:t>
      </w:r>
      <w:r w:rsidRPr="00F55F0C">
        <w:rPr>
          <w:bCs/>
          <w:sz w:val="24"/>
          <w:szCs w:val="24"/>
        </w:rPr>
        <w:t xml:space="preserve"> дней с момента подписания настоящего Договора.</w:t>
      </w:r>
    </w:p>
    <w:p w:rsidR="005A46DA" w:rsidRPr="00F55F0C" w:rsidRDefault="005A46DA" w:rsidP="00962EE5">
      <w:pPr>
        <w:adjustRightInd w:val="0"/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4. Ответственность сторон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5A46DA" w:rsidRPr="00F55F0C" w:rsidRDefault="005A46DA" w:rsidP="00962EE5">
      <w:pPr>
        <w:adjustRightInd w:val="0"/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5. Заключительные положения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:rsidR="005A46DA" w:rsidRPr="00F55F0C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F55F0C">
        <w:rPr>
          <w:bCs/>
          <w:sz w:val="24"/>
          <w:szCs w:val="24"/>
        </w:rPr>
        <w:lastRenderedPageBreak/>
        <w:t>5.</w:t>
      </w:r>
      <w:r w:rsidR="00A769B4">
        <w:rPr>
          <w:bCs/>
          <w:sz w:val="24"/>
          <w:szCs w:val="24"/>
        </w:rPr>
        <w:t>2</w:t>
      </w:r>
      <w:r w:rsidRPr="00F55F0C">
        <w:rPr>
          <w:bCs/>
          <w:sz w:val="24"/>
          <w:szCs w:val="24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1C49B0" w:rsidRPr="00F55F0C" w:rsidRDefault="001C49B0" w:rsidP="00962EE5">
      <w:pPr>
        <w:spacing w:before="120" w:after="120"/>
        <w:ind w:firstLine="425"/>
        <w:jc w:val="center"/>
        <w:rPr>
          <w:b/>
          <w:bCs/>
          <w:sz w:val="24"/>
          <w:szCs w:val="24"/>
        </w:rPr>
      </w:pPr>
      <w:r w:rsidRPr="00F55F0C">
        <w:rPr>
          <w:b/>
          <w:bCs/>
          <w:sz w:val="24"/>
          <w:szCs w:val="24"/>
        </w:rPr>
        <w:t>6. Место нахождения и банковские реквизиты Сторон</w:t>
      </w:r>
    </w:p>
    <w:tbl>
      <w:tblPr>
        <w:tblW w:w="0" w:type="auto"/>
        <w:tblCellMar>
          <w:left w:w="28" w:type="dxa"/>
          <w:right w:w="28" w:type="dxa"/>
        </w:tblCellMar>
        <w:tblLook w:val="0000"/>
      </w:tblPr>
      <w:tblGrid>
        <w:gridCol w:w="5273"/>
        <w:gridCol w:w="4588"/>
      </w:tblGrid>
      <w:tr w:rsidR="003757D6" w:rsidRPr="00F55F0C" w:rsidTr="007B263A">
        <w:trPr>
          <w:trHeight w:val="278"/>
        </w:trPr>
        <w:tc>
          <w:tcPr>
            <w:tcW w:w="5273" w:type="dxa"/>
            <w:vAlign w:val="bottom"/>
          </w:tcPr>
          <w:p w:rsidR="003757D6" w:rsidRPr="00F55F0C" w:rsidRDefault="00C936F4" w:rsidP="00103769">
            <w:pPr>
              <w:ind w:firstLine="426"/>
              <w:jc w:val="center"/>
              <w:rPr>
                <w:b/>
                <w:bCs/>
                <w:sz w:val="24"/>
                <w:szCs w:val="24"/>
              </w:rPr>
            </w:pPr>
            <w:bookmarkStart w:id="1" w:name="_Hlk20145438"/>
            <w:r w:rsidRPr="00F55F0C">
              <w:rPr>
                <w:b/>
                <w:bCs/>
                <w:sz w:val="24"/>
                <w:szCs w:val="24"/>
              </w:rPr>
              <w:t>Цедент</w:t>
            </w:r>
          </w:p>
        </w:tc>
        <w:tc>
          <w:tcPr>
            <w:tcW w:w="4588" w:type="dxa"/>
            <w:vAlign w:val="bottom"/>
          </w:tcPr>
          <w:p w:rsidR="003757D6" w:rsidRPr="00F55F0C" w:rsidRDefault="00C936F4" w:rsidP="00103769">
            <w:pPr>
              <w:ind w:firstLine="426"/>
              <w:jc w:val="center"/>
              <w:rPr>
                <w:b/>
                <w:bCs/>
                <w:sz w:val="24"/>
                <w:szCs w:val="24"/>
              </w:rPr>
            </w:pPr>
            <w:r w:rsidRPr="00F55F0C">
              <w:rPr>
                <w:b/>
                <w:bCs/>
                <w:sz w:val="24"/>
                <w:szCs w:val="24"/>
              </w:rPr>
              <w:t>Цессионарий</w:t>
            </w:r>
          </w:p>
        </w:tc>
      </w:tr>
      <w:tr w:rsidR="003757D6" w:rsidRPr="00F55F0C" w:rsidTr="007B263A">
        <w:trPr>
          <w:trHeight w:val="2106"/>
        </w:trPr>
        <w:tc>
          <w:tcPr>
            <w:tcW w:w="5273" w:type="dxa"/>
          </w:tcPr>
          <w:p w:rsidR="005C7EBD" w:rsidRDefault="00EC27FB" w:rsidP="00EC27FB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F55F0C">
              <w:rPr>
                <w:rFonts w:eastAsia="Calibri"/>
                <w:sz w:val="24"/>
                <w:szCs w:val="24"/>
                <w:lang w:eastAsia="en-US"/>
              </w:rPr>
              <w:t>ООО «</w:t>
            </w:r>
            <w:r w:rsidR="005C7EBD">
              <w:rPr>
                <w:rFonts w:eastAsia="Calibri"/>
                <w:sz w:val="24"/>
                <w:szCs w:val="24"/>
                <w:lang w:eastAsia="en-US"/>
              </w:rPr>
              <w:t xml:space="preserve">Управляющая компания </w:t>
            </w:r>
          </w:p>
          <w:p w:rsidR="00EC27FB" w:rsidRPr="00F55F0C" w:rsidRDefault="005C7EBD" w:rsidP="00EC27FB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Северного жилого района</w:t>
            </w:r>
            <w:r w:rsidR="00EC27FB" w:rsidRPr="00F55F0C"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Адрес местонахождения: </w:t>
            </w:r>
            <w:r w:rsidR="005C7EBD">
              <w:rPr>
                <w:rFonts w:eastAsia="Calibri"/>
                <w:sz w:val="24"/>
                <w:szCs w:val="24"/>
                <w:lang w:eastAsia="en-US"/>
              </w:rPr>
              <w:t>152610</w:t>
            </w: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, Ярославская обл., </w:t>
            </w:r>
            <w:r w:rsidR="005C7EBD">
              <w:rPr>
                <w:rFonts w:eastAsia="Calibri"/>
                <w:sz w:val="24"/>
                <w:szCs w:val="24"/>
                <w:lang w:eastAsia="en-US"/>
              </w:rPr>
              <w:t xml:space="preserve">Угличский р-н, </w:t>
            </w: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г. </w:t>
            </w:r>
            <w:r w:rsidR="005C7EBD">
              <w:rPr>
                <w:rFonts w:eastAsia="Calibri"/>
                <w:sz w:val="24"/>
                <w:szCs w:val="24"/>
                <w:lang w:eastAsia="en-US"/>
              </w:rPr>
              <w:t>Углич</w:t>
            </w: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5C7EBD">
              <w:rPr>
                <w:rFonts w:eastAsia="Calibri"/>
                <w:sz w:val="24"/>
                <w:szCs w:val="24"/>
                <w:lang w:eastAsia="en-US"/>
              </w:rPr>
              <w:t>Рыбинское ш.</w:t>
            </w: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5C7EBD">
              <w:rPr>
                <w:rFonts w:eastAsia="Calibri"/>
                <w:sz w:val="24"/>
                <w:szCs w:val="24"/>
                <w:lang w:eastAsia="en-US"/>
              </w:rPr>
              <w:t>д. 5, кв. 2</w:t>
            </w:r>
            <w:r w:rsidRPr="007B263A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ИНН </w:t>
            </w:r>
            <w:r w:rsidR="005C7EBD">
              <w:rPr>
                <w:rFonts w:eastAsia="Calibri"/>
                <w:sz w:val="24"/>
                <w:szCs w:val="24"/>
                <w:lang w:eastAsia="en-US"/>
              </w:rPr>
              <w:t>7612039991</w:t>
            </w: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 КПП </w:t>
            </w:r>
            <w:r w:rsidR="005C7EBD">
              <w:rPr>
                <w:rFonts w:eastAsia="Calibri"/>
                <w:sz w:val="24"/>
                <w:szCs w:val="24"/>
                <w:lang w:eastAsia="en-US"/>
              </w:rPr>
              <w:t>761201001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ОГРН </w:t>
            </w:r>
            <w:r w:rsidR="005C7EBD">
              <w:rPr>
                <w:rFonts w:eastAsia="Calibri"/>
                <w:sz w:val="24"/>
                <w:szCs w:val="24"/>
                <w:lang w:eastAsia="en-US"/>
              </w:rPr>
              <w:t>1087612002092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Расч. счет № </w:t>
            </w:r>
            <w:r w:rsidR="005C7EBD" w:rsidRPr="005C7EBD">
              <w:rPr>
                <w:rFonts w:eastAsia="Calibri"/>
                <w:sz w:val="24"/>
                <w:szCs w:val="24"/>
                <w:lang w:eastAsia="en-US"/>
              </w:rPr>
              <w:t>40702810661000001982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Корр. счет № 30101810900000000717 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 xml:space="preserve">Ярославский РФ АО «Россельхозбанк» </w:t>
            </w:r>
          </w:p>
          <w:p w:rsidR="007B263A" w:rsidRPr="007B263A" w:rsidRDefault="007B263A" w:rsidP="007B263A">
            <w:pPr>
              <w:tabs>
                <w:tab w:val="left" w:pos="504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>г. Ярославль</w:t>
            </w:r>
          </w:p>
          <w:p w:rsidR="000141D9" w:rsidRPr="00F55F0C" w:rsidRDefault="007B263A" w:rsidP="007B263A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B263A">
              <w:rPr>
                <w:rFonts w:eastAsia="Calibri"/>
                <w:sz w:val="24"/>
                <w:szCs w:val="24"/>
                <w:lang w:eastAsia="en-US"/>
              </w:rPr>
              <w:t>БИК 047888717</w:t>
            </w:r>
          </w:p>
          <w:p w:rsidR="000141D9" w:rsidRDefault="000141D9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A769B4" w:rsidRPr="00F55F0C" w:rsidRDefault="00A769B4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0141D9" w:rsidRPr="00F55F0C" w:rsidRDefault="000141D9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55F0C">
              <w:rPr>
                <w:noProof/>
                <w:sz w:val="24"/>
                <w:szCs w:val="24"/>
              </w:rPr>
              <w:t xml:space="preserve">Конкурсный управляющий </w:t>
            </w:r>
          </w:p>
          <w:p w:rsidR="000141D9" w:rsidRPr="00F55F0C" w:rsidRDefault="000141D9" w:rsidP="00120A27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0141D9" w:rsidRPr="00F55F0C" w:rsidRDefault="000141D9" w:rsidP="00120A27">
            <w:pPr>
              <w:rPr>
                <w:noProof/>
                <w:sz w:val="24"/>
                <w:szCs w:val="24"/>
              </w:rPr>
            </w:pPr>
            <w:r w:rsidRPr="00F55F0C">
              <w:rPr>
                <w:noProof/>
                <w:sz w:val="24"/>
                <w:szCs w:val="24"/>
              </w:rPr>
              <w:t>_______________________</w:t>
            </w:r>
            <w:r w:rsidR="0031592D">
              <w:rPr>
                <w:noProof/>
                <w:sz w:val="24"/>
                <w:szCs w:val="24"/>
              </w:rPr>
              <w:t xml:space="preserve">/ </w:t>
            </w:r>
            <w:r w:rsidR="00304CAB" w:rsidRPr="00F55F0C">
              <w:rPr>
                <w:noProof/>
                <w:sz w:val="24"/>
                <w:szCs w:val="24"/>
              </w:rPr>
              <w:t>Горшков К.Г.</w:t>
            </w:r>
            <w:r w:rsidR="0031592D">
              <w:rPr>
                <w:noProof/>
                <w:sz w:val="24"/>
                <w:szCs w:val="24"/>
              </w:rPr>
              <w:t xml:space="preserve"> /</w:t>
            </w:r>
          </w:p>
          <w:p w:rsidR="003757D6" w:rsidRPr="00F55F0C" w:rsidRDefault="00C936F4" w:rsidP="00120A27">
            <w:pPr>
              <w:rPr>
                <w:color w:val="FF0000"/>
                <w:sz w:val="24"/>
                <w:szCs w:val="24"/>
              </w:rPr>
            </w:pPr>
            <w:r w:rsidRPr="00F55F0C">
              <w:rPr>
                <w:sz w:val="24"/>
                <w:szCs w:val="24"/>
              </w:rPr>
              <w:t>м.п.</w:t>
            </w:r>
            <w:r w:rsidRPr="00F55F0C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588" w:type="dxa"/>
          </w:tcPr>
          <w:p w:rsidR="00686463" w:rsidRPr="00F55F0C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:rsidR="00686463" w:rsidRPr="00F55F0C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:rsidR="00F55F0C" w:rsidRDefault="00F55F0C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:rsidR="003757D6" w:rsidRPr="00F55F0C" w:rsidRDefault="003757D6" w:rsidP="007B26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4"/>
                <w:szCs w:val="24"/>
              </w:rPr>
            </w:pPr>
          </w:p>
        </w:tc>
      </w:tr>
      <w:bookmarkEnd w:id="1"/>
    </w:tbl>
    <w:p w:rsidR="00BC5C9D" w:rsidRPr="00F55F0C" w:rsidRDefault="00BC5C9D" w:rsidP="00103769">
      <w:pPr>
        <w:ind w:firstLine="426"/>
        <w:jc w:val="center"/>
        <w:rPr>
          <w:b/>
          <w:sz w:val="24"/>
          <w:szCs w:val="24"/>
        </w:rPr>
      </w:pPr>
    </w:p>
    <w:p w:rsidR="00B50663" w:rsidRPr="00F55F0C" w:rsidRDefault="00B50663" w:rsidP="00103769">
      <w:pPr>
        <w:ind w:firstLine="426"/>
        <w:jc w:val="center"/>
        <w:rPr>
          <w:b/>
          <w:sz w:val="24"/>
          <w:szCs w:val="24"/>
        </w:rPr>
      </w:pPr>
    </w:p>
    <w:sectPr w:rsidR="00B50663" w:rsidRPr="00F55F0C" w:rsidSect="00805868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176" w:rsidRDefault="00231176">
      <w:r>
        <w:separator/>
      </w:r>
    </w:p>
  </w:endnote>
  <w:endnote w:type="continuationSeparator" w:id="0">
    <w:p w:rsidR="00231176" w:rsidRDefault="002311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176" w:rsidRDefault="00231176">
      <w:r>
        <w:separator/>
      </w:r>
    </w:p>
  </w:footnote>
  <w:footnote w:type="continuationSeparator" w:id="0">
    <w:p w:rsidR="00231176" w:rsidRDefault="002311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9E" w:rsidRDefault="009401E0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B9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A2B9E" w:rsidRDefault="004A2B9E" w:rsidP="00DC398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9E" w:rsidRPr="007B30E0" w:rsidRDefault="004A2B9E" w:rsidP="000B3CD5">
    <w:pPr>
      <w:pStyle w:val="a3"/>
      <w:ind w:right="360"/>
      <w:rPr>
        <w:b/>
        <w:bCs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0F4E0B"/>
    <w:multiLevelType w:val="hybridMultilevel"/>
    <w:tmpl w:val="776852E4"/>
    <w:lvl w:ilvl="0" w:tplc="F2821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954308"/>
    <w:multiLevelType w:val="hybridMultilevel"/>
    <w:tmpl w:val="81866BA0"/>
    <w:lvl w:ilvl="0" w:tplc="F2821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BF6A92"/>
    <w:multiLevelType w:val="hybridMultilevel"/>
    <w:tmpl w:val="8626F84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78C02831"/>
    <w:multiLevelType w:val="hybridMultilevel"/>
    <w:tmpl w:val="4A921A0A"/>
    <w:lvl w:ilvl="0" w:tplc="F2821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0A53A8"/>
    <w:rsid w:val="000141D9"/>
    <w:rsid w:val="000178CD"/>
    <w:rsid w:val="00017AB9"/>
    <w:rsid w:val="0002586A"/>
    <w:rsid w:val="0004097F"/>
    <w:rsid w:val="00044293"/>
    <w:rsid w:val="00052A26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52432"/>
    <w:rsid w:val="0016679E"/>
    <w:rsid w:val="001674BF"/>
    <w:rsid w:val="00171111"/>
    <w:rsid w:val="0017330C"/>
    <w:rsid w:val="00176BE0"/>
    <w:rsid w:val="00176F2E"/>
    <w:rsid w:val="00191974"/>
    <w:rsid w:val="00195169"/>
    <w:rsid w:val="001A7226"/>
    <w:rsid w:val="001A79DD"/>
    <w:rsid w:val="001B26E1"/>
    <w:rsid w:val="001B2D69"/>
    <w:rsid w:val="001C1A72"/>
    <w:rsid w:val="001C2ABB"/>
    <w:rsid w:val="001C37D8"/>
    <w:rsid w:val="001C49B0"/>
    <w:rsid w:val="001C7201"/>
    <w:rsid w:val="001E1A78"/>
    <w:rsid w:val="001E5B6E"/>
    <w:rsid w:val="001F3D32"/>
    <w:rsid w:val="00203D8D"/>
    <w:rsid w:val="00204077"/>
    <w:rsid w:val="00206C41"/>
    <w:rsid w:val="00215D44"/>
    <w:rsid w:val="00217336"/>
    <w:rsid w:val="002176A9"/>
    <w:rsid w:val="002224A3"/>
    <w:rsid w:val="002259BA"/>
    <w:rsid w:val="00231176"/>
    <w:rsid w:val="00231C53"/>
    <w:rsid w:val="002339C8"/>
    <w:rsid w:val="002359DD"/>
    <w:rsid w:val="00244DA2"/>
    <w:rsid w:val="002523D7"/>
    <w:rsid w:val="002543C3"/>
    <w:rsid w:val="002712C2"/>
    <w:rsid w:val="00280E96"/>
    <w:rsid w:val="00282BDC"/>
    <w:rsid w:val="00284D0C"/>
    <w:rsid w:val="002934FA"/>
    <w:rsid w:val="002973C5"/>
    <w:rsid w:val="002977BC"/>
    <w:rsid w:val="002A0206"/>
    <w:rsid w:val="002B08F8"/>
    <w:rsid w:val="002B5890"/>
    <w:rsid w:val="002C6710"/>
    <w:rsid w:val="002D4066"/>
    <w:rsid w:val="002E5AF6"/>
    <w:rsid w:val="002F7863"/>
    <w:rsid w:val="00301B55"/>
    <w:rsid w:val="00304CAB"/>
    <w:rsid w:val="003065BF"/>
    <w:rsid w:val="00306C58"/>
    <w:rsid w:val="00313C6C"/>
    <w:rsid w:val="0031592D"/>
    <w:rsid w:val="003239F1"/>
    <w:rsid w:val="003313E5"/>
    <w:rsid w:val="00332D37"/>
    <w:rsid w:val="003420C3"/>
    <w:rsid w:val="00345B84"/>
    <w:rsid w:val="00345FDC"/>
    <w:rsid w:val="0034690E"/>
    <w:rsid w:val="003478BF"/>
    <w:rsid w:val="003650F7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B5B62"/>
    <w:rsid w:val="003C3D87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85CBE"/>
    <w:rsid w:val="004920D5"/>
    <w:rsid w:val="004A2B9E"/>
    <w:rsid w:val="004B09E2"/>
    <w:rsid w:val="004B0ECB"/>
    <w:rsid w:val="004B16D8"/>
    <w:rsid w:val="004B48A9"/>
    <w:rsid w:val="004C7D9F"/>
    <w:rsid w:val="004D0C78"/>
    <w:rsid w:val="004E3A30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C4E8A"/>
    <w:rsid w:val="005C604C"/>
    <w:rsid w:val="005C7EBD"/>
    <w:rsid w:val="005D5437"/>
    <w:rsid w:val="005E09FB"/>
    <w:rsid w:val="005F5235"/>
    <w:rsid w:val="005F7AB0"/>
    <w:rsid w:val="005F7EB3"/>
    <w:rsid w:val="0061192B"/>
    <w:rsid w:val="00611D35"/>
    <w:rsid w:val="00613509"/>
    <w:rsid w:val="006160C5"/>
    <w:rsid w:val="00616478"/>
    <w:rsid w:val="006223B1"/>
    <w:rsid w:val="0062290C"/>
    <w:rsid w:val="00624B3B"/>
    <w:rsid w:val="006265AC"/>
    <w:rsid w:val="00626AA1"/>
    <w:rsid w:val="00633918"/>
    <w:rsid w:val="00634478"/>
    <w:rsid w:val="0063483C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A0800"/>
    <w:rsid w:val="006B028A"/>
    <w:rsid w:val="006B1C1F"/>
    <w:rsid w:val="006B6402"/>
    <w:rsid w:val="006C21E4"/>
    <w:rsid w:val="006D2984"/>
    <w:rsid w:val="006D46F4"/>
    <w:rsid w:val="006F00CE"/>
    <w:rsid w:val="007301D0"/>
    <w:rsid w:val="00747D01"/>
    <w:rsid w:val="00753D1D"/>
    <w:rsid w:val="00754A5B"/>
    <w:rsid w:val="00773661"/>
    <w:rsid w:val="00774138"/>
    <w:rsid w:val="007751FF"/>
    <w:rsid w:val="00775255"/>
    <w:rsid w:val="00776ECF"/>
    <w:rsid w:val="00786DF3"/>
    <w:rsid w:val="007939B4"/>
    <w:rsid w:val="00795258"/>
    <w:rsid w:val="00796214"/>
    <w:rsid w:val="007B263A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0970"/>
    <w:rsid w:val="00833913"/>
    <w:rsid w:val="00833991"/>
    <w:rsid w:val="00840CF6"/>
    <w:rsid w:val="00847DC7"/>
    <w:rsid w:val="00851FFD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355"/>
    <w:rsid w:val="008B26BC"/>
    <w:rsid w:val="008C2550"/>
    <w:rsid w:val="008D08F3"/>
    <w:rsid w:val="008D208A"/>
    <w:rsid w:val="008F3C0F"/>
    <w:rsid w:val="008F7DCC"/>
    <w:rsid w:val="009124D4"/>
    <w:rsid w:val="009144DA"/>
    <w:rsid w:val="00916897"/>
    <w:rsid w:val="00924225"/>
    <w:rsid w:val="00934161"/>
    <w:rsid w:val="009401E0"/>
    <w:rsid w:val="00942C29"/>
    <w:rsid w:val="009501FA"/>
    <w:rsid w:val="00955075"/>
    <w:rsid w:val="00962EE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6F5B"/>
    <w:rsid w:val="00A170DF"/>
    <w:rsid w:val="00A23DAF"/>
    <w:rsid w:val="00A265D8"/>
    <w:rsid w:val="00A30CE1"/>
    <w:rsid w:val="00A42EE5"/>
    <w:rsid w:val="00A50CDC"/>
    <w:rsid w:val="00A661E0"/>
    <w:rsid w:val="00A73A16"/>
    <w:rsid w:val="00A76560"/>
    <w:rsid w:val="00A769B4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1CAA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A6716"/>
    <w:rsid w:val="00BB03A9"/>
    <w:rsid w:val="00BC33D7"/>
    <w:rsid w:val="00BC3D70"/>
    <w:rsid w:val="00BC50A9"/>
    <w:rsid w:val="00BC5AC3"/>
    <w:rsid w:val="00BC5C9D"/>
    <w:rsid w:val="00BC7950"/>
    <w:rsid w:val="00BD0804"/>
    <w:rsid w:val="00BD3DE1"/>
    <w:rsid w:val="00BE425F"/>
    <w:rsid w:val="00BE5B44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0495"/>
    <w:rsid w:val="00C71273"/>
    <w:rsid w:val="00C71BB7"/>
    <w:rsid w:val="00C762E1"/>
    <w:rsid w:val="00C80EF7"/>
    <w:rsid w:val="00C936F4"/>
    <w:rsid w:val="00C9407A"/>
    <w:rsid w:val="00C9410C"/>
    <w:rsid w:val="00CA1D04"/>
    <w:rsid w:val="00CA4479"/>
    <w:rsid w:val="00CA49FB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7218"/>
    <w:rsid w:val="00D27B0D"/>
    <w:rsid w:val="00D302D6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125C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8319F"/>
    <w:rsid w:val="00E91049"/>
    <w:rsid w:val="00E95381"/>
    <w:rsid w:val="00EA4957"/>
    <w:rsid w:val="00EA5DBA"/>
    <w:rsid w:val="00EA79E7"/>
    <w:rsid w:val="00EC27FB"/>
    <w:rsid w:val="00EC41E4"/>
    <w:rsid w:val="00EC4477"/>
    <w:rsid w:val="00EC4AE3"/>
    <w:rsid w:val="00EC5A0B"/>
    <w:rsid w:val="00EC7795"/>
    <w:rsid w:val="00ED03D9"/>
    <w:rsid w:val="00ED1237"/>
    <w:rsid w:val="00ED3E92"/>
    <w:rsid w:val="00EF5B3B"/>
    <w:rsid w:val="00EF6405"/>
    <w:rsid w:val="00EF7E0A"/>
    <w:rsid w:val="00F0356E"/>
    <w:rsid w:val="00F03617"/>
    <w:rsid w:val="00F12442"/>
    <w:rsid w:val="00F15496"/>
    <w:rsid w:val="00F26BC8"/>
    <w:rsid w:val="00F34E03"/>
    <w:rsid w:val="00F3737B"/>
    <w:rsid w:val="00F45B72"/>
    <w:rsid w:val="00F45E48"/>
    <w:rsid w:val="00F513A3"/>
    <w:rsid w:val="00F55A14"/>
    <w:rsid w:val="00F55F0C"/>
    <w:rsid w:val="00F60EC7"/>
    <w:rsid w:val="00F84FDB"/>
    <w:rsid w:val="00F9039F"/>
    <w:rsid w:val="00F9658E"/>
    <w:rsid w:val="00F97EC8"/>
    <w:rsid w:val="00FA693B"/>
    <w:rsid w:val="00FB2162"/>
    <w:rsid w:val="00FB6B57"/>
    <w:rsid w:val="00FB7125"/>
    <w:rsid w:val="00FD470F"/>
    <w:rsid w:val="00FD6B23"/>
    <w:rsid w:val="00FE6FD6"/>
    <w:rsid w:val="00FF2670"/>
    <w:rsid w:val="00FF4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B16D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character" w:styleId="a6">
    <w:name w:val="Hyperlink"/>
    <w:basedOn w:val="a0"/>
    <w:rsid w:val="00AB09F4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339C8"/>
    <w:rPr>
      <w:rFonts w:ascii="Segoe UI" w:hAnsi="Segoe UI" w:cs="Segoe UI"/>
      <w:sz w:val="18"/>
      <w:szCs w:val="18"/>
    </w:rPr>
  </w:style>
  <w:style w:type="character" w:customStyle="1" w:styleId="2">
    <w:name w:val="Заголовок №2_"/>
    <w:basedOn w:val="a0"/>
    <w:link w:val="20"/>
    <w:rsid w:val="00830970"/>
    <w:rPr>
      <w:b/>
      <w:bCs/>
      <w:sz w:val="22"/>
      <w:szCs w:val="22"/>
      <w:shd w:val="clear" w:color="auto" w:fill="FFFFFF"/>
    </w:rPr>
  </w:style>
  <w:style w:type="paragraph" w:customStyle="1" w:styleId="20">
    <w:name w:val="Заголовок №2"/>
    <w:basedOn w:val="a"/>
    <w:link w:val="2"/>
    <w:rsid w:val="00830970"/>
    <w:pPr>
      <w:widowControl w:val="0"/>
      <w:shd w:val="clear" w:color="auto" w:fill="FFFFFF"/>
      <w:autoSpaceDE/>
      <w:autoSpaceDN/>
      <w:spacing w:before="60" w:after="360" w:line="0" w:lineRule="atLeast"/>
      <w:jc w:val="center"/>
      <w:outlineLvl w:val="1"/>
    </w:pPr>
    <w:rPr>
      <w:b/>
      <w:bCs/>
      <w:sz w:val="22"/>
      <w:szCs w:val="22"/>
    </w:rPr>
  </w:style>
  <w:style w:type="character" w:customStyle="1" w:styleId="21">
    <w:name w:val="Основной текст (2)_"/>
    <w:basedOn w:val="a0"/>
    <w:link w:val="22"/>
    <w:rsid w:val="00A16F5B"/>
    <w:rPr>
      <w:sz w:val="22"/>
      <w:szCs w:val="2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16F5B"/>
    <w:pPr>
      <w:widowControl w:val="0"/>
      <w:shd w:val="clear" w:color="auto" w:fill="FFFFFF"/>
      <w:autoSpaceDE/>
      <w:autoSpaceDN/>
      <w:spacing w:before="360" w:line="274" w:lineRule="exact"/>
      <w:jc w:val="both"/>
    </w:pPr>
    <w:rPr>
      <w:sz w:val="22"/>
      <w:szCs w:val="22"/>
    </w:rPr>
  </w:style>
  <w:style w:type="character" w:customStyle="1" w:styleId="docheader">
    <w:name w:val="doc_header"/>
    <w:rsid w:val="00C71BB7"/>
    <w:rPr>
      <w:b/>
      <w:caps/>
      <w:sz w:val="24"/>
      <w:szCs w:val="24"/>
    </w:rPr>
  </w:style>
  <w:style w:type="paragraph" w:styleId="a9">
    <w:name w:val="List Paragraph"/>
    <w:basedOn w:val="a"/>
    <w:uiPriority w:val="34"/>
    <w:qFormat/>
    <w:rsid w:val="00EC27FB"/>
    <w:pPr>
      <w:ind w:left="720"/>
      <w:contextualSpacing/>
    </w:pPr>
  </w:style>
  <w:style w:type="table" w:styleId="aa">
    <w:name w:val="Table Grid"/>
    <w:basedOn w:val="a1"/>
    <w:rsid w:val="00962EE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20</cp:revision>
  <cp:lastPrinted>2021-03-22T12:24:00Z</cp:lastPrinted>
  <dcterms:created xsi:type="dcterms:W3CDTF">2019-09-23T08:26:00Z</dcterms:created>
  <dcterms:modified xsi:type="dcterms:W3CDTF">2021-04-07T06:55:00Z</dcterms:modified>
</cp:coreProperties>
</file>