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050" w:rsidRDefault="008A2050" w:rsidP="008A2050">
      <w:pPr>
        <w:shd w:val="clear" w:color="auto" w:fill="FFFFFF"/>
        <w:jc w:val="center"/>
        <w:rPr>
          <w:bCs/>
          <w:i/>
          <w:iCs/>
          <w:spacing w:val="-1"/>
        </w:rPr>
      </w:pPr>
      <w:r w:rsidRPr="00B657AE">
        <w:rPr>
          <w:bCs/>
          <w:spacing w:val="-1"/>
        </w:rPr>
        <w:t>ДОГОВОР О ЗАДАТКЕ</w:t>
      </w:r>
      <w:r>
        <w:rPr>
          <w:bCs/>
          <w:spacing w:val="-1"/>
        </w:rPr>
        <w:t xml:space="preserve"> №1</w:t>
      </w:r>
    </w:p>
    <w:p w:rsidR="008A2050" w:rsidRPr="00B657AE" w:rsidRDefault="008A2050" w:rsidP="008A2050">
      <w:pPr>
        <w:shd w:val="clear" w:color="auto" w:fill="FFFFFF"/>
        <w:jc w:val="center"/>
      </w:pPr>
    </w:p>
    <w:p w:rsidR="008A2050" w:rsidRDefault="008A2050" w:rsidP="008A2050">
      <w:pPr>
        <w:shd w:val="clear" w:color="auto" w:fill="FFFFFF"/>
        <w:jc w:val="center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г. Москва                                                                                                         </w:t>
      </w:r>
      <w:r>
        <w:rPr>
          <w:noProof/>
          <w:spacing w:val="-4"/>
          <w:sz w:val="24"/>
          <w:szCs w:val="24"/>
        </w:rPr>
        <w:t>«     »                     20    г.</w:t>
      </w:r>
    </w:p>
    <w:p w:rsidR="008A2050" w:rsidRDefault="008A2050" w:rsidP="008A2050">
      <w:pPr>
        <w:shd w:val="clear" w:color="auto" w:fill="FFFFFF"/>
        <w:jc w:val="center"/>
        <w:rPr>
          <w:spacing w:val="-4"/>
          <w:sz w:val="24"/>
          <w:szCs w:val="24"/>
        </w:rPr>
      </w:pPr>
    </w:p>
    <w:p w:rsidR="008A2050" w:rsidRPr="008809B1" w:rsidRDefault="008A2050" w:rsidP="008809B1">
      <w:pPr>
        <w:shd w:val="clear" w:color="auto" w:fill="FFFFFF"/>
        <w:ind w:firstLine="720"/>
        <w:jc w:val="both"/>
        <w:rPr>
          <w:color w:val="auto"/>
          <w:w w:val="102"/>
          <w:sz w:val="24"/>
          <w:szCs w:val="24"/>
        </w:rPr>
      </w:pPr>
      <w:r>
        <w:rPr>
          <w:spacing w:val="13"/>
          <w:sz w:val="24"/>
          <w:szCs w:val="24"/>
        </w:rPr>
        <w:tab/>
      </w:r>
      <w:r w:rsidR="000B7C99">
        <w:rPr>
          <w:color w:val="auto"/>
          <w:w w:val="102"/>
          <w:sz w:val="24"/>
          <w:szCs w:val="24"/>
        </w:rPr>
        <w:t>Общество с ограниченной ответственностью «</w:t>
      </w:r>
      <w:proofErr w:type="spellStart"/>
      <w:r w:rsidR="002E3506">
        <w:rPr>
          <w:color w:val="auto"/>
          <w:w w:val="102"/>
          <w:sz w:val="24"/>
          <w:szCs w:val="24"/>
        </w:rPr>
        <w:t>Автолекс</w:t>
      </w:r>
      <w:proofErr w:type="spellEnd"/>
      <w:r w:rsidR="000B7C99">
        <w:rPr>
          <w:color w:val="auto"/>
          <w:w w:val="102"/>
          <w:sz w:val="24"/>
          <w:szCs w:val="24"/>
        </w:rPr>
        <w:t>» (ИНН</w:t>
      </w:r>
      <w:r w:rsidR="000B7C99">
        <w:rPr>
          <w:noProof/>
          <w:sz w:val="22"/>
          <w:szCs w:val="22"/>
        </w:rPr>
        <w:t>7701878974</w:t>
      </w:r>
      <w:r w:rsidR="000B7C99">
        <w:rPr>
          <w:color w:val="auto"/>
          <w:w w:val="102"/>
          <w:sz w:val="24"/>
          <w:szCs w:val="24"/>
        </w:rPr>
        <w:t xml:space="preserve">) в лице конкурсного управляющего </w:t>
      </w:r>
      <w:proofErr w:type="spellStart"/>
      <w:r w:rsidR="000B7C99">
        <w:rPr>
          <w:color w:val="auto"/>
          <w:w w:val="102"/>
          <w:sz w:val="24"/>
          <w:szCs w:val="24"/>
        </w:rPr>
        <w:t>Хрисаненкова</w:t>
      </w:r>
      <w:proofErr w:type="spellEnd"/>
      <w:r w:rsidR="000B7C99">
        <w:rPr>
          <w:color w:val="auto"/>
          <w:w w:val="102"/>
          <w:sz w:val="24"/>
          <w:szCs w:val="24"/>
        </w:rPr>
        <w:t xml:space="preserve"> Владлена Леонидовича действующего на основании Решения Арбитражного суда г. Москвы от 26.02.2018г. дело №</w:t>
      </w:r>
      <w:r w:rsidR="000B7C99">
        <w:rPr>
          <w:noProof/>
          <w:sz w:val="22"/>
          <w:szCs w:val="22"/>
        </w:rPr>
        <w:t xml:space="preserve"> </w:t>
      </w:r>
      <w:r w:rsidR="000B7C99" w:rsidRPr="002F00BD">
        <w:rPr>
          <w:noProof/>
          <w:sz w:val="22"/>
          <w:szCs w:val="22"/>
        </w:rPr>
        <w:t>А40-112464/17-70-153Б</w:t>
      </w:r>
      <w:r w:rsidR="008809B1">
        <w:rPr>
          <w:color w:val="auto"/>
          <w:w w:val="102"/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с одной стороны, и</w:t>
      </w:r>
      <w:r>
        <w:rPr>
          <w:spacing w:val="1"/>
          <w:sz w:val="24"/>
          <w:szCs w:val="24"/>
        </w:rPr>
        <w:t xml:space="preserve">_____________________________,___________________________________________________________именуемый далее "Претендент", </w:t>
      </w:r>
      <w:r>
        <w:rPr>
          <w:sz w:val="24"/>
          <w:szCs w:val="24"/>
        </w:rPr>
        <w:t xml:space="preserve">с другой стороны, </w:t>
      </w:r>
      <w:r>
        <w:rPr>
          <w:spacing w:val="-1"/>
          <w:sz w:val="24"/>
          <w:szCs w:val="24"/>
        </w:rPr>
        <w:t>заключили настоящий договор о нижеследующем:</w:t>
      </w:r>
    </w:p>
    <w:p w:rsidR="008A2050" w:rsidRDefault="008A2050" w:rsidP="008A2050">
      <w:pPr>
        <w:shd w:val="clear" w:color="auto" w:fill="FFFFFF"/>
        <w:jc w:val="center"/>
        <w:rPr>
          <w:b/>
          <w:bCs/>
          <w:spacing w:val="-2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2"/>
          <w:sz w:val="24"/>
          <w:szCs w:val="24"/>
        </w:rPr>
      </w:pPr>
      <w:r w:rsidRPr="00421903">
        <w:rPr>
          <w:b/>
          <w:bCs/>
          <w:spacing w:val="-2"/>
          <w:sz w:val="24"/>
          <w:szCs w:val="24"/>
        </w:rPr>
        <w:t>Предмет договора</w:t>
      </w:r>
    </w:p>
    <w:p w:rsidR="008A2050" w:rsidRDefault="008A2050" w:rsidP="008A2050">
      <w:pPr>
        <w:pStyle w:val="a3"/>
        <w:shd w:val="clear" w:color="auto" w:fill="FFFFFF"/>
      </w:pPr>
    </w:p>
    <w:p w:rsidR="008A2050" w:rsidRPr="002F326C" w:rsidRDefault="008A2050" w:rsidP="008A2050">
      <w:pPr>
        <w:pStyle w:val="a3"/>
        <w:widowControl w:val="0"/>
        <w:numPr>
          <w:ilvl w:val="1"/>
          <w:numId w:val="11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2F326C">
        <w:rPr>
          <w:spacing w:val="3"/>
          <w:sz w:val="24"/>
          <w:szCs w:val="24"/>
        </w:rPr>
        <w:t>Для  участия  в торгах  по  продаже  следующего  имущества  в  соответствии  с информационным</w:t>
      </w:r>
      <w:r>
        <w:rPr>
          <w:spacing w:val="3"/>
          <w:sz w:val="24"/>
          <w:szCs w:val="24"/>
        </w:rPr>
        <w:t>и</w:t>
      </w:r>
      <w:r w:rsidRPr="002F326C">
        <w:rPr>
          <w:spacing w:val="3"/>
          <w:sz w:val="24"/>
          <w:szCs w:val="24"/>
        </w:rPr>
        <w:t xml:space="preserve"> </w:t>
      </w:r>
      <w:r w:rsidRPr="002F326C">
        <w:rPr>
          <w:sz w:val="24"/>
          <w:szCs w:val="24"/>
        </w:rPr>
        <w:t>сообщени</w:t>
      </w:r>
      <w:r>
        <w:rPr>
          <w:sz w:val="24"/>
          <w:szCs w:val="24"/>
        </w:rPr>
        <w:t>я</w:t>
      </w:r>
      <w:r w:rsidRPr="002F326C">
        <w:rPr>
          <w:sz w:val="24"/>
          <w:szCs w:val="24"/>
        </w:rPr>
        <w:t>м</w:t>
      </w:r>
      <w:r>
        <w:rPr>
          <w:sz w:val="24"/>
          <w:szCs w:val="24"/>
        </w:rPr>
        <w:t>и</w:t>
      </w:r>
      <w:proofErr w:type="gramEnd"/>
      <w:r w:rsidRPr="002F326C">
        <w:rPr>
          <w:sz w:val="24"/>
          <w:szCs w:val="24"/>
        </w:rPr>
        <w:t xml:space="preserve"> № </w:t>
      </w:r>
      <w:r w:rsidR="000B7C99">
        <w:rPr>
          <w:bCs/>
          <w:color w:val="333333"/>
          <w:sz w:val="22"/>
          <w:szCs w:val="22"/>
          <w:shd w:val="clear" w:color="auto" w:fill="FFFFFF"/>
        </w:rPr>
        <w:t>77033564861</w:t>
      </w:r>
      <w:r w:rsidRPr="002F326C">
        <w:rPr>
          <w:sz w:val="24"/>
          <w:szCs w:val="24"/>
          <w:u w:val="single"/>
        </w:rPr>
        <w:t xml:space="preserve">, опубликованного в газете «Коммерсант» № </w:t>
      </w:r>
      <w:r w:rsidR="008809B1">
        <w:rPr>
          <w:sz w:val="24"/>
          <w:szCs w:val="24"/>
          <w:u w:val="single"/>
        </w:rPr>
        <w:t>21</w:t>
      </w:r>
      <w:r w:rsidRPr="002F326C">
        <w:rPr>
          <w:sz w:val="24"/>
          <w:szCs w:val="24"/>
          <w:u w:val="single"/>
        </w:rPr>
        <w:t xml:space="preserve">  от </w:t>
      </w:r>
      <w:r w:rsidR="008809B1">
        <w:rPr>
          <w:sz w:val="24"/>
          <w:szCs w:val="24"/>
          <w:u w:val="single"/>
        </w:rPr>
        <w:t>6</w:t>
      </w:r>
      <w:r w:rsidRPr="002F326C">
        <w:rPr>
          <w:sz w:val="24"/>
          <w:szCs w:val="24"/>
          <w:u w:val="single"/>
        </w:rPr>
        <w:t xml:space="preserve"> </w:t>
      </w:r>
      <w:r w:rsidR="008809B1">
        <w:rPr>
          <w:sz w:val="24"/>
          <w:szCs w:val="24"/>
          <w:u w:val="single"/>
        </w:rPr>
        <w:t>февраля</w:t>
      </w:r>
      <w:r w:rsidRPr="002F326C">
        <w:rPr>
          <w:sz w:val="24"/>
          <w:szCs w:val="24"/>
          <w:u w:val="single"/>
        </w:rPr>
        <w:t xml:space="preserve"> 20</w:t>
      </w:r>
      <w:r w:rsidR="008809B1">
        <w:rPr>
          <w:sz w:val="24"/>
          <w:szCs w:val="24"/>
          <w:u w:val="single"/>
        </w:rPr>
        <w:t>21</w:t>
      </w:r>
      <w:r w:rsidRPr="002F326C">
        <w:rPr>
          <w:sz w:val="24"/>
          <w:szCs w:val="24"/>
          <w:u w:val="single"/>
        </w:rPr>
        <w:t>г</w:t>
      </w:r>
      <w:r>
        <w:rPr>
          <w:sz w:val="24"/>
          <w:szCs w:val="24"/>
          <w:u w:val="single"/>
        </w:rPr>
        <w:t>,</w:t>
      </w:r>
      <w:r w:rsidRPr="002F326C">
        <w:rPr>
          <w:sz w:val="24"/>
          <w:szCs w:val="24"/>
        </w:rPr>
        <w:t>:</w:t>
      </w:r>
    </w:p>
    <w:p w:rsidR="008A2050" w:rsidRPr="00187C5E" w:rsidRDefault="00570476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Лот №</w:t>
      </w:r>
      <w:r w:rsidR="000A101E">
        <w:rPr>
          <w:spacing w:val="3"/>
          <w:sz w:val="24"/>
          <w:szCs w:val="24"/>
        </w:rPr>
        <w:t>1</w:t>
      </w:r>
    </w:p>
    <w:p w:rsidR="008A2050" w:rsidRPr="00187C5E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</w:p>
    <w:p w:rsidR="000B7C99" w:rsidRDefault="000B7C99" w:rsidP="000B7C99">
      <w:pPr>
        <w:ind w:firstLine="720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Право требование, субсидиарная ответственность солидарно с </w:t>
      </w:r>
      <w:proofErr w:type="spellStart"/>
      <w:r>
        <w:rPr>
          <w:rFonts w:ascii="Arial" w:hAnsi="Arial" w:cs="Arial"/>
          <w:shd w:val="clear" w:color="auto" w:fill="FFFFFF"/>
        </w:rPr>
        <w:t>Фиронова</w:t>
      </w:r>
      <w:proofErr w:type="spellEnd"/>
      <w:r>
        <w:rPr>
          <w:rFonts w:ascii="Arial" w:hAnsi="Arial" w:cs="Arial"/>
          <w:shd w:val="clear" w:color="auto" w:fill="FFFFFF"/>
        </w:rPr>
        <w:t xml:space="preserve"> А.В. и </w:t>
      </w:r>
      <w:proofErr w:type="spellStart"/>
      <w:r>
        <w:rPr>
          <w:rFonts w:ascii="Arial" w:hAnsi="Arial" w:cs="Arial"/>
          <w:shd w:val="clear" w:color="auto" w:fill="FFFFFF"/>
        </w:rPr>
        <w:t>Полинковского</w:t>
      </w:r>
      <w:proofErr w:type="spellEnd"/>
      <w:r>
        <w:rPr>
          <w:rFonts w:ascii="Arial" w:hAnsi="Arial" w:cs="Arial"/>
          <w:shd w:val="clear" w:color="auto" w:fill="FFFFFF"/>
        </w:rPr>
        <w:t xml:space="preserve"> К.В. на сумму 3 567 197, 90.</w:t>
      </w:r>
    </w:p>
    <w:p w:rsidR="008A2050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  <w:r w:rsidRPr="00187C5E">
        <w:rPr>
          <w:spacing w:val="3"/>
          <w:sz w:val="24"/>
          <w:szCs w:val="24"/>
        </w:rPr>
        <w:t xml:space="preserve">Начальная цена </w:t>
      </w:r>
      <w:r w:rsidR="00FC7402">
        <w:rPr>
          <w:spacing w:val="3"/>
          <w:sz w:val="24"/>
          <w:szCs w:val="24"/>
        </w:rPr>
        <w:t xml:space="preserve">3 210 478 </w:t>
      </w:r>
      <w:r w:rsidRPr="00187C5E">
        <w:rPr>
          <w:spacing w:val="3"/>
          <w:sz w:val="24"/>
          <w:szCs w:val="24"/>
        </w:rPr>
        <w:t xml:space="preserve">рублей </w:t>
      </w:r>
      <w:r w:rsidR="00FC7402">
        <w:rPr>
          <w:spacing w:val="3"/>
          <w:sz w:val="24"/>
          <w:szCs w:val="24"/>
        </w:rPr>
        <w:t>11</w:t>
      </w:r>
      <w:r w:rsidRPr="00187C5E">
        <w:rPr>
          <w:spacing w:val="3"/>
          <w:sz w:val="24"/>
          <w:szCs w:val="24"/>
        </w:rPr>
        <w:t xml:space="preserve"> коп</w:t>
      </w:r>
      <w:proofErr w:type="gramStart"/>
      <w:r w:rsidRPr="00187C5E">
        <w:rPr>
          <w:spacing w:val="3"/>
          <w:sz w:val="24"/>
          <w:szCs w:val="24"/>
        </w:rPr>
        <w:t xml:space="preserve">., </w:t>
      </w:r>
      <w:proofErr w:type="gramEnd"/>
      <w:r w:rsidRPr="00187C5E">
        <w:rPr>
          <w:spacing w:val="3"/>
          <w:sz w:val="24"/>
          <w:szCs w:val="24"/>
        </w:rPr>
        <w:t>без НДС.</w:t>
      </w:r>
    </w:p>
    <w:p w:rsidR="008A2050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</w:p>
    <w:p w:rsidR="008A2050" w:rsidRDefault="008A2050" w:rsidP="008A2050">
      <w:pPr>
        <w:shd w:val="clear" w:color="auto" w:fill="FFFFFF"/>
        <w:jc w:val="both"/>
      </w:pPr>
      <w:r>
        <w:rPr>
          <w:spacing w:val="3"/>
          <w:sz w:val="24"/>
          <w:szCs w:val="24"/>
        </w:rPr>
        <w:tab/>
        <w:t>Претендент обязуется перечислить на расчетный счет Организатора</w:t>
      </w:r>
      <w:r>
        <w:rPr>
          <w:spacing w:val="5"/>
          <w:sz w:val="24"/>
          <w:szCs w:val="24"/>
        </w:rPr>
        <w:t xml:space="preserve"> задаток за лот №1 в размере </w:t>
      </w:r>
      <w:r w:rsidR="00FC7402" w:rsidRPr="00FC7402">
        <w:rPr>
          <w:spacing w:val="5"/>
          <w:sz w:val="24"/>
          <w:szCs w:val="24"/>
        </w:rPr>
        <w:t xml:space="preserve">321 048 </w:t>
      </w:r>
      <w:r w:rsidRPr="00FC7402">
        <w:rPr>
          <w:spacing w:val="5"/>
          <w:sz w:val="24"/>
          <w:szCs w:val="24"/>
        </w:rPr>
        <w:t xml:space="preserve">руб. </w:t>
      </w:r>
      <w:r w:rsidR="00FC7402" w:rsidRPr="00FC7402">
        <w:rPr>
          <w:spacing w:val="5"/>
          <w:sz w:val="24"/>
          <w:szCs w:val="24"/>
        </w:rPr>
        <w:t>00 к</w:t>
      </w:r>
      <w:r w:rsidRPr="00FC7402">
        <w:rPr>
          <w:spacing w:val="5"/>
          <w:sz w:val="24"/>
          <w:szCs w:val="24"/>
        </w:rPr>
        <w:t>оп</w:t>
      </w:r>
      <w:proofErr w:type="gramStart"/>
      <w:r w:rsidRPr="00EB2BC9">
        <w:rPr>
          <w:spacing w:val="5"/>
          <w:sz w:val="24"/>
          <w:szCs w:val="24"/>
          <w:u w:val="single"/>
        </w:rPr>
        <w:t>.</w:t>
      </w:r>
      <w:r w:rsidRPr="00EB2BC9">
        <w:rPr>
          <w:bCs/>
          <w:spacing w:val="5"/>
          <w:sz w:val="24"/>
          <w:szCs w:val="24"/>
        </w:rPr>
        <w:t>,</w:t>
      </w:r>
      <w:r>
        <w:rPr>
          <w:b/>
          <w:bCs/>
          <w:spacing w:val="5"/>
          <w:sz w:val="24"/>
          <w:szCs w:val="24"/>
        </w:rPr>
        <w:t xml:space="preserve"> </w:t>
      </w:r>
      <w:proofErr w:type="gramEnd"/>
      <w:r>
        <w:rPr>
          <w:spacing w:val="5"/>
          <w:sz w:val="24"/>
          <w:szCs w:val="24"/>
        </w:rPr>
        <w:t xml:space="preserve">а Организатор обязуется принять </w:t>
      </w:r>
      <w:r>
        <w:rPr>
          <w:spacing w:val="-2"/>
          <w:sz w:val="24"/>
          <w:szCs w:val="24"/>
        </w:rPr>
        <w:t>данный задаток.</w:t>
      </w:r>
    </w:p>
    <w:p w:rsidR="008A2050" w:rsidRDefault="008A2050" w:rsidP="008A2050">
      <w:pPr>
        <w:widowControl w:val="0"/>
        <w:numPr>
          <w:ilvl w:val="0"/>
          <w:numId w:val="5"/>
        </w:numPr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>
        <w:rPr>
          <w:spacing w:val="1"/>
          <w:sz w:val="24"/>
          <w:szCs w:val="24"/>
        </w:rPr>
        <w:t>Сумма задатка вносится в счет обеспечения обязатель</w:t>
      </w:r>
      <w:proofErr w:type="gramStart"/>
      <w:r>
        <w:rPr>
          <w:spacing w:val="1"/>
          <w:sz w:val="24"/>
          <w:szCs w:val="24"/>
        </w:rPr>
        <w:t>ств Пр</w:t>
      </w:r>
      <w:proofErr w:type="gramEnd"/>
      <w:r>
        <w:rPr>
          <w:spacing w:val="1"/>
          <w:sz w:val="24"/>
          <w:szCs w:val="24"/>
        </w:rPr>
        <w:t>етендента, связанных</w:t>
      </w:r>
      <w:r>
        <w:rPr>
          <w:spacing w:val="1"/>
          <w:sz w:val="24"/>
          <w:szCs w:val="24"/>
        </w:rPr>
        <w:br/>
      </w:r>
      <w:r>
        <w:rPr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spacing w:val="2"/>
          <w:sz w:val="24"/>
          <w:szCs w:val="24"/>
        </w:rPr>
        <w:br/>
      </w:r>
      <w:r>
        <w:rPr>
          <w:spacing w:val="3"/>
          <w:sz w:val="24"/>
          <w:szCs w:val="24"/>
        </w:rPr>
        <w:t xml:space="preserve">Претендента победителем торгов </w:t>
      </w:r>
      <w:r>
        <w:rPr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sz w:val="24"/>
          <w:szCs w:val="24"/>
        </w:rPr>
        <w:t>Заявки на участие в торгах, поданной Претендентом.</w:t>
      </w:r>
    </w:p>
    <w:p w:rsidR="008A2050" w:rsidRDefault="008A2050" w:rsidP="008A2050">
      <w:pPr>
        <w:widowControl w:val="0"/>
        <w:numPr>
          <w:ilvl w:val="0"/>
          <w:numId w:val="5"/>
        </w:numPr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>
        <w:rPr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sz w:val="24"/>
          <w:szCs w:val="24"/>
        </w:rPr>
        <w:t>засчитывается в счет оплаты приобретенного на торгах имущества.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Передача задатка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widowControl w:val="0"/>
        <w:numPr>
          <w:ilvl w:val="0"/>
          <w:numId w:val="6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jc w:val="both"/>
        <w:rPr>
          <w:spacing w:val="-9"/>
          <w:sz w:val="24"/>
          <w:szCs w:val="24"/>
        </w:rPr>
      </w:pPr>
      <w:r>
        <w:rPr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spacing w:val="-1"/>
          <w:sz w:val="24"/>
          <w:szCs w:val="24"/>
        </w:rPr>
        <w:br/>
      </w:r>
      <w:r>
        <w:rPr>
          <w:spacing w:val="3"/>
          <w:sz w:val="24"/>
          <w:szCs w:val="24"/>
        </w:rPr>
        <w:t xml:space="preserve">средств, в день приема заявок, указанного в информационном сообщении о </w:t>
      </w:r>
      <w:r>
        <w:rPr>
          <w:spacing w:val="-2"/>
          <w:sz w:val="24"/>
          <w:szCs w:val="24"/>
        </w:rPr>
        <w:t>проведении торгов.</w:t>
      </w:r>
    </w:p>
    <w:p w:rsidR="008A2050" w:rsidRDefault="008A2050" w:rsidP="008A2050">
      <w:pPr>
        <w:widowControl w:val="0"/>
        <w:numPr>
          <w:ilvl w:val="0"/>
          <w:numId w:val="6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jc w:val="both"/>
        <w:rPr>
          <w:spacing w:val="-8"/>
          <w:sz w:val="24"/>
          <w:szCs w:val="24"/>
        </w:rPr>
      </w:pPr>
      <w:r>
        <w:rPr>
          <w:spacing w:val="3"/>
          <w:sz w:val="24"/>
          <w:szCs w:val="24"/>
        </w:rPr>
        <w:t>На денежные средства, переданные в соответствии с настоящим договором,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проценты не начисляются.</w:t>
      </w:r>
    </w:p>
    <w:p w:rsidR="008A2050" w:rsidRPr="00DE00C8" w:rsidRDefault="00DE00C8" w:rsidP="008A2050">
      <w:pPr>
        <w:shd w:val="clear" w:color="auto" w:fill="FFFFFF"/>
        <w:jc w:val="both"/>
        <w:rPr>
          <w:bCs/>
          <w:spacing w:val="-1"/>
          <w:sz w:val="24"/>
          <w:szCs w:val="24"/>
        </w:rPr>
      </w:pPr>
      <w:r w:rsidRPr="00DE00C8">
        <w:rPr>
          <w:bCs/>
          <w:spacing w:val="-1"/>
          <w:sz w:val="24"/>
          <w:szCs w:val="24"/>
        </w:rPr>
        <w:t>2.3. Денежные средства переводятся на расчетный счет ООО «</w:t>
      </w:r>
      <w:proofErr w:type="spellStart"/>
      <w:r w:rsidRPr="00DE00C8">
        <w:rPr>
          <w:bCs/>
          <w:spacing w:val="-1"/>
          <w:sz w:val="24"/>
          <w:szCs w:val="24"/>
        </w:rPr>
        <w:t>Автолекс</w:t>
      </w:r>
      <w:proofErr w:type="spellEnd"/>
      <w:r w:rsidRPr="00DE00C8">
        <w:rPr>
          <w:bCs/>
          <w:spacing w:val="-1"/>
          <w:sz w:val="24"/>
          <w:szCs w:val="24"/>
        </w:rPr>
        <w:t xml:space="preserve">» ИНН 7701878974, КПП 770101001, </w:t>
      </w:r>
      <w:proofErr w:type="gramStart"/>
      <w:r w:rsidRPr="00DE00C8">
        <w:rPr>
          <w:bCs/>
          <w:spacing w:val="-1"/>
          <w:sz w:val="24"/>
          <w:szCs w:val="24"/>
        </w:rPr>
        <w:t>р</w:t>
      </w:r>
      <w:proofErr w:type="gramEnd"/>
      <w:r w:rsidRPr="00DE00C8">
        <w:rPr>
          <w:bCs/>
          <w:spacing w:val="-1"/>
          <w:sz w:val="24"/>
          <w:szCs w:val="24"/>
        </w:rPr>
        <w:t>/с 40702810502590001041, в АО «Альфа-Банк» , БИК 044525593, к/с 30101810200000000593</w:t>
      </w: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Возврат задатка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shd w:val="clear" w:color="auto" w:fill="FFFFFF"/>
        <w:tabs>
          <w:tab w:val="left" w:pos="1163"/>
        </w:tabs>
        <w:jc w:val="both"/>
      </w:pPr>
      <w:r>
        <w:rPr>
          <w:spacing w:val="-9"/>
          <w:sz w:val="24"/>
          <w:szCs w:val="24"/>
        </w:rPr>
        <w:t>3.1.</w:t>
      </w:r>
      <w:r>
        <w:rPr>
          <w:sz w:val="24"/>
          <w:szCs w:val="24"/>
        </w:rPr>
        <w:tab/>
        <w:t>Организатор обязуется возвратить задаток Претенденту в случаях,</w:t>
      </w:r>
      <w:r>
        <w:rPr>
          <w:sz w:val="24"/>
          <w:szCs w:val="24"/>
        </w:rPr>
        <w:br/>
      </w:r>
      <w:r>
        <w:rPr>
          <w:spacing w:val="-1"/>
          <w:sz w:val="24"/>
          <w:szCs w:val="24"/>
        </w:rPr>
        <w:t>предусмотренных настоящим договором, следующим образом:</w:t>
      </w:r>
    </w:p>
    <w:p w:rsidR="008A2050" w:rsidRDefault="008A2050" w:rsidP="008A2050">
      <w:pPr>
        <w:widowControl w:val="0"/>
        <w:numPr>
          <w:ilvl w:val="0"/>
          <w:numId w:val="7"/>
        </w:numPr>
        <w:shd w:val="clear" w:color="auto" w:fill="FFFFFF"/>
        <w:tabs>
          <w:tab w:val="left" w:pos="1530"/>
        </w:tabs>
        <w:autoSpaceDE w:val="0"/>
        <w:autoSpaceDN w:val="0"/>
        <w:adjustRightInd w:val="0"/>
        <w:jc w:val="both"/>
        <w:rPr>
          <w:spacing w:val="-8"/>
          <w:sz w:val="24"/>
          <w:szCs w:val="24"/>
        </w:rPr>
      </w:pPr>
      <w:r>
        <w:rPr>
          <w:spacing w:val="3"/>
          <w:sz w:val="24"/>
          <w:szCs w:val="24"/>
        </w:rPr>
        <w:t>Возврат денежных сре</w:t>
      </w:r>
      <w:proofErr w:type="gramStart"/>
      <w:r>
        <w:rPr>
          <w:spacing w:val="3"/>
          <w:sz w:val="24"/>
          <w:szCs w:val="24"/>
        </w:rPr>
        <w:t>дств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пр</w:t>
      </w:r>
      <w:proofErr w:type="gramEnd"/>
      <w:r>
        <w:rPr>
          <w:spacing w:val="-1"/>
          <w:sz w:val="24"/>
          <w:szCs w:val="24"/>
        </w:rPr>
        <w:t>оизводится на расчетный (лицевой) счет Претендента, указанного в заявке на участие в торгах;</w:t>
      </w:r>
      <w:bookmarkStart w:id="0" w:name="_GoBack"/>
      <w:bookmarkEnd w:id="0"/>
    </w:p>
    <w:p w:rsidR="008A2050" w:rsidRDefault="008A2050" w:rsidP="008A2050">
      <w:pPr>
        <w:shd w:val="clear" w:color="auto" w:fill="FFFFFF"/>
        <w:tabs>
          <w:tab w:val="left" w:pos="1163"/>
        </w:tabs>
        <w:jc w:val="both"/>
      </w:pPr>
      <w:r>
        <w:rPr>
          <w:spacing w:val="-10"/>
          <w:sz w:val="24"/>
          <w:szCs w:val="24"/>
        </w:rPr>
        <w:t>3.2.</w:t>
      </w:r>
      <w:r>
        <w:rPr>
          <w:sz w:val="24"/>
          <w:szCs w:val="24"/>
        </w:rPr>
        <w:tab/>
      </w:r>
      <w:r>
        <w:rPr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указанного в сообщении о проведении торгов, в случае:</w:t>
      </w:r>
    </w:p>
    <w:p w:rsidR="008A2050" w:rsidRDefault="008A2050" w:rsidP="008A2050">
      <w:pPr>
        <w:widowControl w:val="0"/>
        <w:numPr>
          <w:ilvl w:val="0"/>
          <w:numId w:val="8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-1"/>
          <w:sz w:val="24"/>
          <w:szCs w:val="24"/>
        </w:rPr>
        <w:t>отказа Претенденту в участии в Торгах;</w:t>
      </w:r>
    </w:p>
    <w:p w:rsidR="008A2050" w:rsidRPr="008C6622" w:rsidRDefault="008A2050" w:rsidP="008A2050">
      <w:pPr>
        <w:widowControl w:val="0"/>
        <w:numPr>
          <w:ilvl w:val="0"/>
          <w:numId w:val="8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>непризнания Участника торгов Победителем торгов;</w:t>
      </w:r>
    </w:p>
    <w:p w:rsidR="008A2050" w:rsidRDefault="008A2050" w:rsidP="008A2050">
      <w:pPr>
        <w:shd w:val="clear" w:color="auto" w:fill="FFFFFF"/>
        <w:tabs>
          <w:tab w:val="left" w:pos="1519"/>
        </w:tabs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lastRenderedPageBreak/>
        <w:t>3.3.     Задаток не возвращается в случае: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2"/>
          <w:sz w:val="24"/>
          <w:szCs w:val="24"/>
        </w:rPr>
        <w:t xml:space="preserve">отказа или уклонения Победителя торгов от подписания Протокола о ходе и результатах </w:t>
      </w:r>
      <w:r>
        <w:rPr>
          <w:sz w:val="24"/>
          <w:szCs w:val="24"/>
        </w:rPr>
        <w:t>торгов;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5"/>
          <w:sz w:val="24"/>
          <w:szCs w:val="24"/>
        </w:rPr>
      </w:pPr>
      <w:r>
        <w:rPr>
          <w:spacing w:val="5"/>
          <w:sz w:val="24"/>
          <w:szCs w:val="24"/>
        </w:rPr>
        <w:t>отказа или уклонения Победителя торгов от подписания Договора купл</w:t>
      </w:r>
      <w:proofErr w:type="gramStart"/>
      <w:r>
        <w:rPr>
          <w:spacing w:val="5"/>
          <w:sz w:val="24"/>
          <w:szCs w:val="24"/>
        </w:rPr>
        <w:t>и-</w:t>
      </w:r>
      <w:proofErr w:type="gramEnd"/>
      <w:r>
        <w:rPr>
          <w:spacing w:val="5"/>
          <w:sz w:val="24"/>
          <w:szCs w:val="24"/>
        </w:rPr>
        <w:br/>
      </w:r>
      <w:r>
        <w:rPr>
          <w:sz w:val="24"/>
          <w:szCs w:val="24"/>
        </w:rPr>
        <w:t>продажи имущества, выставленного на Торги;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sz w:val="24"/>
          <w:szCs w:val="24"/>
        </w:rPr>
        <w:t>Договором купли-продажи срок.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Иные условия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spacing w:val="10"/>
          <w:sz w:val="24"/>
          <w:szCs w:val="24"/>
        </w:rPr>
        <w:br/>
      </w:r>
      <w:r>
        <w:rPr>
          <w:spacing w:val="-1"/>
          <w:sz w:val="24"/>
          <w:szCs w:val="24"/>
        </w:rPr>
        <w:t>прекращает действие надлежащим исполнением.</w:t>
      </w: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spacing w:val="5"/>
          <w:sz w:val="24"/>
          <w:szCs w:val="24"/>
        </w:rPr>
        <w:br/>
      </w:r>
      <w:r>
        <w:rPr>
          <w:sz w:val="24"/>
          <w:szCs w:val="24"/>
        </w:rPr>
        <w:t>установленном порядке Арбитражным Судом Московской области.</w:t>
      </w:r>
    </w:p>
    <w:p w:rsidR="008A2050" w:rsidRPr="00357C55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spacing w:val="7"/>
          <w:sz w:val="24"/>
          <w:szCs w:val="24"/>
        </w:rPr>
        <w:br/>
      </w:r>
      <w:r>
        <w:rPr>
          <w:spacing w:val="8"/>
          <w:sz w:val="24"/>
          <w:szCs w:val="24"/>
        </w:rPr>
        <w:t>юридическую силу, один экземпляр находится у Организатора и один у</w:t>
      </w:r>
      <w:r>
        <w:rPr>
          <w:spacing w:val="8"/>
          <w:sz w:val="24"/>
          <w:szCs w:val="24"/>
        </w:rPr>
        <w:br/>
      </w:r>
      <w:r>
        <w:rPr>
          <w:spacing w:val="-2"/>
          <w:sz w:val="24"/>
          <w:szCs w:val="24"/>
        </w:rPr>
        <w:t>Претендента.</w:t>
      </w: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-2"/>
          <w:sz w:val="24"/>
          <w:szCs w:val="24"/>
        </w:rPr>
        <w:t>Копия настоящего договора передается Претендентом Организатору торгов.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Реквизиты сторон</w:t>
      </w:r>
    </w:p>
    <w:p w:rsidR="008A2050" w:rsidRDefault="008A2050" w:rsidP="008A2050">
      <w:pPr>
        <w:pStyle w:val="a3"/>
        <w:shd w:val="clear" w:color="auto" w:fill="FFFFFF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A2050" w:rsidTr="004868FB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</w:pPr>
            <w:r>
              <w:rPr>
                <w:b/>
                <w:bCs/>
                <w:spacing w:val="-2"/>
                <w:sz w:val="24"/>
                <w:szCs w:val="24"/>
              </w:rPr>
              <w:t>5.1. Организатор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</w:pPr>
            <w:r>
              <w:rPr>
                <w:b/>
                <w:bCs/>
                <w:spacing w:val="-1"/>
                <w:sz w:val="24"/>
                <w:szCs w:val="24"/>
              </w:rPr>
              <w:t>5.2. Претендент</w:t>
            </w:r>
          </w:p>
        </w:tc>
      </w:tr>
      <w:tr w:rsidR="008A2050" w:rsidTr="004868FB">
        <w:trPr>
          <w:trHeight w:hRule="exact" w:val="35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7C99" w:rsidRDefault="000B7C99" w:rsidP="000B7C99">
            <w:pPr>
              <w:pStyle w:val="a3"/>
              <w:ind w:left="284" w:hanging="284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r w:rsidR="002E3506">
              <w:rPr>
                <w:sz w:val="24"/>
                <w:szCs w:val="24"/>
              </w:rPr>
              <w:t>Автолекс</w:t>
            </w:r>
            <w:r>
              <w:rPr>
                <w:sz w:val="24"/>
                <w:szCs w:val="24"/>
              </w:rPr>
              <w:t>»</w:t>
            </w:r>
          </w:p>
          <w:p w:rsidR="000B7C99" w:rsidRDefault="000B7C99" w:rsidP="000B7C99">
            <w:pPr>
              <w:pStyle w:val="a3"/>
              <w:ind w:left="284" w:hanging="28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Адрес: </w:t>
            </w:r>
            <w:r w:rsidRPr="002F00BD">
              <w:rPr>
                <w:noProof/>
                <w:sz w:val="22"/>
                <w:szCs w:val="22"/>
              </w:rPr>
              <w:t>107078, г. Москва, г. Москва, ул. Садовая-Черногрязская, д. 8, стр. 1)</w:t>
            </w:r>
            <w:proofErr w:type="gramEnd"/>
          </w:p>
          <w:p w:rsidR="000B7C99" w:rsidRDefault="000B7C99" w:rsidP="000B7C99">
            <w:pPr>
              <w:pStyle w:val="a3"/>
              <w:ind w:left="284" w:hanging="284"/>
              <w:rPr>
                <w:noProof/>
                <w:sz w:val="22"/>
                <w:szCs w:val="22"/>
              </w:rPr>
            </w:pPr>
            <w:r w:rsidRPr="002F00BD">
              <w:rPr>
                <w:noProof/>
                <w:sz w:val="22"/>
                <w:szCs w:val="22"/>
              </w:rPr>
              <w:t>ОГРН 1107746451108, ИНН 7701878974</w:t>
            </w:r>
          </w:p>
          <w:p w:rsidR="008A2050" w:rsidRPr="00156D7A" w:rsidRDefault="000B7C99" w:rsidP="000B7C99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rFonts w:ascii="Arial" w:hAnsi="Arial" w:cs="Arial"/>
                <w:shd w:val="clear" w:color="auto" w:fill="FFFFFF"/>
              </w:rPr>
              <w:t> </w:t>
            </w:r>
            <w:r w:rsidRPr="00FA75B8">
              <w:rPr>
                <w:sz w:val="24"/>
                <w:szCs w:val="24"/>
                <w:shd w:val="clear" w:color="auto" w:fill="FFFFFF"/>
              </w:rPr>
              <w:t xml:space="preserve">КПП 770101001, </w:t>
            </w:r>
            <w:proofErr w:type="gramStart"/>
            <w:r w:rsidRPr="00FA75B8">
              <w:rPr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FA75B8">
              <w:rPr>
                <w:sz w:val="24"/>
                <w:szCs w:val="24"/>
                <w:shd w:val="clear" w:color="auto" w:fill="FFFFFF"/>
              </w:rPr>
              <w:t>/с 40702810502590001041, в АО «Альфа-Банк», БИК 044525593, к/с 30101810200000000593.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  <w:rPr>
                <w:spacing w:val="1"/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ИНН </w:t>
            </w:r>
          </w:p>
        </w:tc>
      </w:tr>
      <w:tr w:rsidR="008A2050" w:rsidTr="004868FB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Pr="008C6622" w:rsidRDefault="008809B1" w:rsidP="004868F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 управляющий</w:t>
            </w: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8809B1">
              <w:rPr>
                <w:sz w:val="24"/>
                <w:szCs w:val="24"/>
              </w:rPr>
              <w:t>В.Л. Хрисаненков</w:t>
            </w: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8C6622">
              <w:rPr>
                <w:sz w:val="24"/>
                <w:szCs w:val="24"/>
              </w:rPr>
              <w:t>м.п</w:t>
            </w:r>
            <w:proofErr w:type="spellEnd"/>
            <w:r w:rsidRPr="008C662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8A2050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8A2050" w:rsidRDefault="008A2050" w:rsidP="008A2050"/>
    <w:p w:rsidR="002B37A2" w:rsidRPr="008A2050" w:rsidRDefault="002B37A2" w:rsidP="008A2050"/>
    <w:sectPr w:rsidR="002B37A2" w:rsidRPr="008A2050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617" w:rsidRDefault="00097617">
      <w:r>
        <w:separator/>
      </w:r>
    </w:p>
  </w:endnote>
  <w:endnote w:type="continuationSeparator" w:id="0">
    <w:p w:rsidR="00097617" w:rsidRDefault="00097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809B1" w:rsidP="00E105B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85219" w:rsidRDefault="00097617" w:rsidP="005B6754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809B1" w:rsidP="00E105B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DE00C8">
      <w:rPr>
        <w:rStyle w:val="aa"/>
        <w:noProof/>
      </w:rPr>
      <w:t>2</w:t>
    </w:r>
    <w:r>
      <w:rPr>
        <w:rStyle w:val="aa"/>
      </w:rPr>
      <w:fldChar w:fldCharType="end"/>
    </w:r>
  </w:p>
  <w:p w:rsidR="00F85219" w:rsidRDefault="00097617" w:rsidP="005B6754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617" w:rsidRDefault="00097617">
      <w:r>
        <w:separator/>
      </w:r>
    </w:p>
  </w:footnote>
  <w:footnote w:type="continuationSeparator" w:id="0">
    <w:p w:rsidR="00097617" w:rsidRDefault="00097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0FDD3BD7"/>
    <w:multiLevelType w:val="hybridMultilevel"/>
    <w:tmpl w:val="0FBE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4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5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75A6F58"/>
    <w:multiLevelType w:val="hybridMultilevel"/>
    <w:tmpl w:val="898A0D6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8">
    <w:nsid w:val="426259ED"/>
    <w:multiLevelType w:val="hybridMultilevel"/>
    <w:tmpl w:val="06369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10">
    <w:nsid w:val="64222858"/>
    <w:multiLevelType w:val="hybridMultilevel"/>
    <w:tmpl w:val="538C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9"/>
  </w:num>
  <w:num w:numId="9">
    <w:abstractNumId w:val="1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BF"/>
    <w:rsid w:val="00097617"/>
    <w:rsid w:val="000A101E"/>
    <w:rsid w:val="000B69AA"/>
    <w:rsid w:val="000B7C99"/>
    <w:rsid w:val="002B37A2"/>
    <w:rsid w:val="002E3506"/>
    <w:rsid w:val="00322255"/>
    <w:rsid w:val="0046142F"/>
    <w:rsid w:val="00570476"/>
    <w:rsid w:val="00604989"/>
    <w:rsid w:val="00615151"/>
    <w:rsid w:val="006971BF"/>
    <w:rsid w:val="006A719C"/>
    <w:rsid w:val="006C1F76"/>
    <w:rsid w:val="006E55A1"/>
    <w:rsid w:val="007C7EBD"/>
    <w:rsid w:val="008809B1"/>
    <w:rsid w:val="008A2050"/>
    <w:rsid w:val="008D31D5"/>
    <w:rsid w:val="00925EF7"/>
    <w:rsid w:val="00B2360D"/>
    <w:rsid w:val="00B52507"/>
    <w:rsid w:val="00C03A3D"/>
    <w:rsid w:val="00C30E95"/>
    <w:rsid w:val="00CF4EB1"/>
    <w:rsid w:val="00DC6C9C"/>
    <w:rsid w:val="00DE00C8"/>
    <w:rsid w:val="00E1650C"/>
    <w:rsid w:val="00ED129B"/>
    <w:rsid w:val="00FC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  <w:style w:type="paragraph" w:styleId="a8">
    <w:name w:val="footer"/>
    <w:basedOn w:val="a"/>
    <w:link w:val="a9"/>
    <w:rsid w:val="008A205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A20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8A20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  <w:style w:type="paragraph" w:styleId="a8">
    <w:name w:val="footer"/>
    <w:basedOn w:val="a"/>
    <w:link w:val="a9"/>
    <w:rsid w:val="008A205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A20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8A2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4D96A-4244-4440-8967-64F68F05F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garan</dc:creator>
  <cp:lastModifiedBy>Влад</cp:lastModifiedBy>
  <cp:revision>4</cp:revision>
  <dcterms:created xsi:type="dcterms:W3CDTF">2021-02-07T14:04:00Z</dcterms:created>
  <dcterms:modified xsi:type="dcterms:W3CDTF">2021-03-21T12:07:00Z</dcterms:modified>
</cp:coreProperties>
</file>