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D2A" w:rsidRPr="00C80D2A" w:rsidRDefault="00C80D2A" w:rsidP="00C80D2A">
      <w:pPr>
        <w:rPr>
          <w:rFonts w:ascii="Arial" w:hAnsi="Arial" w:cs="Arial"/>
          <w:color w:val="333333"/>
          <w:sz w:val="17"/>
          <w:szCs w:val="17"/>
        </w:rPr>
      </w:pPr>
      <w:r w:rsidRPr="00C80D2A">
        <w:rPr>
          <w:rFonts w:ascii="Arial" w:hAnsi="Arial" w:cs="Arial"/>
          <w:color w:val="333333"/>
          <w:sz w:val="17"/>
          <w:szCs w:val="17"/>
        </w:rPr>
        <w:t xml:space="preserve">Решением Арбитражного суда Нижегородской области от 05 июня 2020 года по делу № А43-1310/2020 </w:t>
      </w:r>
      <w:proofErr w:type="spellStart"/>
      <w:r w:rsidRPr="00C80D2A">
        <w:rPr>
          <w:rFonts w:ascii="Arial" w:hAnsi="Arial" w:cs="Arial"/>
          <w:color w:val="333333"/>
          <w:sz w:val="17"/>
          <w:szCs w:val="17"/>
        </w:rPr>
        <w:t>Топорищев</w:t>
      </w:r>
      <w:proofErr w:type="spellEnd"/>
      <w:r w:rsidRPr="00C80D2A">
        <w:rPr>
          <w:rFonts w:ascii="Arial" w:hAnsi="Arial" w:cs="Arial"/>
          <w:color w:val="333333"/>
          <w:sz w:val="17"/>
          <w:szCs w:val="17"/>
        </w:rPr>
        <w:t xml:space="preserve"> Иван Александрович (дата рождения: 16.03.1991 г.р., место рождения: </w:t>
      </w:r>
      <w:proofErr w:type="spellStart"/>
      <w:r w:rsidRPr="00C80D2A">
        <w:rPr>
          <w:rFonts w:ascii="Arial" w:hAnsi="Arial" w:cs="Arial"/>
          <w:color w:val="333333"/>
          <w:sz w:val="17"/>
          <w:szCs w:val="17"/>
        </w:rPr>
        <w:t>г.Кстово</w:t>
      </w:r>
      <w:proofErr w:type="spellEnd"/>
      <w:r w:rsidRPr="00C80D2A">
        <w:rPr>
          <w:rFonts w:ascii="Arial" w:hAnsi="Arial" w:cs="Arial"/>
          <w:color w:val="333333"/>
          <w:sz w:val="17"/>
          <w:szCs w:val="17"/>
        </w:rPr>
        <w:t xml:space="preserve"> Нижегородской области; адрес: 607000, Нижегородская область, </w:t>
      </w:r>
      <w:proofErr w:type="spellStart"/>
      <w:r w:rsidRPr="00C80D2A">
        <w:rPr>
          <w:rFonts w:ascii="Arial" w:hAnsi="Arial" w:cs="Arial"/>
          <w:color w:val="333333"/>
          <w:sz w:val="17"/>
          <w:szCs w:val="17"/>
        </w:rPr>
        <w:t>г.Кстово</w:t>
      </w:r>
      <w:proofErr w:type="spellEnd"/>
      <w:r w:rsidRPr="00C80D2A">
        <w:rPr>
          <w:rFonts w:ascii="Arial" w:hAnsi="Arial" w:cs="Arial"/>
          <w:color w:val="333333"/>
          <w:sz w:val="17"/>
          <w:szCs w:val="17"/>
        </w:rPr>
        <w:t xml:space="preserve">, пл. Ленина, д.1, кв.57; ИНН: 525012367898, СНИЛС: 155-394-256 84) признан несостоятельным (банкротом), в отношении него введена процедура реализации имущества гражданина сроком на шесть месяцев. </w:t>
      </w:r>
    </w:p>
    <w:p w:rsidR="00C80D2A" w:rsidRDefault="00C80D2A" w:rsidP="00C80D2A">
      <w:pPr>
        <w:rPr>
          <w:rFonts w:ascii="Arial" w:hAnsi="Arial" w:cs="Arial"/>
          <w:color w:val="333333"/>
          <w:sz w:val="17"/>
          <w:szCs w:val="17"/>
        </w:rPr>
      </w:pPr>
      <w:r w:rsidRPr="00C80D2A">
        <w:rPr>
          <w:rFonts w:ascii="Arial" w:hAnsi="Arial" w:cs="Arial"/>
          <w:color w:val="333333"/>
          <w:sz w:val="17"/>
          <w:szCs w:val="17"/>
        </w:rPr>
        <w:t xml:space="preserve">Определением Арбитражного суда Нижегородской области от 08 декабря 2020 года по делу № А43-1310/2020 </w:t>
      </w:r>
      <w:proofErr w:type="spellStart"/>
      <w:r w:rsidRPr="00C80D2A">
        <w:rPr>
          <w:rFonts w:ascii="Arial" w:hAnsi="Arial" w:cs="Arial"/>
          <w:color w:val="333333"/>
          <w:sz w:val="17"/>
          <w:szCs w:val="17"/>
        </w:rPr>
        <w:t>Топорищев</w:t>
      </w:r>
      <w:proofErr w:type="spellEnd"/>
      <w:r w:rsidRPr="00C80D2A">
        <w:rPr>
          <w:rFonts w:ascii="Arial" w:hAnsi="Arial" w:cs="Arial"/>
          <w:color w:val="333333"/>
          <w:sz w:val="17"/>
          <w:szCs w:val="17"/>
        </w:rPr>
        <w:t xml:space="preserve"> Иван Александрович Финансовым управляющим утвержден </w:t>
      </w:r>
      <w:proofErr w:type="spellStart"/>
      <w:r w:rsidRPr="00C80D2A">
        <w:rPr>
          <w:rFonts w:ascii="Arial" w:hAnsi="Arial" w:cs="Arial"/>
          <w:color w:val="333333"/>
          <w:sz w:val="17"/>
          <w:szCs w:val="17"/>
        </w:rPr>
        <w:t>Каталов</w:t>
      </w:r>
      <w:proofErr w:type="spellEnd"/>
      <w:r w:rsidRPr="00C80D2A">
        <w:rPr>
          <w:rFonts w:ascii="Arial" w:hAnsi="Arial" w:cs="Arial"/>
          <w:color w:val="333333"/>
          <w:sz w:val="17"/>
          <w:szCs w:val="17"/>
        </w:rPr>
        <w:t xml:space="preserve"> Артем Витальевич, член Ассоциация "Дальневосточная Межрегиональная Саморегулируемая Организация Профессиональных Арбитражных Управляющих" (ОГРН 1032700295099, ИНН 2721099166, адрес: 680020, г. Хабаровск, пер. Доступный, д. 13, оф. 6). (адрес для направления корреспонденции: 603006, г. Нижний Новгород, ул. </w:t>
      </w:r>
      <w:proofErr w:type="spellStart"/>
      <w:r w:rsidRPr="00C80D2A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Pr="00C80D2A">
        <w:rPr>
          <w:rFonts w:ascii="Arial" w:hAnsi="Arial" w:cs="Arial"/>
          <w:color w:val="333333"/>
          <w:sz w:val="17"/>
          <w:szCs w:val="17"/>
        </w:rPr>
        <w:t xml:space="preserve">, д.21, а/я 13, ИНН </w:t>
      </w:r>
      <w:proofErr w:type="gramStart"/>
      <w:r w:rsidRPr="00C80D2A">
        <w:rPr>
          <w:rFonts w:ascii="Arial" w:hAnsi="Arial" w:cs="Arial"/>
          <w:color w:val="333333"/>
          <w:sz w:val="17"/>
          <w:szCs w:val="17"/>
        </w:rPr>
        <w:t>525812679737,СНИЛС</w:t>
      </w:r>
      <w:proofErr w:type="gramEnd"/>
      <w:r w:rsidRPr="00C80D2A">
        <w:rPr>
          <w:rFonts w:ascii="Arial" w:hAnsi="Arial" w:cs="Arial"/>
          <w:color w:val="333333"/>
          <w:sz w:val="17"/>
          <w:szCs w:val="17"/>
        </w:rPr>
        <w:t xml:space="preserve"> 096-385-045 03, номер в сводном государственном реестре арбитражных управляющих - 10198).</w:t>
      </w:r>
    </w:p>
    <w:p w:rsidR="00C87752" w:rsidRDefault="00BC31BE" w:rsidP="00C80D2A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О</w:t>
      </w:r>
      <w:r w:rsidR="007A679E">
        <w:rPr>
          <w:rFonts w:ascii="Arial" w:hAnsi="Arial" w:cs="Arial"/>
          <w:color w:val="333333"/>
          <w:sz w:val="17"/>
          <w:szCs w:val="17"/>
        </w:rPr>
        <w:t>рганизатор</w:t>
      </w:r>
      <w:r>
        <w:rPr>
          <w:rFonts w:ascii="Arial" w:hAnsi="Arial" w:cs="Arial"/>
          <w:color w:val="333333"/>
          <w:sz w:val="17"/>
          <w:szCs w:val="17"/>
        </w:rPr>
        <w:t>ом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 торгов финансовым управляющим </w:t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Каталовым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 xml:space="preserve"> Артемом Витальевичем (</w:t>
      </w:r>
      <w:r w:rsidR="007A679E" w:rsidRPr="007A679E">
        <w:rPr>
          <w:rFonts w:ascii="Arial" w:hAnsi="Arial" w:cs="Arial"/>
          <w:color w:val="333333"/>
          <w:sz w:val="17"/>
          <w:szCs w:val="17"/>
        </w:rPr>
        <w:t>ИНН 525812679737,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 </w:t>
      </w:r>
      <w:r w:rsidR="007A679E" w:rsidRPr="007A679E">
        <w:rPr>
          <w:rFonts w:ascii="Arial" w:hAnsi="Arial" w:cs="Arial"/>
          <w:color w:val="333333"/>
          <w:sz w:val="17"/>
          <w:szCs w:val="17"/>
        </w:rPr>
        <w:t>СНИЛС 096-385-045 03, адрес для направления корреспонденции: 603006, г. Нижний Новгор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од, ул. </w:t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 xml:space="preserve">, д.21, а/я 13, эл. почта </w:t>
      </w:r>
      <w:hyperlink r:id="rId4" w:history="1">
        <w:r w:rsidR="007A679E" w:rsidRPr="007A679E">
          <w:rPr>
            <w:rFonts w:ascii="Arial" w:hAnsi="Arial" w:cs="Arial"/>
            <w:color w:val="333333"/>
            <w:sz w:val="17"/>
            <w:szCs w:val="17"/>
          </w:rPr>
          <w:t>katalov21@yandex.ru</w:t>
        </w:r>
      </w:hyperlink>
      <w:r w:rsidR="007A679E">
        <w:rPr>
          <w:rFonts w:ascii="Arial" w:hAnsi="Arial" w:cs="Arial"/>
          <w:color w:val="333333"/>
          <w:sz w:val="17"/>
          <w:szCs w:val="17"/>
        </w:rPr>
        <w:t xml:space="preserve">, тел. </w:t>
      </w:r>
      <w:r w:rsidR="007A679E" w:rsidRPr="007A679E">
        <w:rPr>
          <w:rFonts w:ascii="Arial" w:hAnsi="Arial" w:cs="Arial"/>
          <w:color w:val="333333"/>
          <w:sz w:val="17"/>
          <w:szCs w:val="17"/>
        </w:rPr>
        <w:t>89867434351</w:t>
      </w:r>
      <w:r w:rsidR="007A679E">
        <w:rPr>
          <w:rFonts w:ascii="Arial" w:hAnsi="Arial" w:cs="Arial"/>
          <w:color w:val="333333"/>
          <w:sz w:val="17"/>
          <w:szCs w:val="17"/>
        </w:rPr>
        <w:t>)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 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в рамках дела № </w:t>
      </w:r>
      <w:r w:rsidR="00C80D2A" w:rsidRPr="00C80D2A">
        <w:rPr>
          <w:rFonts w:ascii="Arial" w:hAnsi="Arial" w:cs="Arial"/>
          <w:color w:val="333333"/>
          <w:sz w:val="17"/>
          <w:szCs w:val="17"/>
        </w:rPr>
        <w:t xml:space="preserve">А43-1310/2020 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проводятся электронные торги в форме аукциона с открытой формой подачи заявок по продаже имущества </w:t>
      </w:r>
      <w:r>
        <w:rPr>
          <w:rFonts w:ascii="Arial" w:hAnsi="Arial" w:cs="Arial"/>
          <w:color w:val="333333"/>
          <w:sz w:val="17"/>
          <w:szCs w:val="17"/>
        </w:rPr>
        <w:t xml:space="preserve">должника </w:t>
      </w:r>
      <w:proofErr w:type="spellStart"/>
      <w:r w:rsidR="00F05B3F" w:rsidRPr="00F05B3F">
        <w:rPr>
          <w:rFonts w:ascii="Arial" w:hAnsi="Arial" w:cs="Arial"/>
          <w:color w:val="333333"/>
          <w:sz w:val="17"/>
          <w:szCs w:val="17"/>
        </w:rPr>
        <w:t>Топорищев</w:t>
      </w:r>
      <w:r w:rsidR="00F05B3F">
        <w:rPr>
          <w:rFonts w:ascii="Arial" w:hAnsi="Arial" w:cs="Arial"/>
          <w:color w:val="333333"/>
          <w:sz w:val="17"/>
          <w:szCs w:val="17"/>
        </w:rPr>
        <w:t>а</w:t>
      </w:r>
      <w:proofErr w:type="spellEnd"/>
      <w:r w:rsidR="00F05B3F" w:rsidRPr="00F05B3F">
        <w:rPr>
          <w:rFonts w:ascii="Arial" w:hAnsi="Arial" w:cs="Arial"/>
          <w:color w:val="333333"/>
          <w:sz w:val="17"/>
          <w:szCs w:val="17"/>
        </w:rPr>
        <w:t xml:space="preserve"> Иван</w:t>
      </w:r>
      <w:r w:rsidR="00F05B3F">
        <w:rPr>
          <w:rFonts w:ascii="Arial" w:hAnsi="Arial" w:cs="Arial"/>
          <w:color w:val="333333"/>
          <w:sz w:val="17"/>
          <w:szCs w:val="17"/>
        </w:rPr>
        <w:t>а</w:t>
      </w:r>
      <w:r w:rsidR="00F05B3F" w:rsidRPr="00F05B3F">
        <w:rPr>
          <w:rFonts w:ascii="Arial" w:hAnsi="Arial" w:cs="Arial"/>
          <w:color w:val="333333"/>
          <w:sz w:val="17"/>
          <w:szCs w:val="17"/>
        </w:rPr>
        <w:t xml:space="preserve"> Александрович</w:t>
      </w:r>
      <w:r w:rsidR="00F05B3F">
        <w:rPr>
          <w:rFonts w:ascii="Arial" w:hAnsi="Arial" w:cs="Arial"/>
          <w:color w:val="333333"/>
          <w:sz w:val="17"/>
          <w:szCs w:val="17"/>
        </w:rPr>
        <w:t>а.</w:t>
      </w:r>
      <w:r w:rsidR="007A679E" w:rsidRPr="002472C9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 xml:space="preserve">//www.el-torg.com. </w:t>
      </w:r>
      <w:r w:rsidR="00524F80">
        <w:rPr>
          <w:rFonts w:ascii="Arial" w:hAnsi="Arial" w:cs="Arial"/>
          <w:color w:val="333333"/>
          <w:sz w:val="17"/>
          <w:szCs w:val="17"/>
          <w:highlight w:val="yellow"/>
        </w:rPr>
        <w:t>Дата торгов 16</w:t>
      </w:r>
      <w:r w:rsidR="00C87752" w:rsidRPr="00BC31BE">
        <w:rPr>
          <w:rFonts w:ascii="Arial" w:hAnsi="Arial" w:cs="Arial"/>
          <w:color w:val="333333"/>
          <w:sz w:val="17"/>
          <w:szCs w:val="17"/>
          <w:highlight w:val="yellow"/>
        </w:rPr>
        <w:t>.04.2021г. в 12 ч 00 мин.</w:t>
      </w:r>
    </w:p>
    <w:p w:rsidR="002472C9" w:rsidRDefault="007A679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br/>
        <w:t xml:space="preserve">Реализуется: </w:t>
      </w:r>
    </w:p>
    <w:p w:rsidR="002472C9" w:rsidRDefault="007A679E" w:rsidP="002472C9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ЛОТ №1:</w:t>
      </w:r>
    </w:p>
    <w:p w:rsidR="008355C7" w:rsidRDefault="008355C7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bookmarkStart w:id="0" w:name="_GoBack"/>
      <w:r w:rsidRPr="00595EF5">
        <w:rPr>
          <w:rFonts w:ascii="Arial" w:hAnsi="Arial" w:cs="Arial"/>
          <w:color w:val="333333"/>
          <w:sz w:val="17"/>
          <w:szCs w:val="17"/>
        </w:rPr>
        <w:t>Транспортное средство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марка КИА СЕРАТО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VIN KNEFE227385544288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тип ТС легковой седан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год изготовления 2008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модель, № двигателя 64FC 70327150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кузов, кабина KNEFE227385544288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цвет кузова красный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 xml:space="preserve">мощность двигателя 122 </w:t>
      </w:r>
      <w:proofErr w:type="spellStart"/>
      <w:r w:rsidRPr="00595EF5">
        <w:rPr>
          <w:rFonts w:ascii="Arial" w:hAnsi="Arial" w:cs="Arial"/>
          <w:color w:val="333333"/>
          <w:sz w:val="17"/>
          <w:szCs w:val="17"/>
        </w:rPr>
        <w:t>л.с</w:t>
      </w:r>
      <w:proofErr w:type="spellEnd"/>
      <w:r w:rsidRPr="00595EF5">
        <w:rPr>
          <w:rFonts w:ascii="Arial" w:hAnsi="Arial" w:cs="Arial"/>
          <w:color w:val="333333"/>
          <w:sz w:val="17"/>
          <w:szCs w:val="17"/>
        </w:rPr>
        <w:t>. (89,7)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 xml:space="preserve">рабочий объем двигателя, </w:t>
      </w:r>
      <w:proofErr w:type="spellStart"/>
      <w:proofErr w:type="gramStart"/>
      <w:r w:rsidRPr="00595EF5">
        <w:rPr>
          <w:rFonts w:ascii="Arial" w:hAnsi="Arial" w:cs="Arial"/>
          <w:color w:val="333333"/>
          <w:sz w:val="17"/>
          <w:szCs w:val="17"/>
        </w:rPr>
        <w:t>куб.см</w:t>
      </w:r>
      <w:proofErr w:type="spellEnd"/>
      <w:proofErr w:type="gramEnd"/>
      <w:r w:rsidRPr="00595EF5">
        <w:rPr>
          <w:rFonts w:ascii="Arial" w:hAnsi="Arial" w:cs="Arial"/>
          <w:color w:val="333333"/>
          <w:sz w:val="17"/>
          <w:szCs w:val="17"/>
        </w:rPr>
        <w:t xml:space="preserve"> 1591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тип двигателя бензиновый на бензине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ПТС 52 ОТ 304136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Государственный регистрационный номер Р181ВР152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Местонахождение: Нижегородская область, г. Кстово, пл. Ленина, д. 1</w:t>
      </w:r>
    </w:p>
    <w:p w:rsidR="003D2785" w:rsidRPr="00595EF5" w:rsidRDefault="003D278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Дополнительны сведения: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 xml:space="preserve">Автомобиль не на ходу, порвана цепь ГРМ. Клапана, звезды, набор ГРМ - под замену. Двигатель в разобранном состоянии, часть в багажнике, часть в салоне авто. Левая сторона битая, требует ремонта переднее левое крыло, водительская дверь, задняя левая дверь, заднее левое крыло практически сгнило изнутри, на авто по кругу присутствуют ржавчина, сколы, царапины. Отсутствует 1 задняя правая противотуманная фара в бампере, передняя левая противотуманная фара разбита. Штампованные диски частично покрыты ржавчиной, некоторые колеса частично спущены, возможна деформация резины, аккумулятор деформирован и не держит заряд, в салоне на покрытии выступили пятна, частично не работает электрика, отходит заднее стекло, лобовое стекло треснуло, пластиковые элементы декора отходят, магнитола выпадает. Возможны скрытые повреждения (авто участвовало в 2-х </w:t>
      </w:r>
      <w:proofErr w:type="spellStart"/>
      <w:r w:rsidRPr="00595EF5">
        <w:rPr>
          <w:rFonts w:ascii="Arial" w:hAnsi="Arial" w:cs="Arial"/>
          <w:color w:val="333333"/>
          <w:sz w:val="17"/>
          <w:szCs w:val="17"/>
        </w:rPr>
        <w:t>дтп</w:t>
      </w:r>
      <w:proofErr w:type="spellEnd"/>
      <w:r w:rsidRPr="00595EF5">
        <w:rPr>
          <w:rFonts w:ascii="Arial" w:hAnsi="Arial" w:cs="Arial"/>
          <w:color w:val="333333"/>
          <w:sz w:val="17"/>
          <w:szCs w:val="17"/>
        </w:rPr>
        <w:t>).</w:t>
      </w:r>
    </w:p>
    <w:p w:rsidR="00595EF5" w:rsidRPr="00595EF5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 xml:space="preserve"> </w:t>
      </w:r>
    </w:p>
    <w:p w:rsidR="00F05B3F" w:rsidRDefault="00595EF5" w:rsidP="00595EF5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595EF5">
        <w:rPr>
          <w:rFonts w:ascii="Arial" w:hAnsi="Arial" w:cs="Arial"/>
          <w:color w:val="333333"/>
          <w:sz w:val="17"/>
          <w:szCs w:val="17"/>
        </w:rPr>
        <w:t>Не является предметом залога.</w:t>
      </w:r>
    </w:p>
    <w:bookmarkEnd w:id="0"/>
    <w:p w:rsidR="00F05B3F" w:rsidRDefault="00F05B3F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8355C7" w:rsidRDefault="007A679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Начальная цена </w:t>
      </w:r>
      <w:r w:rsidR="002472C9">
        <w:rPr>
          <w:rFonts w:ascii="Arial" w:hAnsi="Arial" w:cs="Arial"/>
          <w:color w:val="333333"/>
          <w:sz w:val="17"/>
          <w:szCs w:val="17"/>
        </w:rPr>
        <w:t>1</w:t>
      </w:r>
      <w:r w:rsidR="00A06B7C">
        <w:rPr>
          <w:rFonts w:ascii="Arial" w:hAnsi="Arial" w:cs="Arial"/>
          <w:color w:val="333333"/>
          <w:sz w:val="17"/>
          <w:szCs w:val="17"/>
        </w:rPr>
        <w:t>80</w:t>
      </w:r>
      <w:r w:rsidR="002472C9">
        <w:rPr>
          <w:rFonts w:ascii="Arial" w:hAnsi="Arial" w:cs="Arial"/>
          <w:color w:val="333333"/>
          <w:sz w:val="17"/>
          <w:szCs w:val="17"/>
        </w:rPr>
        <w:t xml:space="preserve"> 000,00 </w:t>
      </w:r>
      <w:r>
        <w:rPr>
          <w:rFonts w:ascii="Arial" w:hAnsi="Arial" w:cs="Arial"/>
          <w:color w:val="333333"/>
          <w:sz w:val="17"/>
          <w:szCs w:val="17"/>
        </w:rPr>
        <w:t>(</w:t>
      </w:r>
      <w:r w:rsidR="002472C9">
        <w:rPr>
          <w:rFonts w:ascii="Arial" w:hAnsi="Arial" w:cs="Arial"/>
          <w:color w:val="333333"/>
          <w:sz w:val="17"/>
          <w:szCs w:val="17"/>
        </w:rPr>
        <w:t xml:space="preserve">сто </w:t>
      </w:r>
      <w:r w:rsidR="00A06B7C">
        <w:rPr>
          <w:rFonts w:ascii="Arial" w:hAnsi="Arial" w:cs="Arial"/>
          <w:color w:val="333333"/>
          <w:sz w:val="17"/>
          <w:szCs w:val="17"/>
        </w:rPr>
        <w:t>восемьдесят тысяч</w:t>
      </w:r>
      <w:r>
        <w:rPr>
          <w:rFonts w:ascii="Arial" w:hAnsi="Arial" w:cs="Arial"/>
          <w:color w:val="333333"/>
          <w:sz w:val="17"/>
          <w:szCs w:val="17"/>
        </w:rPr>
        <w:t>) рублей 00 копеек.</w:t>
      </w:r>
      <w:r>
        <w:rPr>
          <w:rFonts w:ascii="Arial" w:hAnsi="Arial" w:cs="Arial"/>
          <w:color w:val="333333"/>
          <w:sz w:val="17"/>
          <w:szCs w:val="17"/>
        </w:rPr>
        <w:br/>
        <w:t>Задаток составляет 10% от начально</w:t>
      </w:r>
      <w:r w:rsidR="002472C9">
        <w:rPr>
          <w:rFonts w:ascii="Arial" w:hAnsi="Arial" w:cs="Arial"/>
          <w:color w:val="333333"/>
          <w:sz w:val="17"/>
          <w:szCs w:val="17"/>
        </w:rPr>
        <w:t>й цены, шаг торгов составляет 10</w:t>
      </w:r>
      <w:r>
        <w:rPr>
          <w:rFonts w:ascii="Arial" w:hAnsi="Arial" w:cs="Arial"/>
          <w:color w:val="333333"/>
          <w:sz w:val="17"/>
          <w:szCs w:val="17"/>
        </w:rPr>
        <w:t>% от начальной цены.</w:t>
      </w:r>
    </w:p>
    <w:p w:rsidR="008355C7" w:rsidRDefault="008355C7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AA10AE" w:rsidRPr="00AA10AE" w:rsidRDefault="007A679E" w:rsidP="008355C7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br/>
        <w:t xml:space="preserve">Ознакомиться с состоянием имущества можно с 10 до 16 часов в рабочие дни по адресу местонахождения имущества; с документами по адресу: </w:t>
      </w:r>
      <w:proofErr w:type="spellStart"/>
      <w:r w:rsidR="00C87752">
        <w:rPr>
          <w:rFonts w:ascii="Arial" w:hAnsi="Arial" w:cs="Arial"/>
          <w:color w:val="333333"/>
          <w:sz w:val="17"/>
          <w:szCs w:val="17"/>
        </w:rPr>
        <w:t>г.Нижний</w:t>
      </w:r>
      <w:proofErr w:type="spellEnd"/>
      <w:r w:rsidR="00C87752">
        <w:rPr>
          <w:rFonts w:ascii="Arial" w:hAnsi="Arial" w:cs="Arial"/>
          <w:color w:val="333333"/>
          <w:sz w:val="17"/>
          <w:szCs w:val="17"/>
        </w:rPr>
        <w:t xml:space="preserve"> Новгород, </w:t>
      </w:r>
      <w:r w:rsidR="00C87752" w:rsidRPr="00C87752">
        <w:rPr>
          <w:rFonts w:ascii="Arial" w:hAnsi="Arial" w:cs="Arial"/>
          <w:color w:val="333333"/>
          <w:sz w:val="17"/>
          <w:szCs w:val="17"/>
        </w:rPr>
        <w:t xml:space="preserve">Казанская наб., 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д. </w:t>
      </w:r>
      <w:r w:rsidR="00C87752" w:rsidRPr="00C87752">
        <w:rPr>
          <w:rFonts w:ascii="Arial" w:hAnsi="Arial" w:cs="Arial"/>
          <w:color w:val="333333"/>
          <w:sz w:val="17"/>
          <w:szCs w:val="17"/>
        </w:rPr>
        <w:t xml:space="preserve">5, прав. крыло, 2 </w:t>
      </w:r>
      <w:proofErr w:type="spellStart"/>
      <w:r w:rsidR="00C87752" w:rsidRPr="00C87752">
        <w:rPr>
          <w:rFonts w:ascii="Arial" w:hAnsi="Arial" w:cs="Arial"/>
          <w:color w:val="333333"/>
          <w:sz w:val="17"/>
          <w:szCs w:val="17"/>
        </w:rPr>
        <w:t>эт</w:t>
      </w:r>
      <w:proofErr w:type="spellEnd"/>
      <w:r w:rsidR="00C87752" w:rsidRPr="00C87752">
        <w:rPr>
          <w:rFonts w:ascii="Arial" w:hAnsi="Arial" w:cs="Arial"/>
          <w:color w:val="333333"/>
          <w:sz w:val="17"/>
          <w:szCs w:val="17"/>
        </w:rPr>
        <w:t>., оф. 5</w:t>
      </w:r>
      <w:r w:rsidR="00C87752">
        <w:rPr>
          <w:rFonts w:ascii="Arial" w:hAnsi="Arial" w:cs="Arial"/>
          <w:color w:val="333333"/>
          <w:sz w:val="17"/>
          <w:szCs w:val="17"/>
        </w:rPr>
        <w:t>, предварительно согласовав время по телефону или эл. почте.</w:t>
      </w:r>
      <w:r w:rsidRPr="00C87752"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>Задаток и заявки на учас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тие </w:t>
      </w:r>
      <w:r w:rsidR="00C87752" w:rsidRPr="00524F80">
        <w:rPr>
          <w:rFonts w:ascii="Arial" w:hAnsi="Arial" w:cs="Arial"/>
          <w:color w:val="333333"/>
          <w:sz w:val="17"/>
          <w:szCs w:val="17"/>
          <w:shd w:val="clear" w:color="auto" w:fill="FFFFFF" w:themeFill="background1"/>
        </w:rPr>
        <w:t xml:space="preserve">принимаются </w:t>
      </w:r>
      <w:r w:rsidR="00524F80" w:rsidRPr="00524F80">
        <w:rPr>
          <w:rFonts w:ascii="Arial" w:hAnsi="Arial" w:cs="Arial"/>
          <w:color w:val="333333"/>
          <w:sz w:val="17"/>
          <w:szCs w:val="17"/>
          <w:highlight w:val="yellow"/>
          <w:shd w:val="clear" w:color="auto" w:fill="FFFFFF" w:themeFill="background1"/>
        </w:rPr>
        <w:t>с 10.00 часов 09.03.2021 до 10.00 часов 14</w:t>
      </w:r>
      <w:r w:rsidR="00C87752" w:rsidRPr="00524F80">
        <w:rPr>
          <w:rFonts w:ascii="Arial" w:hAnsi="Arial" w:cs="Arial"/>
          <w:color w:val="333333"/>
          <w:sz w:val="17"/>
          <w:szCs w:val="17"/>
          <w:highlight w:val="yellow"/>
          <w:shd w:val="clear" w:color="auto" w:fill="FFFFFF" w:themeFill="background1"/>
        </w:rPr>
        <w:t>.04.2021</w:t>
      </w:r>
      <w:r w:rsidRPr="00524F80">
        <w:rPr>
          <w:rFonts w:ascii="Arial" w:hAnsi="Arial" w:cs="Arial"/>
          <w:color w:val="333333"/>
          <w:sz w:val="17"/>
          <w:szCs w:val="17"/>
          <w:highlight w:val="yellow"/>
          <w:shd w:val="clear" w:color="auto" w:fill="FFFFFF" w:themeFill="background1"/>
        </w:rPr>
        <w:t>.</w:t>
      </w:r>
      <w:r w:rsidRPr="00524F80">
        <w:rPr>
          <w:rFonts w:ascii="Arial" w:hAnsi="Arial" w:cs="Arial"/>
          <w:color w:val="333333"/>
          <w:sz w:val="17"/>
          <w:szCs w:val="17"/>
          <w:shd w:val="clear" w:color="auto" w:fill="FFFFFF" w:themeFill="background1"/>
        </w:rPr>
        <w:t xml:space="preserve"> Задаток</w:t>
      </w:r>
      <w:r>
        <w:rPr>
          <w:rFonts w:ascii="Arial" w:hAnsi="Arial" w:cs="Arial"/>
          <w:color w:val="333333"/>
          <w:sz w:val="17"/>
          <w:szCs w:val="17"/>
        </w:rPr>
        <w:t xml:space="preserve"> и заявки на участие принимаются по адресу электронной площадки: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//www.el-torg.com. Задаток перечисляется реквизитам: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</w:r>
      <w:r w:rsidR="00AA10AE" w:rsidRPr="00AA10AE">
        <w:rPr>
          <w:rFonts w:ascii="Arial" w:hAnsi="Arial" w:cs="Arial"/>
          <w:color w:val="333333"/>
          <w:sz w:val="17"/>
          <w:szCs w:val="17"/>
        </w:rPr>
        <w:t>ООО «ЭЛЕКТРОННЫЕ СИСТЕМЫ ПОВОЛЖЬЯ»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ИНН: 5262258084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КПП: 526201001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lastRenderedPageBreak/>
        <w:t>р/с: 40702810730240000505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ФИЛИАЛ «ЦЕНТРАЛЬНЫЙ» БАНКА ВТБ (ПАО) В Г. МОСКВА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БИК: 044525411</w:t>
      </w:r>
    </w:p>
    <w:p w:rsidR="00524F80" w:rsidRDefault="00AA10AE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к/с: 30101810145250000411</w:t>
      </w:r>
      <w:r>
        <w:rPr>
          <w:rFonts w:ascii="Arial" w:hAnsi="Arial" w:cs="Arial"/>
          <w:color w:val="333333"/>
          <w:sz w:val="17"/>
          <w:szCs w:val="17"/>
        </w:rPr>
        <w:t>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При уклонении (Отказе) Претендента (признанного победителем торгов, либо единственного допущенного к торгам участника) от заключения в установленный срок договора купли-продажи имущества, а также от исполнения обязательств по оплате по заключенному договору купли-продажи (если это привело к расторжению договора купли-продажи, отказу Продавца от исполнения обязательств по оплате) задаток ему не возвращается.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</w:p>
    <w:p w:rsidR="00175752" w:rsidRDefault="007A679E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Реквизиты для</w:t>
      </w:r>
      <w:r w:rsidR="00524F80">
        <w:rPr>
          <w:rFonts w:ascii="Arial" w:hAnsi="Arial" w:cs="Arial"/>
          <w:color w:val="333333"/>
          <w:sz w:val="17"/>
          <w:szCs w:val="17"/>
        </w:rPr>
        <w:t xml:space="preserve"> оплаты договора купли-продажи:</w:t>
      </w:r>
      <w:r>
        <w:rPr>
          <w:rFonts w:ascii="Arial" w:hAnsi="Arial" w:cs="Arial"/>
          <w:color w:val="333333"/>
          <w:sz w:val="17"/>
          <w:szCs w:val="17"/>
        </w:rPr>
        <w:br/>
      </w:r>
      <w:r w:rsidR="00175752" w:rsidRPr="00175752">
        <w:rPr>
          <w:rFonts w:ascii="Arial" w:hAnsi="Arial" w:cs="Arial"/>
          <w:color w:val="333333"/>
          <w:sz w:val="17"/>
          <w:szCs w:val="17"/>
        </w:rPr>
        <w:t>Наименовани</w:t>
      </w:r>
      <w:r w:rsidR="00175752">
        <w:rPr>
          <w:rFonts w:ascii="Arial" w:hAnsi="Arial" w:cs="Arial"/>
          <w:color w:val="333333"/>
          <w:sz w:val="17"/>
          <w:szCs w:val="17"/>
        </w:rPr>
        <w:t>е банка АО "РФИ БАНК" г. Москва</w:t>
      </w:r>
    </w:p>
    <w:p w:rsidR="00175752" w:rsidRPr="00175752" w:rsidRDefault="00175752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175752">
        <w:rPr>
          <w:rFonts w:ascii="Arial" w:hAnsi="Arial" w:cs="Arial"/>
          <w:color w:val="333333"/>
          <w:sz w:val="17"/>
          <w:szCs w:val="17"/>
        </w:rPr>
        <w:t xml:space="preserve">Получатель </w:t>
      </w:r>
      <w:proofErr w:type="spellStart"/>
      <w:r w:rsidRPr="00175752">
        <w:rPr>
          <w:rFonts w:ascii="Arial" w:hAnsi="Arial" w:cs="Arial"/>
          <w:color w:val="333333"/>
          <w:sz w:val="17"/>
          <w:szCs w:val="17"/>
        </w:rPr>
        <w:t>Каталов</w:t>
      </w:r>
      <w:proofErr w:type="spellEnd"/>
      <w:r w:rsidRPr="00175752">
        <w:rPr>
          <w:rFonts w:ascii="Arial" w:hAnsi="Arial" w:cs="Arial"/>
          <w:color w:val="333333"/>
          <w:sz w:val="17"/>
          <w:szCs w:val="17"/>
        </w:rPr>
        <w:t xml:space="preserve"> Артем Витальевич</w:t>
      </w:r>
    </w:p>
    <w:p w:rsidR="00175752" w:rsidRPr="00175752" w:rsidRDefault="00175752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175752">
        <w:rPr>
          <w:rFonts w:ascii="Arial" w:hAnsi="Arial" w:cs="Arial"/>
          <w:color w:val="333333"/>
          <w:sz w:val="17"/>
          <w:szCs w:val="17"/>
        </w:rPr>
        <w:t>ИНН 525812679737</w:t>
      </w:r>
    </w:p>
    <w:p w:rsidR="00175752" w:rsidRPr="00175752" w:rsidRDefault="00175752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175752">
        <w:rPr>
          <w:rFonts w:ascii="Arial" w:hAnsi="Arial" w:cs="Arial"/>
          <w:color w:val="333333"/>
          <w:sz w:val="17"/>
          <w:szCs w:val="17"/>
        </w:rPr>
        <w:t>Номер счета 40817810900002000753</w:t>
      </w:r>
    </w:p>
    <w:p w:rsidR="00175752" w:rsidRPr="00175752" w:rsidRDefault="00175752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175752">
        <w:rPr>
          <w:rFonts w:ascii="Arial" w:hAnsi="Arial" w:cs="Arial"/>
          <w:color w:val="333333"/>
          <w:sz w:val="17"/>
          <w:szCs w:val="17"/>
        </w:rPr>
        <w:t>БИК 044525799</w:t>
      </w:r>
    </w:p>
    <w:p w:rsidR="00D57782" w:rsidRPr="007A679E" w:rsidRDefault="00175752" w:rsidP="00175752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175752">
        <w:rPr>
          <w:rFonts w:ascii="Arial" w:hAnsi="Arial" w:cs="Arial"/>
          <w:color w:val="333333"/>
          <w:sz w:val="17"/>
          <w:szCs w:val="17"/>
        </w:rPr>
        <w:t>Корр. счет 30101810045250000799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Полную информацию можно получить по адресу организатора торгов,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 предварительно согласовав время, а также 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 </w:t>
      </w:r>
      <w:r w:rsidR="005A27D4">
        <w:rPr>
          <w:rFonts w:ascii="Arial" w:hAnsi="Arial" w:cs="Arial"/>
          <w:color w:val="333333"/>
          <w:sz w:val="17"/>
          <w:szCs w:val="17"/>
        </w:rPr>
        <w:t>по эл. почте</w:t>
      </w:r>
      <w:r w:rsidR="005A27D4" w:rsidRPr="005A27D4">
        <w:rPr>
          <w:rFonts w:ascii="Arial" w:hAnsi="Arial" w:cs="Arial"/>
          <w:color w:val="333333"/>
          <w:sz w:val="17"/>
          <w:szCs w:val="17"/>
        </w:rPr>
        <w:t xml:space="preserve"> katalov21@yandex.ru, 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по </w:t>
      </w:r>
      <w:r w:rsidR="005A27D4" w:rsidRPr="005A27D4">
        <w:rPr>
          <w:rFonts w:ascii="Arial" w:hAnsi="Arial" w:cs="Arial"/>
          <w:color w:val="333333"/>
          <w:sz w:val="17"/>
          <w:szCs w:val="17"/>
        </w:rPr>
        <w:t>тел. 89867434351</w:t>
      </w:r>
      <w:r w:rsidR="005A27D4">
        <w:rPr>
          <w:rFonts w:ascii="Arial" w:hAnsi="Arial" w:cs="Arial"/>
          <w:color w:val="333333"/>
          <w:sz w:val="17"/>
          <w:szCs w:val="17"/>
        </w:rPr>
        <w:t>.</w:t>
      </w:r>
    </w:p>
    <w:sectPr w:rsidR="00D57782" w:rsidRPr="007A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9E"/>
    <w:rsid w:val="00175752"/>
    <w:rsid w:val="002472C9"/>
    <w:rsid w:val="003D2785"/>
    <w:rsid w:val="00441675"/>
    <w:rsid w:val="00524F80"/>
    <w:rsid w:val="00595EF5"/>
    <w:rsid w:val="005A27D4"/>
    <w:rsid w:val="00624993"/>
    <w:rsid w:val="007A679E"/>
    <w:rsid w:val="008355C7"/>
    <w:rsid w:val="00A06B7C"/>
    <w:rsid w:val="00AA10AE"/>
    <w:rsid w:val="00BC31BE"/>
    <w:rsid w:val="00BD272A"/>
    <w:rsid w:val="00C3538E"/>
    <w:rsid w:val="00C80D2A"/>
    <w:rsid w:val="00C87752"/>
    <w:rsid w:val="00D57782"/>
    <w:rsid w:val="00E46224"/>
    <w:rsid w:val="00F0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34679"/>
  <w15:chartTrackingRefBased/>
  <w15:docId w15:val="{E9B6676D-5D1E-46C1-9578-BFE62FA0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6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alov2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Julia</dc:creator>
  <cp:keywords/>
  <dc:description/>
  <cp:lastModifiedBy>S Julia</cp:lastModifiedBy>
  <cp:revision>6</cp:revision>
  <dcterms:created xsi:type="dcterms:W3CDTF">2021-02-19T10:44:00Z</dcterms:created>
  <dcterms:modified xsi:type="dcterms:W3CDTF">2021-03-03T09:59:00Z</dcterms:modified>
</cp:coreProperties>
</file>