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FDE" w:rsidRPr="00D14FDE" w:rsidRDefault="00395683" w:rsidP="00D14FDE">
      <w:pPr>
        <w:jc w:val="center"/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ДОГОВОР КУПЛИ-ПРОДАЖИ №</w:t>
      </w:r>
    </w:p>
    <w:p w:rsidR="00D14FDE" w:rsidRPr="00D14FDE" w:rsidRDefault="00395683">
      <w:pPr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город Нижний Новгород </w:t>
      </w:r>
      <w:r w:rsid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«__»______________20__ года</w:t>
      </w:r>
    </w:p>
    <w:p w:rsidR="00D14FDE" w:rsidRPr="00D14FDE" w:rsidRDefault="00395683" w:rsidP="00FE1CC3">
      <w:pPr>
        <w:spacing w:after="0" w:line="240" w:lineRule="auto"/>
        <w:jc w:val="both"/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Гражданка Исаева Светлана Станиславовна (дата рождения: 29.04.1972, место рождения: гор. Горький; адрес: </w:t>
      </w:r>
      <w:proofErr w:type="spellStart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г.Н.Новгород</w:t>
      </w:r>
      <w:proofErr w:type="spellEnd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, ул. Таганская, д.25, кв. 1; ИНН: 525703893770, СНИЛС: 022-157-727-20</w:t>
      </w:r>
      <w:proofErr w:type="gramStart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)  в</w:t>
      </w:r>
      <w:proofErr w:type="gramEnd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лице финансового управляющего </w:t>
      </w:r>
      <w:r w:rsidR="00FE1CC3" w:rsidRP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Гражданка Исаева Светлана Станиславовна (дата рождения: 29.04.1972, место рождения: гор. Горький; адрес: </w:t>
      </w:r>
      <w:proofErr w:type="spellStart"/>
      <w:r w:rsidR="00FE1CC3" w:rsidRP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>г.Н.Новгород</w:t>
      </w:r>
      <w:proofErr w:type="spellEnd"/>
      <w:r w:rsidR="00FE1CC3" w:rsidRP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>, ул. Таганская, д.25, кв. 1; ИНН: 525703893770, СНИЛС: 022-157-727-20</w:t>
      </w:r>
      <w:proofErr w:type="gramStart"/>
      <w:r w:rsidR="00FE1CC3" w:rsidRP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>)  в</w:t>
      </w:r>
      <w:proofErr w:type="gramEnd"/>
      <w:r w:rsidR="00FE1CC3" w:rsidRP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лице финансового управляющего </w:t>
      </w:r>
      <w:bookmarkStart w:id="0" w:name="_GoBack"/>
      <w:proofErr w:type="spellStart"/>
      <w:r w:rsidR="00FE1CC3" w:rsidRP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>Кат</w:t>
      </w:r>
      <w:bookmarkEnd w:id="0"/>
      <w:r w:rsidR="00FE1CC3" w:rsidRP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>алова</w:t>
      </w:r>
      <w:proofErr w:type="spellEnd"/>
      <w:r w:rsidR="00FE1CC3" w:rsidRP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Артема Витальевича (ИНН 525812679737,СНИЛС 096-385-045 03,), действующей на основании Решения Арбитражного суда Нижегородской области от "07" декабря 2020 года по делу № А43-35368/2019,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именуем</w:t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ая</w:t>
      </w:r>
      <w:r w:rsid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в дальнейшем </w:t>
      </w:r>
      <w:r w:rsidRPr="00D14FDE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«Продавец»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с одной стороны, и </w:t>
      </w:r>
    </w:p>
    <w:p w:rsidR="00D14FDE" w:rsidRPr="00D14FDE" w:rsidRDefault="00D14FDE" w:rsidP="00D14FD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именуемый в дальнейшем </w:t>
      </w:r>
      <w:r w:rsidR="00395683" w:rsidRPr="00D14FDE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«Покупатель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», с другой стороны, а вместе именуемые Стороны, заключили настоящий договор о нижеследующем: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1. Предмет договора.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реализуемое по Лоту № 1 с публичных </w:t>
      </w:r>
      <w:proofErr w:type="spellStart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электоронных</w:t>
      </w:r>
      <w:proofErr w:type="spellEnd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торгов </w:t>
      </w:r>
      <w:proofErr w:type="spellStart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торгов</w:t>
      </w:r>
      <w:proofErr w:type="spellEnd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,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и обязуется уплатить за него определенную нас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тоящим договором денежную сумму: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t>-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Недвижимое имущество: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земельный участок Кадастровый номер 52:24:0030704:10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Назначение объекта недвижимости: данные отсутствуют Виды разрешенного использования: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земли сельскохозяйственного назначения, для коллективного садоводства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Адрес: Нижегородская область, р-н Нижегородский, садоводческое товарищество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«Железнодорожник», </w:t>
      </w:r>
      <w:proofErr w:type="spellStart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ул.Нижняя</w:t>
      </w:r>
      <w:proofErr w:type="spellEnd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, участок 102 Площадь: 560,0 </w:t>
      </w:r>
      <w:proofErr w:type="spellStart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кв.м</w:t>
      </w:r>
      <w:proofErr w:type="spellEnd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Вид права, доля в праве: собственность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Дата государственной регистрации: 19.08.2002 Номер государственной регистрации: 52-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01/37-12/2002-762 Основание государственной регистрации: договор купли продажи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земельного участка от 02.07.2002, выдавший орган: </w:t>
      </w:r>
      <w:proofErr w:type="spellStart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Семернина</w:t>
      </w:r>
      <w:proofErr w:type="spellEnd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И.Е. – нотариус </w:t>
      </w:r>
      <w:proofErr w:type="spellStart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г.Богородска</w:t>
      </w:r>
      <w:proofErr w:type="spellEnd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Нижегородской области, дата регистрации 19.08.2002 №52-01/37-12/2002-761 Ограничение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прав и обременение объекта недвижимости: не зарегистрировано.</w:t>
      </w:r>
      <w:r w:rsidR="00395683" w:rsidRPr="00D14FDE">
        <w:rPr>
          <w:rFonts w:ascii="Times New Roman" w:hAnsi="Times New Roman" w:cs="Times New Roman"/>
          <w:b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b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1.2. Приобретаемое по настоящему договору имущество находится по адресу: </w:t>
      </w: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Нижегородская область, р-н Нижегородский, садоводческое товарищество </w:t>
      </w:r>
    </w:p>
    <w:p w:rsidR="00395F2D" w:rsidRPr="00D14FDE" w:rsidRDefault="00D14FDE" w:rsidP="00D14FDE">
      <w:pPr>
        <w:rPr>
          <w:rFonts w:ascii="Times New Roman" w:hAnsi="Times New Roman" w:cs="Times New Roman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«Железнодорожник», </w:t>
      </w:r>
      <w:proofErr w:type="spellStart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ул.Нижняя</w:t>
      </w:r>
      <w:proofErr w:type="spellEnd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, участок 102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2. Цена договора и порядок оплаты.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>
        <w:rPr>
          <w:rFonts w:ascii="Times New Roman" w:hAnsi="Times New Roman" w:cs="Times New Roman"/>
        </w:rPr>
        <w:t>______________</w:t>
      </w:r>
      <w:r w:rsidRPr="00D14FDE">
        <w:rPr>
          <w:rFonts w:ascii="Times New Roman" w:hAnsi="Times New Roman" w:cs="Times New Roman"/>
        </w:rPr>
        <w:t xml:space="preserve"> </w:t>
      </w:r>
      <w:r w:rsidR="00FE1CC3">
        <w:rPr>
          <w:rFonts w:ascii="Times New Roman" w:hAnsi="Times New Roman" w:cs="Times New Roman"/>
        </w:rPr>
        <w:t>рублей.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lastRenderedPageBreak/>
        <w:t>2.3. Имущество считается переданным с момента подписания акта приема-передачи.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 Права и обязанности сторон.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 Заключительные положения.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5. Реквизиты и подписи сторон.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___________________ /__________/ «Покупатель» 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___________________/__________/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«Продавец»</w:t>
      </w:r>
    </w:p>
    <w:sectPr w:rsidR="00395F2D" w:rsidRPr="00D14FDE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350FF8"/>
    <w:rsid w:val="00395683"/>
    <w:rsid w:val="00395F2D"/>
    <w:rsid w:val="00564496"/>
    <w:rsid w:val="006F4DC6"/>
    <w:rsid w:val="009362B0"/>
    <w:rsid w:val="00BF20EF"/>
    <w:rsid w:val="00D14FDE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24FFB"/>
  <w15:docId w15:val="{93C41DF9-558F-48B0-AD15-40F7AC7B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S Julia</cp:lastModifiedBy>
  <cp:revision>5</cp:revision>
  <dcterms:created xsi:type="dcterms:W3CDTF">2020-08-20T12:51:00Z</dcterms:created>
  <dcterms:modified xsi:type="dcterms:W3CDTF">2021-02-16T07:31:00Z</dcterms:modified>
</cp:coreProperties>
</file>