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CD4BD8">
        <w:t>1</w:t>
      </w:r>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w:t>
      </w:r>
      <w:r w:rsidR="00980452">
        <w:t>А</w:t>
      </w:r>
      <w:r w:rsidRPr="00AD4DB6">
        <w:t>О</w:t>
      </w:r>
      <w:r w:rsidR="00980452">
        <w:t xml:space="preserve"> городского округа город Рыбинск</w:t>
      </w:r>
      <w:r w:rsidRPr="00AD4DB6">
        <w:t xml:space="preserve"> «</w:t>
      </w:r>
      <w:r w:rsidR="00980452">
        <w:t>Управляющая компания</w:t>
      </w:r>
      <w:r w:rsidRPr="00AD4DB6">
        <w:t xml:space="preserve">» (ИНН </w:t>
      </w:r>
      <w:r w:rsidR="00980452">
        <w:t>7610080401</w:t>
      </w:r>
      <w:r w:rsidRPr="00AD4DB6">
        <w:t xml:space="preserve">, ОГРН </w:t>
      </w:r>
      <w:r w:rsidR="00980452">
        <w:t>1087610002897</w:t>
      </w:r>
      <w:r w:rsidRPr="00AD4DB6">
        <w:t>)</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w:t>
      </w:r>
      <w:r w:rsidR="00980452">
        <w:t>итражных управляющих «ЭКСПЕРТ»)</w:t>
      </w:r>
      <w:r w:rsidRPr="00AD4DB6">
        <w:rPr>
          <w:color w:val="000000" w:themeColor="text1"/>
        </w:rPr>
        <w:t>,</w:t>
      </w:r>
      <w:r w:rsidR="00980452">
        <w:rPr>
          <w:color w:val="000000" w:themeColor="text1"/>
        </w:rPr>
        <w:t xml:space="preserve"> </w:t>
      </w:r>
      <w:r w:rsidRPr="00AD4DB6">
        <w:rPr>
          <w:color w:val="000000" w:themeColor="text1"/>
        </w:rPr>
        <w:t xml:space="preserve">действующий на основании </w:t>
      </w:r>
      <w:r w:rsidR="00B15612">
        <w:rPr>
          <w:color w:val="000000" w:themeColor="text1"/>
        </w:rPr>
        <w:t>Определения</w:t>
      </w:r>
      <w:r w:rsidRPr="00AD4DB6">
        <w:rPr>
          <w:color w:val="000000" w:themeColor="text1"/>
        </w:rPr>
        <w:t xml:space="preserve"> </w:t>
      </w:r>
      <w:r w:rsidR="00980452">
        <w:rPr>
          <w:bCs/>
          <w:iCs/>
          <w:color w:val="000000" w:themeColor="text1"/>
        </w:rPr>
        <w:t xml:space="preserve">Арбитражного суда Ярославской области </w:t>
      </w:r>
      <w:r w:rsidRPr="00AD4DB6">
        <w:rPr>
          <w:bCs/>
          <w:iCs/>
          <w:color w:val="000000" w:themeColor="text1"/>
        </w:rPr>
        <w:t xml:space="preserve">от </w:t>
      </w:r>
      <w:r w:rsidR="00B15612">
        <w:rPr>
          <w:bCs/>
          <w:iCs/>
          <w:color w:val="000000" w:themeColor="text1"/>
        </w:rPr>
        <w:t>2</w:t>
      </w:r>
      <w:r w:rsidR="00980452">
        <w:rPr>
          <w:bCs/>
          <w:iCs/>
          <w:color w:val="000000" w:themeColor="text1"/>
        </w:rPr>
        <w:t>2</w:t>
      </w:r>
      <w:r w:rsidRPr="00AD4DB6">
        <w:rPr>
          <w:bCs/>
          <w:iCs/>
          <w:color w:val="000000" w:themeColor="text1"/>
        </w:rPr>
        <w:t>.0</w:t>
      </w:r>
      <w:r w:rsidR="00980452">
        <w:rPr>
          <w:bCs/>
          <w:iCs/>
          <w:color w:val="000000" w:themeColor="text1"/>
        </w:rPr>
        <w:t>1</w:t>
      </w:r>
      <w:r w:rsidRPr="00AD4DB6">
        <w:rPr>
          <w:bCs/>
          <w:iCs/>
          <w:color w:val="000000" w:themeColor="text1"/>
        </w:rPr>
        <w:t>.20</w:t>
      </w:r>
      <w:r w:rsidR="00980452">
        <w:rPr>
          <w:bCs/>
          <w:iCs/>
          <w:color w:val="000000" w:themeColor="text1"/>
        </w:rPr>
        <w:t>19</w:t>
      </w:r>
      <w:r w:rsidRPr="00AD4DB6">
        <w:rPr>
          <w:bCs/>
          <w:iCs/>
          <w:color w:val="000000" w:themeColor="text1"/>
        </w:rPr>
        <w:t xml:space="preserve"> по делу А</w:t>
      </w:r>
      <w:r w:rsidR="00980452">
        <w:rPr>
          <w:bCs/>
          <w:iCs/>
          <w:color w:val="000000" w:themeColor="text1"/>
        </w:rPr>
        <w:t>82</w:t>
      </w:r>
      <w:r w:rsidRPr="00AD4DB6">
        <w:rPr>
          <w:bCs/>
          <w:iCs/>
          <w:color w:val="000000" w:themeColor="text1"/>
        </w:rPr>
        <w:t>-</w:t>
      </w:r>
      <w:r w:rsidR="00980452">
        <w:rPr>
          <w:bCs/>
          <w:iCs/>
          <w:color w:val="000000" w:themeColor="text1"/>
        </w:rPr>
        <w:t>10797</w:t>
      </w:r>
      <w:r w:rsidRPr="00AD4DB6">
        <w:rPr>
          <w:bCs/>
          <w:iCs/>
          <w:color w:val="000000" w:themeColor="text1"/>
        </w:rPr>
        <w:t>/201</w:t>
      </w:r>
      <w:r w:rsidR="00980452">
        <w:rPr>
          <w:bCs/>
          <w:iCs/>
          <w:color w:val="000000" w:themeColor="text1"/>
        </w:rPr>
        <w:t>8</w:t>
      </w:r>
      <w:r w:rsidRPr="00AD4DB6">
        <w:rPr>
          <w:bCs/>
          <w:iCs/>
          <w:color w:val="000000" w:themeColor="text1"/>
        </w:rPr>
        <w:t xml:space="preserve">,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w:t>
      </w:r>
      <w:r w:rsidR="00980452">
        <w:t>А</w:t>
      </w:r>
      <w:r w:rsidR="009F76BE" w:rsidRPr="00AD4DB6">
        <w:t>О</w:t>
      </w:r>
      <w:r w:rsidR="00980452">
        <w:t xml:space="preserve"> городского округа город Рыбинск</w:t>
      </w:r>
      <w:r w:rsidR="009F76BE" w:rsidRPr="00AD4DB6">
        <w:t xml:space="preserve"> «</w:t>
      </w:r>
      <w:r w:rsidR="00980452">
        <w:t>Управляющая компания</w:t>
      </w:r>
      <w:r w:rsidR="009F76BE" w:rsidRPr="00AD4DB6">
        <w:t>»</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w:t>
      </w:r>
      <w:r w:rsidR="00980452">
        <w:t>А</w:t>
      </w:r>
      <w:r w:rsidR="009F76BE" w:rsidRPr="00AD4DB6">
        <w:t>О</w:t>
      </w:r>
      <w:r w:rsidR="00980452">
        <w:t xml:space="preserve"> городского округа город Рыбинск</w:t>
      </w:r>
      <w:r w:rsidR="009F76BE" w:rsidRPr="00AD4DB6">
        <w:t xml:space="preserve"> «</w:t>
      </w:r>
      <w:r w:rsidR="00980452">
        <w:t>Управляющая компания</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w:t>
      </w:r>
      <w:r w:rsidR="00980452">
        <w:t>А</w:t>
      </w:r>
      <w:r w:rsidR="009F76BE" w:rsidRPr="00AD4DB6">
        <w:t>О</w:t>
      </w:r>
      <w:r w:rsidR="00980452">
        <w:t xml:space="preserve"> городского округа город Рыбинск</w:t>
      </w:r>
      <w:r w:rsidR="009F76BE" w:rsidRPr="00AD4DB6">
        <w:t xml:space="preserve"> «</w:t>
      </w:r>
      <w:r w:rsidR="00980452">
        <w:t>Управляющая компания</w:t>
      </w:r>
      <w:r w:rsidR="009F76BE" w:rsidRPr="00AD4DB6">
        <w:t>»</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F47898">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Право собственности на приобретаемые по настоящему договору Объекты недвижимого имущества переходит от Продавца к Покупателю с момента </w:t>
      </w:r>
      <w:r w:rsidR="00980452">
        <w:t>___________________</w:t>
      </w:r>
      <w:r w:rsidRPr="00C345AA">
        <w:t>.</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15612">
      <w:pPr>
        <w:pStyle w:val="20"/>
        <w:numPr>
          <w:ilvl w:val="1"/>
          <w:numId w:val="1"/>
        </w:numPr>
        <w:shd w:val="clear" w:color="auto" w:fill="auto"/>
        <w:tabs>
          <w:tab w:val="left" w:pos="1060"/>
        </w:tabs>
        <w:spacing w:before="0" w:line="264" w:lineRule="exact"/>
        <w:ind w:firstLine="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w:t>
      </w:r>
      <w:r w:rsidR="00980452">
        <w:t>Ярославской области</w:t>
      </w:r>
      <w:r w:rsidRPr="00C345AA">
        <w:t>. Срок ответа на досудебную претензию - 10 дней с даты ее направления.</w:t>
      </w:r>
    </w:p>
    <w:p w:rsidR="00967CDF" w:rsidRPr="00C345AA" w:rsidRDefault="00220127" w:rsidP="00980452">
      <w:pPr>
        <w:pStyle w:val="20"/>
        <w:numPr>
          <w:ilvl w:val="1"/>
          <w:numId w:val="1"/>
        </w:numPr>
        <w:shd w:val="clear" w:color="auto" w:fill="auto"/>
        <w:tabs>
          <w:tab w:val="left" w:pos="1060"/>
        </w:tabs>
        <w:spacing w:before="0" w:after="275" w:line="264" w:lineRule="exact"/>
        <w:ind w:firstLine="600"/>
      </w:pPr>
      <w:r w:rsidRPr="00C345AA">
        <w:t xml:space="preserve">Настоящий Договор составлен в </w:t>
      </w:r>
      <w:r w:rsidRPr="00C345AA">
        <w:tab/>
        <w:t xml:space="preserve"> (</w:t>
      </w:r>
      <w:r w:rsidRPr="00C345AA">
        <w:tab/>
        <w:t>) экземплярах, имеющих</w:t>
      </w:r>
      <w:r w:rsidR="00B15612">
        <w:t xml:space="preserve"> </w:t>
      </w:r>
      <w:r w:rsidRPr="00C345AA">
        <w:t>равную юридическую силу, один - для Покупателя, один - для Продавца</w:t>
      </w:r>
      <w:r w:rsidR="00980452">
        <w:t>.</w:t>
      </w:r>
      <w:r w:rsidRPr="00C345AA">
        <w:tab/>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w:t>
            </w:r>
            <w:r w:rsidR="00980452">
              <w:rPr>
                <w:rFonts w:ascii="Times New Roman" w:eastAsia="Calibri" w:hAnsi="Times New Roman" w:cs="Times New Roman"/>
                <w:sz w:val="22"/>
                <w:lang w:eastAsia="en-US"/>
              </w:rPr>
              <w:t>А</w:t>
            </w:r>
            <w:r w:rsidRPr="00897F5F">
              <w:rPr>
                <w:rFonts w:ascii="Times New Roman" w:eastAsia="Calibri" w:hAnsi="Times New Roman" w:cs="Times New Roman"/>
                <w:sz w:val="22"/>
                <w:lang w:eastAsia="en-US"/>
              </w:rPr>
              <w:t>О</w:t>
            </w:r>
            <w:r w:rsidR="00980452">
              <w:rPr>
                <w:rFonts w:ascii="Times New Roman" w:eastAsia="Calibri" w:hAnsi="Times New Roman" w:cs="Times New Roman"/>
                <w:sz w:val="22"/>
                <w:lang w:eastAsia="en-US"/>
              </w:rPr>
              <w:t xml:space="preserve"> городского округа город Рыбинск</w:t>
            </w:r>
            <w:r w:rsidRPr="00897F5F">
              <w:rPr>
                <w:rFonts w:ascii="Times New Roman" w:eastAsia="Calibri" w:hAnsi="Times New Roman" w:cs="Times New Roman"/>
                <w:sz w:val="22"/>
                <w:lang w:eastAsia="en-US"/>
              </w:rPr>
              <w:t xml:space="preserve"> «</w:t>
            </w:r>
            <w:r w:rsidR="00980452">
              <w:rPr>
                <w:rFonts w:ascii="Times New Roman" w:eastAsia="Calibri" w:hAnsi="Times New Roman" w:cs="Times New Roman"/>
                <w:sz w:val="22"/>
                <w:lang w:eastAsia="en-US"/>
              </w:rPr>
              <w:t>Управляющая компания</w:t>
            </w:r>
            <w:r w:rsidRPr="00897F5F">
              <w:rPr>
                <w:rFonts w:ascii="Times New Roman" w:eastAsia="Calibri" w:hAnsi="Times New Roman" w:cs="Times New Roman"/>
                <w:sz w:val="22"/>
                <w:lang w:eastAsia="en-US"/>
              </w:rPr>
              <w:t>»</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w:t>
            </w:r>
            <w:r w:rsidR="00B15612">
              <w:rPr>
                <w:rFonts w:ascii="Times New Roman" w:eastAsia="Calibri" w:hAnsi="Times New Roman" w:cs="Times New Roman"/>
                <w:sz w:val="22"/>
                <w:lang w:eastAsia="en-US"/>
              </w:rPr>
              <w:t xml:space="preserve"> </w:t>
            </w:r>
            <w:r w:rsidR="00980452">
              <w:rPr>
                <w:rFonts w:ascii="Times New Roman" w:eastAsia="Calibri" w:hAnsi="Times New Roman" w:cs="Times New Roman"/>
                <w:sz w:val="22"/>
                <w:lang w:eastAsia="en-US"/>
              </w:rPr>
              <w:t>Ярославская обл.</w:t>
            </w:r>
            <w:r w:rsidRPr="00897F5F">
              <w:rPr>
                <w:rFonts w:ascii="Times New Roman" w:eastAsia="Calibri" w:hAnsi="Times New Roman" w:cs="Times New Roman"/>
                <w:sz w:val="22"/>
                <w:lang w:eastAsia="en-US"/>
              </w:rPr>
              <w:t xml:space="preserve">, г. </w:t>
            </w:r>
            <w:r w:rsidR="00980452">
              <w:rPr>
                <w:rFonts w:ascii="Times New Roman" w:eastAsia="Calibri" w:hAnsi="Times New Roman" w:cs="Times New Roman"/>
                <w:sz w:val="22"/>
                <w:lang w:eastAsia="en-US"/>
              </w:rPr>
              <w:t>Рыбинск</w:t>
            </w:r>
            <w:r w:rsidRPr="00897F5F">
              <w:rPr>
                <w:rFonts w:ascii="Times New Roman" w:eastAsia="Calibri" w:hAnsi="Times New Roman" w:cs="Times New Roman"/>
                <w:sz w:val="22"/>
                <w:lang w:eastAsia="en-US"/>
              </w:rPr>
              <w:t xml:space="preserve">, ул. </w:t>
            </w:r>
            <w:r w:rsidR="00980452">
              <w:rPr>
                <w:rFonts w:ascii="Times New Roman" w:eastAsia="Calibri" w:hAnsi="Times New Roman" w:cs="Times New Roman"/>
                <w:sz w:val="22"/>
                <w:lang w:eastAsia="en-US"/>
              </w:rPr>
              <w:t>Карякинская</w:t>
            </w:r>
            <w:r w:rsidRPr="00897F5F">
              <w:rPr>
                <w:rFonts w:ascii="Times New Roman" w:eastAsia="Calibri" w:hAnsi="Times New Roman" w:cs="Times New Roman"/>
                <w:sz w:val="22"/>
                <w:lang w:eastAsia="en-US"/>
              </w:rPr>
              <w:t>, д.</w:t>
            </w:r>
            <w:r w:rsidR="00B15612">
              <w:rPr>
                <w:rFonts w:ascii="Times New Roman" w:eastAsia="Calibri" w:hAnsi="Times New Roman" w:cs="Times New Roman"/>
                <w:sz w:val="22"/>
                <w:lang w:eastAsia="en-US"/>
              </w:rPr>
              <w:t xml:space="preserve"> </w:t>
            </w:r>
            <w:r w:rsidR="00980452">
              <w:rPr>
                <w:rFonts w:ascii="Times New Roman" w:eastAsia="Calibri" w:hAnsi="Times New Roman" w:cs="Times New Roman"/>
                <w:sz w:val="22"/>
                <w:lang w:eastAsia="en-US"/>
              </w:rPr>
              <w:t>56</w:t>
            </w:r>
            <w:r w:rsidR="00B15612">
              <w:rPr>
                <w:rFonts w:ascii="Times New Roman" w:eastAsia="Calibri" w:hAnsi="Times New Roman" w:cs="Times New Roman"/>
                <w:sz w:val="22"/>
                <w:lang w:eastAsia="en-US"/>
              </w:rPr>
              <w:t>.</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980452">
              <w:rPr>
                <w:rFonts w:ascii="Times New Roman" w:eastAsia="Calibri" w:hAnsi="Times New Roman" w:cs="Times New Roman"/>
                <w:sz w:val="22"/>
                <w:lang w:eastAsia="en-US"/>
              </w:rPr>
              <w:t>7610080401</w:t>
            </w:r>
            <w:r w:rsidRPr="00897F5F">
              <w:rPr>
                <w:rFonts w:ascii="Times New Roman" w:eastAsia="Calibri" w:hAnsi="Times New Roman" w:cs="Times New Roman"/>
                <w:sz w:val="22"/>
                <w:lang w:eastAsia="en-US"/>
              </w:rPr>
              <w:t xml:space="preserve"> КПП </w:t>
            </w:r>
            <w:r w:rsidR="00980452">
              <w:rPr>
                <w:rFonts w:ascii="Times New Roman" w:eastAsia="Calibri" w:hAnsi="Times New Roman" w:cs="Times New Roman"/>
                <w:sz w:val="22"/>
                <w:lang w:eastAsia="en-US"/>
              </w:rPr>
              <w:t>761001001</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980452">
              <w:rPr>
                <w:rFonts w:ascii="Times New Roman" w:eastAsia="Calibri" w:hAnsi="Times New Roman" w:cs="Times New Roman"/>
                <w:sz w:val="22"/>
                <w:lang w:eastAsia="en-US"/>
              </w:rPr>
              <w:t>1087610002897</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980452">
              <w:rPr>
                <w:rFonts w:ascii="Times New Roman" w:eastAsia="Calibri" w:hAnsi="Times New Roman" w:cs="Times New Roman"/>
                <w:sz w:val="22"/>
                <w:lang w:eastAsia="en-US"/>
              </w:rPr>
              <w:t xml:space="preserve"> </w:t>
            </w:r>
            <w:r w:rsidR="00980452" w:rsidRPr="00980452">
              <w:rPr>
                <w:rFonts w:ascii="Times New Roman" w:eastAsia="Calibri" w:hAnsi="Times New Roman" w:cs="Times New Roman"/>
                <w:sz w:val="22"/>
                <w:lang w:eastAsia="en-US"/>
              </w:rPr>
              <w:t>40702810461000001072</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980452">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B11" w:rsidRDefault="00833B11" w:rsidP="00967CDF">
      <w:r>
        <w:separator/>
      </w:r>
    </w:p>
  </w:endnote>
  <w:endnote w:type="continuationSeparator" w:id="0">
    <w:p w:rsidR="00833B11" w:rsidRDefault="00833B11"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B11" w:rsidRDefault="00833B11"/>
  </w:footnote>
  <w:footnote w:type="continuationSeparator" w:id="0">
    <w:p w:rsidR="00833B11" w:rsidRDefault="00833B11"/>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50CCC"/>
    <w:rsid w:val="0008579A"/>
    <w:rsid w:val="000A3CD0"/>
    <w:rsid w:val="00220127"/>
    <w:rsid w:val="002266AE"/>
    <w:rsid w:val="002962B5"/>
    <w:rsid w:val="00330D6C"/>
    <w:rsid w:val="004A2D1A"/>
    <w:rsid w:val="00515A5F"/>
    <w:rsid w:val="00620F8B"/>
    <w:rsid w:val="0068280D"/>
    <w:rsid w:val="00780FE2"/>
    <w:rsid w:val="007E0A42"/>
    <w:rsid w:val="0081764B"/>
    <w:rsid w:val="00826479"/>
    <w:rsid w:val="00833B11"/>
    <w:rsid w:val="00851D9E"/>
    <w:rsid w:val="008D294D"/>
    <w:rsid w:val="00902A16"/>
    <w:rsid w:val="00963C3C"/>
    <w:rsid w:val="00967CDF"/>
    <w:rsid w:val="00980452"/>
    <w:rsid w:val="009B6E99"/>
    <w:rsid w:val="009F76BE"/>
    <w:rsid w:val="00A3089C"/>
    <w:rsid w:val="00A412D9"/>
    <w:rsid w:val="00A6179E"/>
    <w:rsid w:val="00A9373B"/>
    <w:rsid w:val="00AA05A3"/>
    <w:rsid w:val="00AC3FFA"/>
    <w:rsid w:val="00B15612"/>
    <w:rsid w:val="00B71CB9"/>
    <w:rsid w:val="00BF7B5E"/>
    <w:rsid w:val="00C30B26"/>
    <w:rsid w:val="00C345AA"/>
    <w:rsid w:val="00CD4BD8"/>
    <w:rsid w:val="00CF316B"/>
    <w:rsid w:val="00D97899"/>
    <w:rsid w:val="00E56514"/>
    <w:rsid w:val="00E6717E"/>
    <w:rsid w:val="00F47898"/>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852</Words>
  <Characters>4859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18</cp:revision>
  <dcterms:created xsi:type="dcterms:W3CDTF">2018-07-05T07:10:00Z</dcterms:created>
  <dcterms:modified xsi:type="dcterms:W3CDTF">2021-02-03T09:26:00Z</dcterms:modified>
</cp:coreProperties>
</file>