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6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Нижний Новгород,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CC7A7B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__________________2021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Default="00CC7A7B">
      <w:pPr>
        <w:pStyle w:val="aa"/>
        <w:rPr>
          <w:sz w:val="20"/>
        </w:rPr>
      </w:pPr>
      <w:r w:rsidRPr="0047376B">
        <w:rPr>
          <w:sz w:val="22"/>
          <w:szCs w:val="22"/>
        </w:rPr>
        <w:t xml:space="preserve">Гр. </w:t>
      </w:r>
      <w:proofErr w:type="spellStart"/>
      <w:r>
        <w:rPr>
          <w:sz w:val="22"/>
          <w:szCs w:val="22"/>
        </w:rPr>
        <w:t>Ахметжанов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Ахмяр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Анвярович</w:t>
      </w:r>
      <w:proofErr w:type="spellEnd"/>
      <w:r w:rsidRPr="0047376B">
        <w:rPr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sz w:val="22"/>
          <w:szCs w:val="22"/>
        </w:rPr>
        <w:t>Бордока</w:t>
      </w:r>
      <w:proofErr w:type="spellEnd"/>
      <w:r w:rsidRPr="0047376B">
        <w:rPr>
          <w:sz w:val="22"/>
          <w:szCs w:val="22"/>
        </w:rPr>
        <w:t xml:space="preserve"> Александра Александровича, действующего на основании Решения Арбитражного </w:t>
      </w:r>
      <w:r>
        <w:rPr>
          <w:sz w:val="22"/>
          <w:szCs w:val="22"/>
        </w:rPr>
        <w:t>суда Нижегородской области от 24.08</w:t>
      </w:r>
      <w:r w:rsidRPr="0047376B">
        <w:rPr>
          <w:sz w:val="22"/>
          <w:szCs w:val="22"/>
        </w:rPr>
        <w:t>.2020 г. по делу №А43-</w:t>
      </w:r>
      <w:r>
        <w:rPr>
          <w:sz w:val="22"/>
          <w:szCs w:val="22"/>
        </w:rPr>
        <w:t>14875/2020</w:t>
      </w:r>
      <w:r w:rsidR="00B87CE5">
        <w:rPr>
          <w:sz w:val="20"/>
        </w:rPr>
        <w:t xml:space="preserve">, именуемый в дальнейшем «Продавец» и </w:t>
      </w:r>
    </w:p>
    <w:p w:rsidR="001F6E5C" w:rsidRDefault="00B87CE5">
      <w:pPr>
        <w:pStyle w:val="aa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CC7A7B">
      <w:pPr>
        <w:pStyle w:val="2"/>
        <w:ind w:firstLine="567"/>
        <w:jc w:val="both"/>
        <w:rPr>
          <w:b/>
          <w:bCs/>
          <w:i/>
          <w:iCs/>
          <w:color w:val="000000"/>
          <w:sz w:val="20"/>
          <w:szCs w:val="22"/>
        </w:rPr>
      </w:pPr>
      <w:r>
        <w:rPr>
          <w:sz w:val="20"/>
        </w:rPr>
        <w:t xml:space="preserve">Гр. </w:t>
      </w:r>
      <w:proofErr w:type="spellStart"/>
      <w:r w:rsidR="00CC7A7B">
        <w:rPr>
          <w:sz w:val="22"/>
          <w:szCs w:val="22"/>
        </w:rPr>
        <w:t>Ахметжанов</w:t>
      </w:r>
      <w:proofErr w:type="spellEnd"/>
      <w:r w:rsidR="00CC7A7B">
        <w:rPr>
          <w:sz w:val="22"/>
          <w:szCs w:val="22"/>
        </w:rPr>
        <w:t xml:space="preserve"> </w:t>
      </w:r>
      <w:proofErr w:type="spellStart"/>
      <w:r w:rsidR="00CC7A7B">
        <w:rPr>
          <w:sz w:val="22"/>
          <w:szCs w:val="22"/>
        </w:rPr>
        <w:t>Ахмяр</w:t>
      </w:r>
      <w:proofErr w:type="spellEnd"/>
      <w:r w:rsidR="00CC7A7B">
        <w:rPr>
          <w:sz w:val="22"/>
          <w:szCs w:val="22"/>
        </w:rPr>
        <w:t xml:space="preserve"> </w:t>
      </w:r>
      <w:proofErr w:type="spellStart"/>
      <w:r w:rsidR="00CC7A7B">
        <w:rPr>
          <w:sz w:val="22"/>
          <w:szCs w:val="22"/>
        </w:rPr>
        <w:t>Анвярович</w:t>
      </w:r>
      <w:proofErr w:type="spellEnd"/>
      <w:r>
        <w:rPr>
          <w:sz w:val="20"/>
          <w:szCs w:val="22"/>
        </w:rPr>
        <w:t xml:space="preserve"> </w:t>
      </w:r>
      <w:r>
        <w:rPr>
          <w:sz w:val="20"/>
        </w:rPr>
        <w:t>передает в собственность (продает</w:t>
      </w:r>
      <w:r w:rsidR="00D96447">
        <w:rPr>
          <w:sz w:val="20"/>
        </w:rPr>
        <w:t>, уступает</w:t>
      </w:r>
      <w:r>
        <w:rPr>
          <w:sz w:val="20"/>
        </w:rPr>
        <w:t>)</w:t>
      </w:r>
      <w:r w:rsidR="004075D3">
        <w:rPr>
          <w:sz w:val="20"/>
        </w:rPr>
        <w:t>,</w:t>
      </w:r>
      <w:r w:rsidR="00307CCB">
        <w:rPr>
          <w:sz w:val="20"/>
        </w:rPr>
        <w:t xml:space="preserve"> </w:t>
      </w:r>
      <w:proofErr w:type="gramStart"/>
      <w:r w:rsidR="00307CCB">
        <w:rPr>
          <w:sz w:val="20"/>
        </w:rPr>
        <w:t>принадлежащее</w:t>
      </w:r>
      <w:proofErr w:type="gramEnd"/>
      <w:r w:rsidR="00307CCB">
        <w:rPr>
          <w:sz w:val="20"/>
        </w:rPr>
        <w:t xml:space="preserve"> </w:t>
      </w:r>
      <w:r w:rsidR="00307CCB" w:rsidRPr="00307CCB">
        <w:rPr>
          <w:sz w:val="22"/>
          <w:szCs w:val="22"/>
          <w:lang w:eastAsia="ru-RU"/>
        </w:rPr>
        <w:t>на праве собственности</w:t>
      </w:r>
      <w:r w:rsidR="00D96447">
        <w:rPr>
          <w:sz w:val="22"/>
          <w:szCs w:val="22"/>
          <w:lang w:eastAsia="ru-RU"/>
        </w:rPr>
        <w:t>, аренды,</w:t>
      </w:r>
      <w:r w:rsidR="00307CCB" w:rsidRPr="00307CCB">
        <w:rPr>
          <w:sz w:val="22"/>
          <w:szCs w:val="22"/>
          <w:lang w:eastAsia="ru-RU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CC7A7B" w:rsidRDefault="00CC7A7B" w:rsidP="00CC7A7B">
      <w:pPr>
        <w:pStyle w:val="2"/>
        <w:ind w:firstLine="567"/>
        <w:jc w:val="both"/>
        <w:rPr>
          <w:b/>
          <w:bCs/>
          <w:i/>
          <w:iCs/>
          <w:sz w:val="22"/>
          <w:szCs w:val="22"/>
        </w:rPr>
      </w:pPr>
      <w:r w:rsidRPr="00DF2179">
        <w:rPr>
          <w:sz w:val="22"/>
          <w:szCs w:val="22"/>
        </w:rPr>
        <w:t xml:space="preserve">Лот №1. </w:t>
      </w:r>
      <w:r w:rsidRPr="00DF2179">
        <w:rPr>
          <w:rFonts w:eastAsia="Calibri"/>
          <w:sz w:val="22"/>
          <w:szCs w:val="22"/>
        </w:rPr>
        <w:t xml:space="preserve">2/251 доли в праве общей долевой собственности на земельный участок, кадастровый номер 52:45:0150201:12, площадью 457735,00 кв.м., земли сельскохозяйственного назначения, адрес: Российская Федерация, Нижегородская </w:t>
      </w:r>
      <w:proofErr w:type="spellStart"/>
      <w:proofErr w:type="gramStart"/>
      <w:r w:rsidRPr="00DF2179">
        <w:rPr>
          <w:rFonts w:eastAsia="Calibri"/>
          <w:sz w:val="22"/>
          <w:szCs w:val="22"/>
        </w:rPr>
        <w:t>обл</w:t>
      </w:r>
      <w:proofErr w:type="spellEnd"/>
      <w:proofErr w:type="gramEnd"/>
      <w:r w:rsidRPr="00DF2179">
        <w:rPr>
          <w:rFonts w:eastAsia="Calibri"/>
          <w:sz w:val="22"/>
          <w:szCs w:val="22"/>
        </w:rPr>
        <w:t xml:space="preserve">, </w:t>
      </w:r>
      <w:proofErr w:type="spellStart"/>
      <w:r w:rsidRPr="00DF2179">
        <w:rPr>
          <w:rFonts w:eastAsia="Calibri"/>
          <w:sz w:val="22"/>
          <w:szCs w:val="22"/>
        </w:rPr>
        <w:t>Сергачский</w:t>
      </w:r>
      <w:proofErr w:type="spellEnd"/>
      <w:r w:rsidRPr="00DF2179">
        <w:rPr>
          <w:rFonts w:eastAsia="Calibri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rFonts w:eastAsia="Calibri"/>
          <w:sz w:val="22"/>
          <w:szCs w:val="22"/>
        </w:rPr>
        <w:t>Кочко-Пожарский</w:t>
      </w:r>
      <w:proofErr w:type="spellEnd"/>
      <w:r w:rsidRPr="00DF2179">
        <w:rPr>
          <w:rFonts w:eastAsia="Calibri"/>
          <w:sz w:val="22"/>
          <w:szCs w:val="22"/>
        </w:rPr>
        <w:t xml:space="preserve"> сельсовет, с </w:t>
      </w:r>
      <w:proofErr w:type="spellStart"/>
      <w:r w:rsidRPr="00DF2179">
        <w:rPr>
          <w:rFonts w:eastAsia="Calibri"/>
          <w:sz w:val="22"/>
          <w:szCs w:val="22"/>
        </w:rPr>
        <w:t>Кочко-Пожарки</w:t>
      </w:r>
      <w:proofErr w:type="spellEnd"/>
      <w:r w:rsidRPr="00DF2179">
        <w:rPr>
          <w:rFonts w:eastAsia="Calibri"/>
          <w:sz w:val="22"/>
          <w:szCs w:val="22"/>
        </w:rPr>
        <w:t>, тер. СПК Авангард, земельный участок 21.</w:t>
      </w:r>
      <w:r w:rsidRPr="00DF2179">
        <w:rPr>
          <w:sz w:val="22"/>
          <w:szCs w:val="22"/>
        </w:rPr>
        <w:t xml:space="preserve"> Начальная цена – 21008,40 рублей; </w:t>
      </w:r>
    </w:p>
    <w:p w:rsidR="00CC7A7B" w:rsidRDefault="00CC7A7B" w:rsidP="00CC7A7B">
      <w:pPr>
        <w:pStyle w:val="2"/>
        <w:ind w:firstLine="567"/>
        <w:jc w:val="both"/>
        <w:rPr>
          <w:b/>
          <w:bCs/>
          <w:i/>
          <w:iCs/>
          <w:sz w:val="22"/>
          <w:szCs w:val="22"/>
        </w:rPr>
      </w:pPr>
      <w:r w:rsidRPr="00DF2179">
        <w:rPr>
          <w:sz w:val="22"/>
          <w:szCs w:val="22"/>
        </w:rPr>
        <w:t xml:space="preserve">Лот №2. </w:t>
      </w:r>
      <w:r w:rsidRPr="00DF2179">
        <w:rPr>
          <w:rFonts w:eastAsia="Calibri"/>
          <w:sz w:val="22"/>
          <w:szCs w:val="22"/>
        </w:rPr>
        <w:t xml:space="preserve">2/77 доли в праве общей долевой собственности на земельный участок, кадастровый номер 52:45:0150301:133, площадью 1737588,00 кв.м., земли сельскохозяйственного назначения, адрес: Российская Федерация, Нижегородская область, </w:t>
      </w:r>
      <w:proofErr w:type="spellStart"/>
      <w:r w:rsidRPr="00DF2179">
        <w:rPr>
          <w:rFonts w:eastAsia="Calibri"/>
          <w:sz w:val="22"/>
          <w:szCs w:val="22"/>
        </w:rPr>
        <w:t>Сергачский</w:t>
      </w:r>
      <w:proofErr w:type="spellEnd"/>
      <w:r w:rsidRPr="00DF2179">
        <w:rPr>
          <w:rFonts w:eastAsia="Calibri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rFonts w:eastAsia="Calibri"/>
          <w:sz w:val="22"/>
          <w:szCs w:val="22"/>
        </w:rPr>
        <w:t>Кочко-Пожарский</w:t>
      </w:r>
      <w:proofErr w:type="spellEnd"/>
      <w:r w:rsidRPr="00DF2179">
        <w:rPr>
          <w:rFonts w:eastAsia="Calibri"/>
          <w:sz w:val="22"/>
          <w:szCs w:val="22"/>
        </w:rPr>
        <w:t xml:space="preserve"> сельсовет, с </w:t>
      </w:r>
      <w:proofErr w:type="spellStart"/>
      <w:r w:rsidRPr="00DF2179">
        <w:rPr>
          <w:rFonts w:eastAsia="Calibri"/>
          <w:sz w:val="22"/>
          <w:szCs w:val="22"/>
        </w:rPr>
        <w:t>Кочко-Пожарки</w:t>
      </w:r>
      <w:proofErr w:type="spellEnd"/>
      <w:r w:rsidRPr="00DF2179">
        <w:rPr>
          <w:rFonts w:eastAsia="Calibri"/>
          <w:sz w:val="22"/>
          <w:szCs w:val="22"/>
        </w:rPr>
        <w:t>, тер. СПК Авангард, земельный участок 8</w:t>
      </w:r>
      <w:r w:rsidRPr="00DF2179">
        <w:rPr>
          <w:sz w:val="22"/>
          <w:szCs w:val="22"/>
        </w:rPr>
        <w:t xml:space="preserve">. Начальная цена – 259961,22 рублей; </w:t>
      </w:r>
    </w:p>
    <w:p w:rsidR="00CC7A7B" w:rsidRDefault="00CC7A7B" w:rsidP="00CC7A7B">
      <w:pPr>
        <w:pStyle w:val="2"/>
        <w:ind w:firstLine="567"/>
        <w:jc w:val="both"/>
        <w:rPr>
          <w:b/>
          <w:bCs/>
          <w:i/>
          <w:iCs/>
          <w:sz w:val="22"/>
          <w:szCs w:val="22"/>
        </w:rPr>
      </w:pPr>
      <w:r w:rsidRPr="00DF2179">
        <w:rPr>
          <w:sz w:val="22"/>
          <w:szCs w:val="22"/>
        </w:rPr>
        <w:t xml:space="preserve">Лот №3. </w:t>
      </w:r>
      <w:r w:rsidRPr="00DF2179">
        <w:rPr>
          <w:rFonts w:eastAsia="Calibri"/>
          <w:sz w:val="22"/>
          <w:szCs w:val="22"/>
        </w:rPr>
        <w:t xml:space="preserve">11/486 доли в праве общей долевой собственности на земельный участок, кадастровый номер 52:45:0150301:24, площадью 496127,00 кв.м., земли сельскохозяйственного назначения, адрес: Российская Федерация, Нижегородская область, </w:t>
      </w:r>
      <w:proofErr w:type="spellStart"/>
      <w:r w:rsidRPr="00DF2179">
        <w:rPr>
          <w:rFonts w:eastAsia="Calibri"/>
          <w:sz w:val="22"/>
          <w:szCs w:val="22"/>
        </w:rPr>
        <w:t>Сергачский</w:t>
      </w:r>
      <w:proofErr w:type="spellEnd"/>
      <w:r w:rsidRPr="00DF2179">
        <w:rPr>
          <w:rFonts w:eastAsia="Calibri"/>
          <w:sz w:val="22"/>
          <w:szCs w:val="22"/>
        </w:rPr>
        <w:t xml:space="preserve"> муниципальный район, сельское поселение </w:t>
      </w:r>
      <w:proofErr w:type="spellStart"/>
      <w:r w:rsidRPr="00DF2179">
        <w:rPr>
          <w:rFonts w:eastAsia="Calibri"/>
          <w:sz w:val="22"/>
          <w:szCs w:val="22"/>
        </w:rPr>
        <w:t>Кочко-Пожарский</w:t>
      </w:r>
      <w:proofErr w:type="spellEnd"/>
      <w:r w:rsidRPr="00DF2179">
        <w:rPr>
          <w:rFonts w:eastAsia="Calibri"/>
          <w:sz w:val="22"/>
          <w:szCs w:val="22"/>
        </w:rPr>
        <w:t xml:space="preserve"> сельсовет, с </w:t>
      </w:r>
      <w:proofErr w:type="spellStart"/>
      <w:r w:rsidRPr="00DF2179">
        <w:rPr>
          <w:rFonts w:eastAsia="Calibri"/>
          <w:sz w:val="22"/>
          <w:szCs w:val="22"/>
        </w:rPr>
        <w:t>Кочко-Пожарки</w:t>
      </w:r>
      <w:proofErr w:type="spellEnd"/>
      <w:r w:rsidRPr="00DF2179">
        <w:rPr>
          <w:rFonts w:eastAsia="Calibri"/>
          <w:sz w:val="22"/>
          <w:szCs w:val="22"/>
        </w:rPr>
        <w:t>, тер. СПК Авангард, земельный участок 23</w:t>
      </w:r>
      <w:r>
        <w:rPr>
          <w:b/>
          <w:bCs/>
          <w:i/>
          <w:iCs/>
          <w:sz w:val="22"/>
          <w:szCs w:val="22"/>
        </w:rPr>
        <w:t>.</w:t>
      </w:r>
      <w:r w:rsidRPr="00DF2179">
        <w:rPr>
          <w:rFonts w:eastAsiaTheme="minorHAnsi"/>
          <w:b/>
          <w:bCs/>
          <w:i/>
          <w:iCs/>
          <w:sz w:val="22"/>
          <w:szCs w:val="22"/>
          <w:lang w:eastAsia="en-US"/>
        </w:rPr>
        <w:t xml:space="preserve"> </w:t>
      </w:r>
      <w:r w:rsidRPr="00DF2179">
        <w:rPr>
          <w:sz w:val="22"/>
          <w:szCs w:val="22"/>
        </w:rPr>
        <w:t>Начальная цена – 64680,26 рублей</w:t>
      </w:r>
      <w:r>
        <w:rPr>
          <w:b/>
          <w:bCs/>
          <w:i/>
          <w:iCs/>
          <w:sz w:val="22"/>
          <w:szCs w:val="22"/>
        </w:rPr>
        <w:t>.</w:t>
      </w: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proofErr w:type="spellStart"/>
      <w:r w:rsidR="00CC7A7B">
        <w:rPr>
          <w:sz w:val="22"/>
          <w:szCs w:val="22"/>
        </w:rPr>
        <w:t>Ахметжанова</w:t>
      </w:r>
      <w:proofErr w:type="spellEnd"/>
      <w:r w:rsidR="00CC7A7B">
        <w:rPr>
          <w:sz w:val="22"/>
          <w:szCs w:val="22"/>
        </w:rPr>
        <w:t xml:space="preserve"> </w:t>
      </w:r>
      <w:proofErr w:type="spellStart"/>
      <w:r w:rsidR="00CC7A7B">
        <w:rPr>
          <w:sz w:val="22"/>
          <w:szCs w:val="22"/>
        </w:rPr>
        <w:t>Ахмяра</w:t>
      </w:r>
      <w:proofErr w:type="spellEnd"/>
      <w:r w:rsidR="00CC7A7B">
        <w:rPr>
          <w:sz w:val="22"/>
          <w:szCs w:val="22"/>
        </w:rPr>
        <w:t xml:space="preserve"> </w:t>
      </w:r>
      <w:proofErr w:type="spellStart"/>
      <w:r w:rsidR="00CC7A7B">
        <w:rPr>
          <w:sz w:val="22"/>
          <w:szCs w:val="22"/>
        </w:rPr>
        <w:t>Анвяровича</w:t>
      </w:r>
      <w:proofErr w:type="spellEnd"/>
      <w:r w:rsidR="00CC7A7B" w:rsidRPr="0047376B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D96447" w:rsidRPr="00D96447" w:rsidRDefault="00CC7A7B" w:rsidP="00D9644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Ахметжанов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Ахмяр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Анвярович</w:t>
      </w:r>
      <w:proofErr w:type="spellEnd"/>
    </w:p>
    <w:p w:rsidR="00D96447" w:rsidRPr="00D96447" w:rsidRDefault="00CC7A7B" w:rsidP="00D96447">
      <w:pPr>
        <w:rPr>
          <w:rFonts w:eastAsia="Calibri"/>
          <w:sz w:val="20"/>
          <w:szCs w:val="20"/>
        </w:rPr>
      </w:pPr>
      <w:r w:rsidRPr="00CC7A7B">
        <w:rPr>
          <w:sz w:val="20"/>
          <w:szCs w:val="20"/>
        </w:rPr>
        <w:t xml:space="preserve">дата и место рождения: 21.05.1952г., </w:t>
      </w:r>
      <w:proofErr w:type="spellStart"/>
      <w:r w:rsidRPr="00CC7A7B">
        <w:rPr>
          <w:sz w:val="20"/>
          <w:szCs w:val="20"/>
        </w:rPr>
        <w:t>с</w:t>
      </w:r>
      <w:proofErr w:type="gramStart"/>
      <w:r w:rsidRPr="00CC7A7B">
        <w:rPr>
          <w:sz w:val="20"/>
          <w:szCs w:val="20"/>
        </w:rPr>
        <w:t>.К</w:t>
      </w:r>
      <w:proofErr w:type="gramEnd"/>
      <w:r w:rsidRPr="00CC7A7B">
        <w:rPr>
          <w:sz w:val="20"/>
          <w:szCs w:val="20"/>
        </w:rPr>
        <w:t>-Пожарки</w:t>
      </w:r>
      <w:proofErr w:type="spellEnd"/>
      <w:r w:rsidRPr="00CC7A7B">
        <w:rPr>
          <w:sz w:val="20"/>
          <w:szCs w:val="20"/>
        </w:rPr>
        <w:t xml:space="preserve"> </w:t>
      </w:r>
      <w:proofErr w:type="spellStart"/>
      <w:r w:rsidRPr="00CC7A7B">
        <w:rPr>
          <w:sz w:val="20"/>
          <w:szCs w:val="20"/>
        </w:rPr>
        <w:t>Сергачского</w:t>
      </w:r>
      <w:proofErr w:type="spellEnd"/>
      <w:r w:rsidRPr="00CC7A7B">
        <w:rPr>
          <w:sz w:val="20"/>
          <w:szCs w:val="20"/>
        </w:rPr>
        <w:t xml:space="preserve"> р-на</w:t>
      </w:r>
      <w:r>
        <w:rPr>
          <w:sz w:val="20"/>
          <w:szCs w:val="20"/>
        </w:rPr>
        <w:t xml:space="preserve"> </w:t>
      </w:r>
      <w:r w:rsidRPr="00CC7A7B">
        <w:rPr>
          <w:sz w:val="20"/>
          <w:szCs w:val="20"/>
        </w:rPr>
        <w:t xml:space="preserve"> Горьковской обл., зарегистрирован по адресу: Нижегородская область, </w:t>
      </w:r>
      <w:proofErr w:type="spellStart"/>
      <w:r w:rsidRPr="00CC7A7B">
        <w:rPr>
          <w:sz w:val="20"/>
          <w:szCs w:val="20"/>
        </w:rPr>
        <w:t>Сергачский</w:t>
      </w:r>
      <w:proofErr w:type="spellEnd"/>
      <w:r w:rsidRPr="00CC7A7B">
        <w:rPr>
          <w:sz w:val="20"/>
          <w:szCs w:val="20"/>
        </w:rPr>
        <w:t xml:space="preserve"> район, с. </w:t>
      </w:r>
      <w:proofErr w:type="spellStart"/>
      <w:r w:rsidRPr="00CC7A7B">
        <w:rPr>
          <w:sz w:val="20"/>
          <w:szCs w:val="20"/>
        </w:rPr>
        <w:t>Кочко-Пожарки</w:t>
      </w:r>
      <w:proofErr w:type="spellEnd"/>
      <w:r w:rsidRPr="00CC7A7B">
        <w:rPr>
          <w:sz w:val="20"/>
          <w:szCs w:val="20"/>
        </w:rPr>
        <w:t>, ул. Советская, д. 46, ИНН 522903462905, СНИЛС 02565284051</w:t>
      </w:r>
    </w:p>
    <w:p w:rsidR="00CC7A7B" w:rsidRDefault="00B87CE5" w:rsidP="00D96447">
      <w:pPr>
        <w:rPr>
          <w:bCs/>
          <w:sz w:val="20"/>
          <w:szCs w:val="20"/>
        </w:rPr>
      </w:pPr>
      <w:r w:rsidRPr="00D96447">
        <w:rPr>
          <w:sz w:val="20"/>
          <w:szCs w:val="20"/>
        </w:rPr>
        <w:t xml:space="preserve">счет получателя: </w:t>
      </w:r>
      <w:proofErr w:type="spellStart"/>
      <w:proofErr w:type="gramStart"/>
      <w:r w:rsidR="00D96447" w:rsidRPr="00D96447">
        <w:rPr>
          <w:bCs/>
          <w:sz w:val="20"/>
          <w:szCs w:val="20"/>
        </w:rPr>
        <w:t>р</w:t>
      </w:r>
      <w:proofErr w:type="spellEnd"/>
      <w:proofErr w:type="gramEnd"/>
      <w:r w:rsidR="00D96447" w:rsidRPr="00D96447">
        <w:rPr>
          <w:bCs/>
          <w:sz w:val="20"/>
          <w:szCs w:val="20"/>
        </w:rPr>
        <w:t xml:space="preserve">/с № </w:t>
      </w:r>
      <w:r w:rsidR="00CC7A7B" w:rsidRPr="00CC7A7B">
        <w:rPr>
          <w:bCs/>
          <w:sz w:val="20"/>
          <w:szCs w:val="20"/>
        </w:rPr>
        <w:t>42301810442000618100</w:t>
      </w:r>
      <w:r w:rsidR="00D96447" w:rsidRPr="00D96447">
        <w:rPr>
          <w:bCs/>
          <w:sz w:val="20"/>
          <w:szCs w:val="20"/>
        </w:rPr>
        <w:t xml:space="preserve"> в Волго-Вятском банке ПАО Сбербанк г. Нижний Новгород,</w:t>
      </w:r>
      <w:r w:rsidR="00CC7A7B">
        <w:rPr>
          <w:bCs/>
          <w:sz w:val="20"/>
          <w:szCs w:val="20"/>
        </w:rPr>
        <w:t xml:space="preserve"> </w:t>
      </w:r>
    </w:p>
    <w:p w:rsidR="001F6E5C" w:rsidRPr="00CC7A7B" w:rsidRDefault="00D96447" w:rsidP="00D96447">
      <w:pPr>
        <w:rPr>
          <w:bCs/>
          <w:sz w:val="20"/>
          <w:szCs w:val="20"/>
        </w:rPr>
      </w:pPr>
      <w:r w:rsidRPr="00D96447">
        <w:rPr>
          <w:bCs/>
          <w:sz w:val="20"/>
          <w:szCs w:val="20"/>
        </w:rPr>
        <w:t>к/с № 30101810900000000603, БИК 042202603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E4A92"/>
    <w:rsid w:val="001F6E5C"/>
    <w:rsid w:val="00307CCB"/>
    <w:rsid w:val="00314CF2"/>
    <w:rsid w:val="004075D3"/>
    <w:rsid w:val="005A3406"/>
    <w:rsid w:val="0091271D"/>
    <w:rsid w:val="00B274E7"/>
    <w:rsid w:val="00B87CE5"/>
    <w:rsid w:val="00CC7A7B"/>
    <w:rsid w:val="00D96447"/>
    <w:rsid w:val="00E34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1F6E5C"/>
    <w:pPr>
      <w:jc w:val="both"/>
    </w:pPr>
    <w:rPr>
      <w:sz w:val="28"/>
    </w:rPr>
  </w:style>
  <w:style w:type="paragraph" w:styleId="a5">
    <w:name w:val="List"/>
    <w:basedOn w:val="a4"/>
    <w:semiHidden/>
    <w:rsid w:val="001F6E5C"/>
    <w:rPr>
      <w:rFonts w:cs="Tahoma"/>
    </w:rPr>
  </w:style>
  <w:style w:type="paragraph" w:styleId="a6">
    <w:name w:val="Title"/>
    <w:basedOn w:val="a"/>
    <w:next w:val="a7"/>
    <w:qFormat/>
    <w:rsid w:val="001F6E5C"/>
    <w:pPr>
      <w:jc w:val="center"/>
    </w:pPr>
    <w:rPr>
      <w:b/>
      <w:bCs/>
      <w:sz w:val="28"/>
    </w:rPr>
  </w:style>
  <w:style w:type="paragraph" w:styleId="a8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7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9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Microsoft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8</cp:revision>
  <cp:lastPrinted>2009-09-16T08:19:00Z</cp:lastPrinted>
  <dcterms:created xsi:type="dcterms:W3CDTF">2020-07-21T08:41:00Z</dcterms:created>
  <dcterms:modified xsi:type="dcterms:W3CDTF">2021-02-03T12:04:00Z</dcterms:modified>
</cp:coreProperties>
</file>