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E62" w:rsidRPr="00C41E62" w:rsidRDefault="00C41E62" w:rsidP="00C41E62">
      <w:pPr>
        <w:shd w:val="clear" w:color="auto" w:fill="EAF1F7"/>
        <w:spacing w:after="0" w:line="240" w:lineRule="auto"/>
        <w:rPr>
          <w:rFonts w:ascii="Tahoma" w:eastAsia="Times New Roman" w:hAnsi="Tahoma" w:cs="Tahoma"/>
          <w:color w:val="333333"/>
          <w:sz w:val="17"/>
          <w:szCs w:val="17"/>
          <w:lang w:eastAsia="ru-RU"/>
        </w:rPr>
      </w:pP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>28.10.2020г. в 11.00 час. в рамках дела № А43-17248/2019 проводятся электронные торги в форме аукциона с открытой формой подачи заявок по продаже имущества Мамытовой Айчурок Абдувахаповны (дата рождения: 06.01.1976. г.р, место рождения: г. Бишкек Кыргызской республики СНИЛС 147-038-774-75 ИНН 524927991972, место жительства: Нижегородская область, г. Дзержинск, ул. Октябрьская, д.31, кв.3). Торги проводятся на электронной площадке ООО «Электронные системы Поволжья», размещенной в сети Интернет по адресу https//www.el-torg.com. Организатором торгов выступает финансовый управляющий Катряева Наталья Игоревны (ИНН 524923365205, СНИЛС 122-147-878-38, адрес для корреспонденции: 603000, г. Нижний Новгород, Короленко, дом 27, офис 210, e-mail: nik2490@yandex.ru, тел. +7-920-020-20-24.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Реализуется: ЛОТ №1: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Земельный участок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Кадастровый номер: 52:21:0000058:472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Виды разрешенного использования объекта недвижимости: Земли населенных пунктов для индивидуального жилищного строительства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Площадь: 1 000 кв. м.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Общая долевая собственность, доля в праве ¼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Дата государственной регистрации: 10.01.2020 г.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Номер государственной регистрации: 52:21:0000058:472-52/111/2020-4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Основание государственной регистрации: Постановление от 19.12.2019 г. № 4606, выдавший орган: Администрация города Дзержинска Нижегородской области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Местонахождение: Нижегородская обл., г. Дзержинск, шоссе Северное, ЖК «Северные ворота», 307 (земельный участок)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Ограничение прав и обременение объекта недвижимости: не зарегистрировано.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Начальная цена 300 000,00 рублей. Задаток составляет 10% от начальной цены, шаг торгов составляет 10% от начальной цены. Ознакомиться с состоянием имущества можно с 10 до 16 часов в рабочие дни по адресу местонахождения имущества, с документами по адресу: г. Нижний Новгород, Короленко, дом 27, офис 210.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Задаток и заявки на участие принимаются с 00.00 часов 21.09.2020 до 23.59 часов 23.10.2020. Задаток и заявки на участие принимаются по адресу электронной площадки: https//www.el-torg.com. Задаток перечисляется реквизитам: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ООО «Электронные Системы Поволжья»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ИНН: 5262258084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КПП: 526201001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р/с 40702810130240000505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ФИЛИАЛ БАНКА ВТБ (ПАО) В Г.НИЖНЕМ НОВГОРОДЕ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БИК 042202837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к/с 30101810200000000837.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Реквизиты для оплаты договора купли-продажи: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Банк получателя Волго-Вятский банк ПАО Сбербанк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кор/счет 30101810900000000603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БИК 042202603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счет получателя 40817810142004685527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ФИО получателя Мамытова Айчурок Абдувахаповна</w:t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</w:r>
      <w:r w:rsidRPr="00C41E62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br/>
        <w:t>Полная информация по адресу организатора торгов, тел +7-920-020-20-24.</w:t>
      </w:r>
    </w:p>
    <w:p w:rsidR="00F37378" w:rsidRDefault="00F37378">
      <w:bookmarkStart w:id="0" w:name="_GoBack"/>
      <w:bookmarkEnd w:id="0"/>
    </w:p>
    <w:sectPr w:rsidR="00F3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62"/>
    <w:rsid w:val="00C41E62"/>
    <w:rsid w:val="00F3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111A2-6E16-44B5-B2B9-CD69C929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23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1</cp:revision>
  <dcterms:created xsi:type="dcterms:W3CDTF">2020-09-18T08:39:00Z</dcterms:created>
  <dcterms:modified xsi:type="dcterms:W3CDTF">2020-09-18T08:40:00Z</dcterms:modified>
</cp:coreProperties>
</file>