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2E4F4F" w:rsidRPr="000407BA">
        <w:rPr>
          <w:rFonts w:ascii="Times New Roman" w:hAnsi="Times New Roman"/>
          <w:sz w:val="24"/>
          <w:szCs w:val="24"/>
        </w:rPr>
        <w:t>2020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254187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6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22A6A">
        <w:rPr>
          <w:rFonts w:ascii="Times New Roman" w:hAnsi="Times New Roman" w:cs="Times New Roman"/>
          <w:color w:val="000000"/>
          <w:sz w:val="24"/>
          <w:szCs w:val="24"/>
        </w:rPr>
        <w:t>Литвинова Анатолия Анатольевича (09.04.1975 г.р., место рождения: г</w:t>
      </w:r>
      <w:proofErr w:type="gramStart"/>
      <w:r w:rsidRPr="00D22A6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D22A6A">
        <w:rPr>
          <w:rFonts w:ascii="Times New Roman" w:hAnsi="Times New Roman" w:cs="Times New Roman"/>
          <w:color w:val="000000"/>
          <w:sz w:val="24"/>
          <w:szCs w:val="24"/>
        </w:rPr>
        <w:t>ьгов Льговского р-на Курской обл., адрес: г.Пермь, ул.Сурикова,    д.59; ИНН 182799909892, СНИЛС 061-252-437 24) Калинин Артем Викторович            (ИНН 524710020365, СНИЛС 127-724-133 53; адрес: 603000, г</w:t>
      </w:r>
      <w:proofErr w:type="gramStart"/>
      <w:r w:rsidRPr="00D22A6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2A6A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D22A6A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Pr="00D22A6A">
        <w:rPr>
          <w:rFonts w:ascii="Times New Roman" w:hAnsi="Times New Roman" w:cs="Times New Roman"/>
          <w:color w:val="000000"/>
          <w:sz w:val="24"/>
          <w:szCs w:val="24"/>
        </w:rPr>
        <w:t>Арбитражного суда Пермского края от 05.11.2019 г. по делу № А50-28662/2019</w:t>
      </w:r>
      <w:r w:rsidRPr="00D22A6A">
        <w:rPr>
          <w:rFonts w:ascii="Times New Roman" w:hAnsi="Times New Roman" w:cs="Times New Roman"/>
          <w:sz w:val="24"/>
          <w:szCs w:val="24"/>
        </w:rPr>
        <w:t>,</w:t>
      </w:r>
      <w:r w:rsidR="008563B4"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254187" w:rsidRPr="00D22A6A">
        <w:rPr>
          <w:rFonts w:ascii="Times New Roman" w:hAnsi="Times New Roman" w:cs="Times New Roman"/>
          <w:color w:val="000000"/>
          <w:sz w:val="24"/>
          <w:szCs w:val="24"/>
        </w:rPr>
        <w:t>Литвинова Анатолия Анатольевича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254187">
        <w:rPr>
          <w:rFonts w:ascii="Times New Roman" w:hAnsi="Times New Roman" w:cs="Times New Roman"/>
          <w:sz w:val="24"/>
          <w:szCs w:val="24"/>
        </w:rPr>
        <w:t xml:space="preserve">в размере 10%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 xml:space="preserve">, не выигравшему торги,            в течение 5 рабочих дней </w:t>
      </w:r>
      <w:proofErr w:type="gramStart"/>
      <w:r w:rsidRPr="000407BA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54187" w:rsidRPr="00D22A6A" w:rsidRDefault="00254187" w:rsidP="0025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254187" w:rsidRPr="00D22A6A" w:rsidRDefault="00254187" w:rsidP="0025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Анатолия Анатольевича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Анатолий Анатольевич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42301810742000616404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254187" w:rsidRPr="00D22A6A" w:rsidRDefault="00254187" w:rsidP="0025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31" w:rsidRPr="00AC63F8" w:rsidRDefault="00254187" w:rsidP="002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254187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54187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128B4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63</cp:revision>
  <cp:lastPrinted>2020-03-09T05:38:00Z</cp:lastPrinted>
  <dcterms:created xsi:type="dcterms:W3CDTF">2019-02-03T14:34:00Z</dcterms:created>
  <dcterms:modified xsi:type="dcterms:W3CDTF">2020-08-15T15:17:00Z</dcterms:modified>
</cp:coreProperties>
</file>