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Москва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75EA3">
        <w:rPr>
          <w:sz w:val="22"/>
          <w:szCs w:val="22"/>
        </w:rPr>
        <w:t>________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475EA3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AF0F44">
      <w:pPr>
        <w:ind w:firstLine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ООО «</w:t>
      </w:r>
      <w:r w:rsidR="007325AA" w:rsidRPr="00DE78AA">
        <w:rPr>
          <w:sz w:val="22"/>
          <w:szCs w:val="22"/>
        </w:rPr>
        <w:t>КомИнвест</w:t>
      </w:r>
      <w:r w:rsidRPr="00DE78AA">
        <w:rPr>
          <w:sz w:val="22"/>
          <w:szCs w:val="22"/>
        </w:rPr>
        <w:t xml:space="preserve">», именуемое в дальнейшем «Организатор торгов», в лице </w:t>
      </w:r>
      <w:r w:rsidR="00475EA3" w:rsidRPr="00475EA3">
        <w:rPr>
          <w:sz w:val="22"/>
          <w:szCs w:val="22"/>
        </w:rPr>
        <w:t>Гаврилова Владимира Сергеевича</w:t>
      </w:r>
      <w:r w:rsidRPr="00475EA3">
        <w:rPr>
          <w:sz w:val="22"/>
          <w:szCs w:val="22"/>
        </w:rPr>
        <w:t>,</w:t>
      </w:r>
      <w:r w:rsidRPr="00DE78AA">
        <w:rPr>
          <w:sz w:val="22"/>
          <w:szCs w:val="22"/>
        </w:rPr>
        <w:t xml:space="preserve"> действующе</w:t>
      </w:r>
      <w:r w:rsidR="00475EA3">
        <w:rPr>
          <w:sz w:val="22"/>
          <w:szCs w:val="22"/>
        </w:rPr>
        <w:t>го</w:t>
      </w:r>
      <w:r w:rsidRPr="00DE78AA">
        <w:rPr>
          <w:sz w:val="22"/>
          <w:szCs w:val="22"/>
        </w:rPr>
        <w:t xml:space="preserve"> на основании </w:t>
      </w:r>
      <w:r w:rsidR="00475EA3">
        <w:rPr>
          <w:sz w:val="22"/>
          <w:szCs w:val="22"/>
        </w:rPr>
        <w:t>доверенности №7-Г от 23.03.2020г.</w:t>
      </w:r>
      <w:r w:rsidRPr="00DE78AA">
        <w:rPr>
          <w:sz w:val="22"/>
          <w:szCs w:val="22"/>
        </w:rPr>
        <w:t>,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D93B71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 xml:space="preserve">, а Организатор торгов принимает задаток на текущий счет </w:t>
      </w:r>
      <w:r w:rsidR="00DE78AA" w:rsidRPr="00DE78AA">
        <w:rPr>
          <w:sz w:val="22"/>
          <w:szCs w:val="22"/>
        </w:rPr>
        <w:t>ООО «КомИнвест», ИНН 7719837295, КПП 771901001, р/с 40702810000000021826, открыт в АКБ «ЛАНТА-БАНК» (АО) г.МОСКВА, к/с 30101810400000000348, БИК 044525348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7325AA" w:rsidRPr="00DE78AA">
        <w:rPr>
          <w:sz w:val="22"/>
          <w:szCs w:val="22"/>
        </w:rPr>
        <w:t>ООО «КомИнвест»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AF0F44" w:rsidRPr="00DE78AA" w:rsidRDefault="00AF0F44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Pr="00DE78AA" w:rsidRDefault="007325AA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D60B33" w:rsidRPr="00DE78AA" w:rsidRDefault="00D60B33" w:rsidP="00D60B33">
      <w:pPr>
        <w:rPr>
          <w:sz w:val="22"/>
          <w:szCs w:val="22"/>
        </w:rPr>
      </w:pPr>
    </w:p>
    <w:p w:rsidR="00383DCC" w:rsidRPr="00DE78AA" w:rsidRDefault="00383DCC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 xml:space="preserve">, но не был признан победителем, Организатор торгов </w:t>
      </w:r>
      <w:r w:rsidRPr="00DE78AA">
        <w:rPr>
          <w:sz w:val="22"/>
          <w:szCs w:val="22"/>
        </w:rPr>
        <w:lastRenderedPageBreak/>
        <w:t>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 w:rsidRPr="00DE78AA"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>
        <w:trPr>
          <w:trHeight w:val="2693"/>
        </w:trPr>
        <w:tc>
          <w:tcPr>
            <w:tcW w:w="5144" w:type="dxa"/>
          </w:tcPr>
          <w:p w:rsidR="008B56E1" w:rsidRPr="00DE78AA" w:rsidRDefault="008B56E1" w:rsidP="008B56E1">
            <w:pPr>
              <w:tabs>
                <w:tab w:val="left" w:pos="6351"/>
              </w:tabs>
              <w:jc w:val="both"/>
              <w:rPr>
                <w:b/>
                <w:sz w:val="22"/>
                <w:szCs w:val="22"/>
              </w:rPr>
            </w:pPr>
            <w:r w:rsidRPr="00DE78AA">
              <w:rPr>
                <w:b/>
                <w:sz w:val="22"/>
                <w:szCs w:val="22"/>
              </w:rPr>
              <w:t>ООО «КомИнвест»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ОГРН 1137746149353</w:t>
            </w:r>
          </w:p>
          <w:p w:rsidR="002F0C66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ИНН 7719837295</w:t>
            </w:r>
          </w:p>
          <w:p w:rsidR="00145A6C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адрес: 105318,</w:t>
            </w:r>
            <w:r w:rsidR="002D73AE" w:rsidRPr="00DE78AA">
              <w:rPr>
                <w:sz w:val="22"/>
                <w:szCs w:val="22"/>
              </w:rPr>
              <w:t xml:space="preserve"> г.Москва, Семеновская пл., 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д.7, корп.17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р/с 40702810000000021826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в АКБ «ЛАНТА-БАНК» (АО) г.МОСКВА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к/с 30101810400000000348 </w:t>
            </w:r>
          </w:p>
          <w:p w:rsidR="007E55AE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БИК 044525348</w:t>
            </w:r>
          </w:p>
        </w:tc>
        <w:tc>
          <w:tcPr>
            <w:tcW w:w="4779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>
        <w:trPr>
          <w:trHeight w:val="421"/>
        </w:trPr>
        <w:tc>
          <w:tcPr>
            <w:tcW w:w="9923" w:type="dxa"/>
            <w:gridSpan w:val="2"/>
          </w:tcPr>
          <w:p w:rsidR="00AF0F44" w:rsidRPr="00DE78AA" w:rsidRDefault="00AF0F44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475EA3" w:rsidRPr="00DE78AA" w:rsidRDefault="00475EA3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475EA3" w:rsidP="00475EA3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_____________)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475EA3" w:rsidRPr="00DE78AA" w:rsidRDefault="00475EA3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bookmarkStart w:id="0" w:name="_GoBack"/>
            <w:bookmarkEnd w:id="0"/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5EA3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C042"/>
  <w15:docId w15:val="{963CF03C-3F4F-4AE5-84E7-AD6AC5EF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886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4</cp:revision>
  <cp:lastPrinted>2011-06-30T07:21:00Z</cp:lastPrinted>
  <dcterms:created xsi:type="dcterms:W3CDTF">2019-04-29T17:55:00Z</dcterms:created>
  <dcterms:modified xsi:type="dcterms:W3CDTF">2020-07-13T10:29:00Z</dcterms:modified>
</cp:coreProperties>
</file>