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81195E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6669BD">
        <w:rPr>
          <w:rFonts w:ascii="Times New Roman" w:hAnsi="Times New Roman"/>
          <w:sz w:val="24"/>
          <w:szCs w:val="24"/>
        </w:rPr>
        <w:t>2020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CB21F9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инансовый управляющий Крыловой Светланы Александровны (01.06.1972 г.р., место рождения: </w:t>
      </w:r>
      <w:proofErr w:type="spell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гор</w:t>
      </w:r>
      <w:proofErr w:type="gram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04640B">
        <w:rPr>
          <w:rFonts w:ascii="Times New Roman" w:hAnsi="Times New Roman" w:cs="Times New Roman"/>
          <w:color w:val="000000"/>
          <w:sz w:val="24"/>
          <w:szCs w:val="24"/>
        </w:rPr>
        <w:t>орький</w:t>
      </w:r>
      <w:proofErr w:type="spellEnd"/>
      <w:r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, адрес: г.Нижний Новгород, </w:t>
      </w:r>
      <w:proofErr w:type="spell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ул.Мончегорская</w:t>
      </w:r>
      <w:proofErr w:type="spellEnd"/>
      <w:r w:rsidRPr="0004640B">
        <w:rPr>
          <w:rFonts w:ascii="Times New Roman" w:hAnsi="Times New Roman" w:cs="Times New Roman"/>
          <w:color w:val="000000"/>
          <w:sz w:val="24"/>
          <w:szCs w:val="24"/>
        </w:rPr>
        <w:t>, д.12, корп.1, кв.16, ком.8; ИНН 525622003563, СНИЛС 075-490-374-86) Калинин Артем Викторович (ИНН 524710020365, СНИЛС 127-724-133 53; адрес: 603000, г</w:t>
      </w:r>
      <w:proofErr w:type="gram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04640B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04640B">
        <w:rPr>
          <w:rFonts w:ascii="Times New Roman" w:hAnsi="Times New Roman" w:cs="Times New Roman"/>
          <w:sz w:val="24"/>
          <w:szCs w:val="24"/>
        </w:rPr>
        <w:t>, действующий на основании решени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04640B">
        <w:rPr>
          <w:rFonts w:ascii="Times New Roman" w:hAnsi="Times New Roman" w:cs="Times New Roman"/>
          <w:sz w:val="24"/>
          <w:szCs w:val="24"/>
        </w:rPr>
        <w:t xml:space="preserve">Арбитражного суда Нижегородской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от 14.05.2019 г. по делу </w:t>
      </w:r>
      <w:r w:rsidRPr="0004640B">
        <w:rPr>
          <w:rFonts w:ascii="Times New Roman" w:hAnsi="Times New Roman" w:cs="Times New Roman"/>
          <w:bCs/>
          <w:sz w:val="24"/>
          <w:szCs w:val="24"/>
        </w:rPr>
        <w:t>№ А43-7008/2019</w:t>
      </w:r>
      <w:r w:rsidRPr="000464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>
        <w:rPr>
          <w:rFonts w:ascii="Times New Roman" w:hAnsi="Times New Roman" w:cs="Times New Roman"/>
          <w:sz w:val="24"/>
          <w:szCs w:val="24"/>
        </w:rPr>
        <w:t xml:space="preserve">               с одной стороны, </w:t>
      </w:r>
      <w:r w:rsidRPr="0004640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40B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>
        <w:rPr>
          <w:rFonts w:ascii="Times New Roman" w:hAnsi="Times New Roman" w:cs="Times New Roman"/>
          <w:sz w:val="24"/>
          <w:szCs w:val="24"/>
        </w:rPr>
        <w:t xml:space="preserve">оговор </w:t>
      </w:r>
      <w:r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52FD">
        <w:rPr>
          <w:rFonts w:ascii="Times New Roman" w:hAnsi="Times New Roman" w:cs="Times New Roman"/>
          <w:sz w:val="24"/>
          <w:szCs w:val="24"/>
        </w:rPr>
        <w:t xml:space="preserve">1. Для участия в открытых торгах по продаже имущества </w:t>
      </w:r>
      <w:r w:rsidR="00CB21F9" w:rsidRPr="0004640B">
        <w:rPr>
          <w:rFonts w:ascii="Times New Roman" w:hAnsi="Times New Roman" w:cs="Times New Roman"/>
          <w:color w:val="000000"/>
          <w:sz w:val="24"/>
          <w:szCs w:val="24"/>
        </w:rPr>
        <w:t>Крыловой Светланы Александровны</w:t>
      </w:r>
      <w:r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CC52FD">
        <w:rPr>
          <w:rFonts w:ascii="Times New Roman" w:hAnsi="Times New Roman" w:cs="Times New Roman"/>
          <w:sz w:val="24"/>
          <w:szCs w:val="24"/>
        </w:rPr>
        <w:t xml:space="preserve">покупатель перечисляет, а организатор торгов принимает задаток              </w:t>
      </w:r>
      <w:r w:rsidR="00CB21F9">
        <w:rPr>
          <w:rFonts w:ascii="Times New Roman" w:hAnsi="Times New Roman" w:cs="Times New Roman"/>
          <w:sz w:val="24"/>
          <w:szCs w:val="24"/>
        </w:rPr>
        <w:t xml:space="preserve">      в размере 10</w:t>
      </w:r>
      <w:r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6669BD" w:rsidRPr="00CC52FD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52FD">
        <w:rPr>
          <w:rFonts w:ascii="Times New Roman" w:hAnsi="Times New Roman" w:cs="Times New Roman"/>
          <w:sz w:val="24"/>
          <w:szCs w:val="24"/>
        </w:rPr>
        <w:t xml:space="preserve">2. Задаток вносится </w:t>
      </w:r>
      <w:r>
        <w:rPr>
          <w:rFonts w:ascii="Times New Roman" w:hAnsi="Times New Roman" w:cs="Times New Roman"/>
          <w:sz w:val="24"/>
          <w:szCs w:val="24"/>
        </w:rPr>
        <w:t>покупателем</w:t>
      </w:r>
      <w:r w:rsidRPr="00CC52FD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C52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C52FD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6669BD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52FD">
        <w:rPr>
          <w:rFonts w:ascii="Times New Roman" w:hAnsi="Times New Roman" w:cs="Times New Roman"/>
          <w:sz w:val="24"/>
          <w:szCs w:val="24"/>
        </w:rPr>
        <w:t>3. Задаток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вносится</w:t>
      </w:r>
      <w:r w:rsidRPr="00CC52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срок, обеспечивающий поступление задатка на счет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</w:t>
      </w:r>
      <w:r w:rsidRPr="00CC52FD">
        <w:rPr>
          <w:rFonts w:ascii="Times New Roman" w:hAnsi="Times New Roman" w:cs="Times New Roman"/>
          <w:sz w:val="24"/>
          <w:szCs w:val="24"/>
          <w:shd w:val="clear" w:color="auto" w:fill="FFFFFF"/>
        </w:rPr>
        <w:t>до момента составления протокола об определении участников торгов</w:t>
      </w:r>
      <w:r w:rsidRPr="00CC52FD">
        <w:rPr>
          <w:rFonts w:ascii="Times New Roman" w:hAnsi="Times New Roman" w:cs="Times New Roman"/>
          <w:sz w:val="24"/>
          <w:szCs w:val="24"/>
        </w:rPr>
        <w:t>.</w:t>
      </w:r>
    </w:p>
    <w:p w:rsidR="006669BD" w:rsidRPr="00CC52FD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Style w:val="text"/>
          <w:rFonts w:ascii="Times New Roman" w:eastAsia="Calibri" w:hAnsi="Times New Roman" w:cs="Times New Roman"/>
          <w:sz w:val="24"/>
          <w:szCs w:val="24"/>
        </w:rPr>
        <w:t>В случае не</w:t>
      </w:r>
      <w:r w:rsidRPr="00552EA2">
        <w:rPr>
          <w:rStyle w:val="text"/>
          <w:rFonts w:ascii="Times New Roman" w:eastAsia="Calibri" w:hAnsi="Times New Roman" w:cs="Times New Roman"/>
          <w:sz w:val="24"/>
          <w:szCs w:val="24"/>
        </w:rPr>
        <w:t>п</w:t>
      </w:r>
      <w:r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оступления задатка в установленный срок </w:t>
      </w:r>
      <w:r w:rsidRPr="00552EA2">
        <w:rPr>
          <w:rStyle w:val="text"/>
          <w:rFonts w:ascii="Times New Roman" w:eastAsia="Calibri" w:hAnsi="Times New Roman" w:cs="Times New Roman"/>
          <w:sz w:val="24"/>
          <w:szCs w:val="24"/>
        </w:rPr>
        <w:t>обязательства</w:t>
      </w:r>
      <w:r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покупателя</w:t>
      </w:r>
      <w:r w:rsidRPr="00552EA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п</w:t>
      </w:r>
      <w:r>
        <w:rPr>
          <w:rStyle w:val="text"/>
          <w:rFonts w:ascii="Times New Roman" w:eastAsia="Calibri" w:hAnsi="Times New Roman" w:cs="Times New Roman"/>
          <w:sz w:val="24"/>
          <w:szCs w:val="24"/>
        </w:rPr>
        <w:t>о внесению задатка считаются не</w:t>
      </w:r>
      <w:r w:rsidRPr="00552EA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исполненными и </w:t>
      </w:r>
      <w:r>
        <w:rPr>
          <w:rStyle w:val="text"/>
          <w:rFonts w:ascii="Times New Roman" w:eastAsia="Calibri" w:hAnsi="Times New Roman" w:cs="Times New Roman"/>
          <w:sz w:val="24"/>
          <w:szCs w:val="24"/>
        </w:rPr>
        <w:t>покупатель</w:t>
      </w:r>
      <w:r w:rsidRPr="00552EA2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Pr="00552EA2">
        <w:rPr>
          <w:rFonts w:ascii="Times New Roman" w:eastAsia="Calibri" w:hAnsi="Times New Roman" w:cs="Times New Roman"/>
          <w:sz w:val="24"/>
          <w:szCs w:val="24"/>
        </w:rPr>
        <w:t xml:space="preserve"> в торгах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552EA2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6669BD" w:rsidRPr="00552EA2" w:rsidRDefault="006669BD" w:rsidP="006669BD">
      <w:pPr>
        <w:pStyle w:val="a4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80CD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Организатор обязуется вернуть задаток покупателю, не выигравшему торги</w:t>
      </w:r>
      <w:r w:rsidRPr="00F57926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F57926">
        <w:rPr>
          <w:rFonts w:ascii="Times New Roman" w:hAnsi="Times New Roman"/>
          <w:color w:val="000000"/>
          <w:sz w:val="24"/>
          <w:szCs w:val="24"/>
        </w:rPr>
        <w:t>в течение 5 р</w:t>
      </w:r>
      <w:r>
        <w:rPr>
          <w:rFonts w:ascii="Times New Roman" w:hAnsi="Times New Roman"/>
          <w:color w:val="000000"/>
          <w:sz w:val="24"/>
          <w:szCs w:val="24"/>
        </w:rPr>
        <w:t xml:space="preserve">абочих дней с даты утверждения протокола </w:t>
      </w:r>
      <w:r w:rsidRPr="00F57926">
        <w:rPr>
          <w:rFonts w:ascii="Times New Roman" w:hAnsi="Times New Roman"/>
          <w:color w:val="000000"/>
          <w:sz w:val="24"/>
          <w:szCs w:val="24"/>
        </w:rPr>
        <w:t>о результатах торгов.</w:t>
      </w:r>
    </w:p>
    <w:p w:rsidR="006669BD" w:rsidRPr="00817C55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817C55">
        <w:rPr>
          <w:rFonts w:ascii="Times New Roman" w:hAnsi="Times New Roman" w:cs="Times New Roman"/>
          <w:sz w:val="24"/>
          <w:szCs w:val="24"/>
        </w:rPr>
        <w:t xml:space="preserve">. </w:t>
      </w:r>
      <w:r w:rsidRPr="00817C55">
        <w:rPr>
          <w:rFonts w:ascii="Times New Roman" w:eastAsia="Calibri" w:hAnsi="Times New Roman" w:cs="Times New Roman"/>
          <w:color w:val="000000"/>
          <w:sz w:val="24"/>
          <w:szCs w:val="24"/>
        </w:rPr>
        <w:t>В случае признания покупателя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победителем торгов, задаток покупателю                не возвращается и</w:t>
      </w:r>
      <w:r w:rsidRPr="00817C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17C55">
        <w:rPr>
          <w:rFonts w:ascii="Times New Roman" w:hAnsi="Times New Roman" w:cs="Times New Roman"/>
          <w:sz w:val="24"/>
          <w:szCs w:val="24"/>
        </w:rPr>
        <w:t xml:space="preserve">засчитывается </w:t>
      </w:r>
      <w:r>
        <w:rPr>
          <w:rFonts w:ascii="Times New Roman" w:hAnsi="Times New Roman" w:cs="Times New Roman"/>
          <w:sz w:val="24"/>
          <w:szCs w:val="24"/>
        </w:rPr>
        <w:t xml:space="preserve">в счет оплаты приобретенного на торгах имущества. </w:t>
      </w:r>
    </w:p>
    <w:p w:rsidR="006669BD" w:rsidRPr="005F1D04" w:rsidRDefault="006669BD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A3F31">
        <w:rPr>
          <w:rFonts w:ascii="Times New Roman" w:eastAsia="Calibri" w:hAnsi="Times New Roman" w:cs="Times New Roman"/>
          <w:sz w:val="24"/>
          <w:szCs w:val="24"/>
        </w:rPr>
        <w:t xml:space="preserve">Задаток не возвращается в случае, если </w:t>
      </w:r>
      <w:r>
        <w:rPr>
          <w:rFonts w:ascii="Times New Roman" w:eastAsia="Calibri" w:hAnsi="Times New Roman" w:cs="Times New Roman"/>
          <w:sz w:val="24"/>
          <w:szCs w:val="24"/>
        </w:rPr>
        <w:t>покупатель</w:t>
      </w:r>
      <w:r w:rsidRPr="003A3F31">
        <w:rPr>
          <w:rFonts w:ascii="Times New Roman" w:eastAsia="Calibri" w:hAnsi="Times New Roman" w:cs="Times New Roman"/>
          <w:sz w:val="24"/>
          <w:szCs w:val="24"/>
        </w:rPr>
        <w:t xml:space="preserve">, признанный победителем торгов в установленный </w:t>
      </w:r>
      <w:r>
        <w:rPr>
          <w:rFonts w:ascii="Times New Roman" w:eastAsia="Calibri" w:hAnsi="Times New Roman" w:cs="Times New Roman"/>
          <w:sz w:val="24"/>
          <w:szCs w:val="24"/>
        </w:rPr>
        <w:t>в сообщении о проведении торгов срок уклоняется от подписания д</w:t>
      </w:r>
      <w:r w:rsidRPr="003A3F31">
        <w:rPr>
          <w:rFonts w:ascii="Times New Roman" w:eastAsia="Calibri" w:hAnsi="Times New Roman" w:cs="Times New Roman"/>
          <w:sz w:val="24"/>
          <w:szCs w:val="24"/>
        </w:rPr>
        <w:t>оговора купли-продажи и/или от оплаты имущества</w:t>
      </w:r>
      <w:r>
        <w:rPr>
          <w:rFonts w:ascii="Times New Roman" w:eastAsia="Calibri" w:hAnsi="Times New Roman" w:cs="Times New Roman"/>
          <w:sz w:val="24"/>
          <w:szCs w:val="24"/>
        </w:rPr>
        <w:t>, выставлявшегося на торги</w:t>
      </w:r>
      <w:r w:rsidRPr="003A3F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CB21F9" w:rsidRPr="00906A8F" w:rsidRDefault="00CB21F9" w:rsidP="00CB21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B21F9" w:rsidRPr="00906A8F" w:rsidRDefault="00CB21F9" w:rsidP="00CB21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Крыловой Светланы Александровны</w:t>
            </w:r>
          </w:p>
          <w:p w:rsidR="00CB21F9" w:rsidRDefault="00CB21F9" w:rsidP="00CB21F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Светлана Александровна</w:t>
            </w: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42301810642000609401</w:t>
            </w: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B21F9" w:rsidRPr="0004640B" w:rsidRDefault="00CB21F9" w:rsidP="00CB2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B21F9" w:rsidRPr="00BB56FE" w:rsidRDefault="00CB21F9" w:rsidP="00CB21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1F9" w:rsidRPr="00BB56FE" w:rsidRDefault="00CB21F9" w:rsidP="00C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8D1F3F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717CFA"/>
    <w:rsid w:val="00751883"/>
    <w:rsid w:val="0077005A"/>
    <w:rsid w:val="00775458"/>
    <w:rsid w:val="00785AC8"/>
    <w:rsid w:val="007C7283"/>
    <w:rsid w:val="007C7A27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16</cp:revision>
  <cp:lastPrinted>2019-11-04T15:54:00Z</cp:lastPrinted>
  <dcterms:created xsi:type="dcterms:W3CDTF">2019-11-04T15:51:00Z</dcterms:created>
  <dcterms:modified xsi:type="dcterms:W3CDTF">2020-02-23T16:38:00Z</dcterms:modified>
</cp:coreProperties>
</file>