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220127"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rsidRPr="00C345AA">
        <w:t>г. Ярославль</w:t>
      </w:r>
      <w:r w:rsidRPr="00C345AA">
        <w:tab/>
        <w:t>«</w:t>
      </w:r>
      <w:r w:rsidRPr="00C345AA">
        <w:tab/>
        <w:t>»</w:t>
      </w:r>
      <w:r w:rsidRPr="00C345AA">
        <w:tab/>
        <w:t>20</w:t>
      </w:r>
      <w:r w:rsidR="00322492">
        <w:t>20</w:t>
      </w:r>
      <w:r w:rsidRPr="00C345AA">
        <w:t>г.</w:t>
      </w:r>
      <w:bookmarkEnd w:id="1"/>
    </w:p>
    <w:p w:rsidR="00967CDF" w:rsidRPr="00C345AA" w:rsidRDefault="00576BD6" w:rsidP="0068280D">
      <w:pPr>
        <w:pStyle w:val="20"/>
        <w:shd w:val="clear" w:color="auto" w:fill="auto"/>
        <w:spacing w:before="0"/>
        <w:ind w:firstLine="620"/>
      </w:pPr>
      <w:r w:rsidRPr="00576BD6">
        <w:rPr>
          <w:color w:val="000000" w:themeColor="text1"/>
        </w:rPr>
        <w:t>Финансовый управляющий Денежкиной Анны Павловны (д. р.: 15.04.1985; м. р.: г</w:t>
      </w:r>
      <w:proofErr w:type="gramStart"/>
      <w:r w:rsidRPr="00576BD6">
        <w:rPr>
          <w:color w:val="000000" w:themeColor="text1"/>
        </w:rPr>
        <w:t>.Я</w:t>
      </w:r>
      <w:proofErr w:type="gramEnd"/>
      <w:r w:rsidRPr="00576BD6">
        <w:rPr>
          <w:color w:val="000000" w:themeColor="text1"/>
        </w:rPr>
        <w:t>рославль; адрес: г. Ярославль, ул. С. Орджоникидзе, д. 16А, кв.8, ИНН 760404695700, СНИЛС 069-525-776 10) Горшков Константин Геннадьевич (ИНН 421708864596, номер в реестре арбитражных управляющих Союза «Эксперт» - 17, адрес для направления корреспонденции:150054, г</w:t>
      </w:r>
      <w:proofErr w:type="gramStart"/>
      <w:r w:rsidRPr="00576BD6">
        <w:rPr>
          <w:color w:val="000000" w:themeColor="text1"/>
        </w:rPr>
        <w:t>.Я</w:t>
      </w:r>
      <w:proofErr w:type="gramEnd"/>
      <w:r w:rsidRPr="00576BD6">
        <w:rPr>
          <w:color w:val="000000" w:themeColor="text1"/>
        </w:rPr>
        <w:t>рославль, а/я 59 - член Крымского Союза профессиональных арбитражных управляющих «ЭКСПЕРТ»)., действующий на основании Решения Арбитражного суда Ярославской области от 07.11.2018 г. по делу №А82-15354/2018</w:t>
      </w:r>
      <w:r w:rsidR="009F76BE" w:rsidRPr="00AD4DB6">
        <w:rPr>
          <w:color w:val="000000" w:themeColor="text1"/>
        </w:rPr>
        <w:t>,</w:t>
      </w:r>
      <w:r w:rsidR="00D75BD0">
        <w:rPr>
          <w:color w:val="000000" w:themeColor="text1"/>
        </w:rPr>
        <w:t xml:space="preserve"> с одной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D75BD0">
        <w:t>открытого аукциона</w:t>
      </w:r>
      <w:r w:rsidR="00220127" w:rsidRPr="00C345AA">
        <w:t xml:space="preserve"> по продаже имущества </w:t>
      </w:r>
      <w:r w:rsidR="00576BD6">
        <w:t>Денежкиной А.П.</w:t>
      </w:r>
      <w:r w:rsidR="00220127" w:rsidRPr="00C345AA">
        <w:t xml:space="preserve"> результаты которых оформлены Протоколом</w:t>
      </w:r>
      <w:r w:rsidR="008D294D" w:rsidRPr="00C345AA">
        <w:t xml:space="preserve"> №___ </w:t>
      </w:r>
      <w:proofErr w:type="spellStart"/>
      <w:proofErr w:type="gramStart"/>
      <w:r w:rsidR="008D294D" w:rsidRPr="00C345AA">
        <w:t>от</w:t>
      </w:r>
      <w:proofErr w:type="gramEnd"/>
      <w:r w:rsidR="008D294D" w:rsidRPr="00C345AA">
        <w:t>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576BD6">
        <w:t xml:space="preserve">Денежкиной А.П. </w:t>
      </w:r>
      <w:r w:rsidRPr="00C345AA">
        <w:t>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 xml:space="preserve">наименование, количество и </w:t>
      </w:r>
      <w:proofErr w:type="gramStart"/>
      <w:r w:rsidRPr="00C345AA">
        <w:t>характеристики</w:t>
      </w:r>
      <w:proofErr w:type="gramEnd"/>
      <w:r w:rsidRPr="00C345AA">
        <w:t xml:space="preserve">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576BD6">
        <w:t>Денежкиной А.П.</w:t>
      </w:r>
      <w:r w:rsidR="008D294D" w:rsidRPr="00C345AA">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proofErr w:type="gramStart"/>
      <w:r w:rsidRPr="00C345AA">
        <w:t>и</w:t>
      </w:r>
      <w:proofErr w:type="gramEnd"/>
      <w:r w:rsidRPr="00C345AA">
        <w:t xml:space="preserve"> </w:t>
      </w:r>
      <w:r w:rsidR="00D75BD0">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w:t>
      </w:r>
      <w:proofErr w:type="gramStart"/>
      <w:r w:rsidR="00220127" w:rsidRPr="00C345AA">
        <w:t>с даты оплаты</w:t>
      </w:r>
      <w:proofErr w:type="gramEnd"/>
      <w:r w:rsidR="00220127" w:rsidRPr="00C345AA">
        <w:t xml:space="preserve">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w:t>
      </w:r>
      <w:proofErr w:type="gramStart"/>
      <w:r w:rsidRPr="00C345AA">
        <w:t>а-</w:t>
      </w:r>
      <w:proofErr w:type="gramEnd"/>
      <w:r w:rsidRPr="00C345AA">
        <w:t xml:space="preserve"> 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w:t>
      </w:r>
      <w:r w:rsidRPr="00C345AA">
        <w:lastRenderedPageBreak/>
        <w:t>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D75BD0" w:rsidRPr="00D75BD0" w:rsidRDefault="00D75BD0" w:rsidP="00D75BD0">
            <w:pPr>
              <w:jc w:val="both"/>
              <w:rPr>
                <w:rFonts w:ascii="Times New Roman" w:hAnsi="Times New Roman" w:cs="Times New Roman"/>
                <w:sz w:val="22"/>
                <w:szCs w:val="22"/>
              </w:rPr>
            </w:pPr>
            <w:r w:rsidRPr="00D75BD0">
              <w:rPr>
                <w:rFonts w:ascii="Times New Roman" w:hAnsi="Times New Roman" w:cs="Times New Roman"/>
                <w:sz w:val="22"/>
                <w:szCs w:val="22"/>
              </w:rPr>
              <w:t xml:space="preserve">Финансовый управляющий </w:t>
            </w:r>
            <w:r w:rsidR="00576BD6">
              <w:rPr>
                <w:rFonts w:ascii="Times New Roman" w:hAnsi="Times New Roman" w:cs="Times New Roman"/>
                <w:sz w:val="22"/>
                <w:szCs w:val="22"/>
              </w:rPr>
              <w:t>Денежкиной А.П.</w:t>
            </w:r>
          </w:p>
          <w:p w:rsidR="008D294D" w:rsidRPr="00D75BD0" w:rsidRDefault="00D75BD0" w:rsidP="00D75BD0">
            <w:pPr>
              <w:pStyle w:val="25"/>
              <w:jc w:val="left"/>
              <w:rPr>
                <w:b w:val="0"/>
              </w:rPr>
            </w:pPr>
            <w:r w:rsidRPr="00D75BD0">
              <w:rPr>
                <w:b w:val="0"/>
                <w:color w:val="000000" w:themeColor="text1"/>
              </w:rPr>
              <w:t xml:space="preserve">Горшков Константин Геннадьевич </w:t>
            </w:r>
            <w:r w:rsidRPr="00D75BD0">
              <w:rPr>
                <w:b w:val="0"/>
              </w:rPr>
              <w:t>(ИНН 421708864596, номер в реестре арбитражных управляющих Союза «Эксперт» - 17, адрес для направления корреспонденции:150054, г</w:t>
            </w:r>
            <w:proofErr w:type="gramStart"/>
            <w:r w:rsidRPr="00D75BD0">
              <w:rPr>
                <w:b w:val="0"/>
              </w:rPr>
              <w:t>.Я</w:t>
            </w:r>
            <w:proofErr w:type="gramEnd"/>
            <w:r w:rsidRPr="00D75BD0">
              <w:rPr>
                <w:b w:val="0"/>
              </w:rPr>
              <w:t>рославль, а/я 59 - член Крымского Союза профессиональных арбитражных управляющих «ЭКСПЕРТ»)</w:t>
            </w:r>
          </w:p>
          <w:p w:rsidR="00D75BD0" w:rsidRDefault="00D75BD0" w:rsidP="008D294D">
            <w:pPr>
              <w:tabs>
                <w:tab w:val="left" w:pos="7380"/>
              </w:tabs>
              <w:rPr>
                <w:rFonts w:ascii="Times New Roman" w:hAnsi="Times New Roman" w:cs="Times New Roman"/>
                <w:bCs/>
                <w:iCs/>
                <w:sz w:val="22"/>
                <w:szCs w:val="22"/>
              </w:rPr>
            </w:pPr>
          </w:p>
          <w:p w:rsidR="008D294D" w:rsidRPr="00C345AA" w:rsidRDefault="00D75BD0" w:rsidP="008D294D">
            <w:pPr>
              <w:tabs>
                <w:tab w:val="left" w:pos="7380"/>
              </w:tabs>
              <w:rPr>
                <w:rFonts w:ascii="Times New Roman" w:hAnsi="Times New Roman" w:cs="Times New Roman"/>
                <w:sz w:val="22"/>
                <w:szCs w:val="22"/>
              </w:rPr>
            </w:pPr>
            <w:r>
              <w:rPr>
                <w:rFonts w:ascii="Times New Roman" w:hAnsi="Times New Roman" w:cs="Times New Roman"/>
                <w:bCs/>
                <w:iCs/>
                <w:sz w:val="22"/>
                <w:szCs w:val="22"/>
              </w:rPr>
              <w:t>Финансовый</w:t>
            </w:r>
            <w:r w:rsidR="008D294D" w:rsidRPr="00C345AA">
              <w:rPr>
                <w:rFonts w:ascii="Times New Roman" w:hAnsi="Times New Roman" w:cs="Times New Roman"/>
                <w:bCs/>
                <w:iCs/>
                <w:sz w:val="22"/>
                <w:szCs w:val="22"/>
              </w:rPr>
              <w:t xml:space="preserve"> управляющий </w:t>
            </w:r>
            <w:r w:rsidR="008D294D"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929" w:rsidRDefault="00A81929" w:rsidP="00967CDF">
      <w:r>
        <w:separator/>
      </w:r>
    </w:p>
  </w:endnote>
  <w:endnote w:type="continuationSeparator" w:id="0">
    <w:p w:rsidR="00A81929" w:rsidRDefault="00A81929"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929" w:rsidRDefault="00A81929"/>
  </w:footnote>
  <w:footnote w:type="continuationSeparator" w:id="0">
    <w:p w:rsidR="00A81929" w:rsidRDefault="00A8192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20127"/>
    <w:rsid w:val="00322492"/>
    <w:rsid w:val="00330D6C"/>
    <w:rsid w:val="0045422D"/>
    <w:rsid w:val="004A2D1A"/>
    <w:rsid w:val="00515A5F"/>
    <w:rsid w:val="00576BD6"/>
    <w:rsid w:val="00620F8B"/>
    <w:rsid w:val="0068280D"/>
    <w:rsid w:val="00780FE2"/>
    <w:rsid w:val="007E0A42"/>
    <w:rsid w:val="00826479"/>
    <w:rsid w:val="00851D9E"/>
    <w:rsid w:val="008836CE"/>
    <w:rsid w:val="008D294D"/>
    <w:rsid w:val="00902A16"/>
    <w:rsid w:val="00967CDF"/>
    <w:rsid w:val="009F76BE"/>
    <w:rsid w:val="00A3089C"/>
    <w:rsid w:val="00A412D9"/>
    <w:rsid w:val="00A6179E"/>
    <w:rsid w:val="00A81929"/>
    <w:rsid w:val="00AA05A3"/>
    <w:rsid w:val="00B71CB9"/>
    <w:rsid w:val="00BF7B5E"/>
    <w:rsid w:val="00C345AA"/>
    <w:rsid w:val="00CF0AE7"/>
    <w:rsid w:val="00D75BD0"/>
    <w:rsid w:val="00D97899"/>
    <w:rsid w:val="00DF5ACC"/>
    <w:rsid w:val="00E0666E"/>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1060</Words>
  <Characters>6044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Специалист</cp:lastModifiedBy>
  <cp:revision>15</cp:revision>
  <dcterms:created xsi:type="dcterms:W3CDTF">2018-07-05T07:10:00Z</dcterms:created>
  <dcterms:modified xsi:type="dcterms:W3CDTF">2020-02-20T10:00:00Z</dcterms:modified>
</cp:coreProperties>
</file>