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817E62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FD3B01">
        <w:rPr>
          <w:rFonts w:ascii="Times New Roman" w:hAnsi="Times New Roman" w:cs="Times New Roman"/>
          <w:b/>
          <w:sz w:val="24"/>
          <w:szCs w:val="24"/>
        </w:rPr>
        <w:t xml:space="preserve">Аникина Владимира Григорьевича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FD3B01">
        <w:rPr>
          <w:rStyle w:val="paragraph"/>
          <w:rFonts w:ascii="Times New Roman" w:hAnsi="Times New Roman"/>
          <w:sz w:val="24"/>
          <w:szCs w:val="24"/>
        </w:rPr>
        <w:t>4649</w:t>
      </w:r>
      <w:r w:rsidR="00932418">
        <w:rPr>
          <w:rStyle w:val="paragraph"/>
          <w:rFonts w:ascii="Times New Roman" w:hAnsi="Times New Roman"/>
          <w:sz w:val="24"/>
          <w:szCs w:val="24"/>
        </w:rPr>
        <w:t>/201</w:t>
      </w:r>
      <w:r w:rsidR="00FD3B01">
        <w:rPr>
          <w:rStyle w:val="paragraph"/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370637">
        <w:rPr>
          <w:rFonts w:ascii="Times New Roman" w:hAnsi="Times New Roman" w:cs="Times New Roman"/>
          <w:sz w:val="24"/>
          <w:szCs w:val="24"/>
        </w:rPr>
        <w:t>__________________________________</w:t>
      </w:r>
      <w:proofErr w:type="gramStart"/>
      <w:r w:rsidRPr="0037063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70637">
        <w:rPr>
          <w:rFonts w:ascii="Times New Roman" w:hAnsi="Times New Roman" w:cs="Times New Roman"/>
          <w:sz w:val="24"/>
          <w:szCs w:val="24"/>
        </w:rPr>
        <w:t>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965EC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6965EC" w:rsidRPr="006965EC">
        <w:t>р/с: 40817810849000030382, АО «</w:t>
      </w:r>
      <w:proofErr w:type="spellStart"/>
      <w:r w:rsidR="006965EC" w:rsidRPr="006965EC">
        <w:t>Россельхозбанк</w:t>
      </w:r>
      <w:proofErr w:type="spellEnd"/>
      <w:r w:rsidR="006965EC" w:rsidRPr="006965EC">
        <w:t xml:space="preserve">», к/с: 30101810300000000923, БИК 040407923, получатель: Аникин Владимир Григорьевич </w:t>
      </w:r>
      <w:r w:rsidRPr="00932418">
        <w:t>с целью учас</w:t>
      </w:r>
      <w:r w:rsidR="00594F68">
        <w:t>тия в аукционе по приобретению:</w:t>
      </w:r>
      <w:bookmarkStart w:id="0" w:name="_GoBack"/>
      <w:bookmarkEnd w:id="0"/>
    </w:p>
    <w:p w:rsidR="006965EC" w:rsidRPr="00594F68" w:rsidRDefault="006965EC" w:rsidP="006965EC">
      <w:pPr>
        <w:ind w:firstLine="708"/>
        <w:jc w:val="both"/>
        <w:rPr>
          <w:color w:val="FF0000"/>
        </w:rPr>
      </w:pPr>
      <w:r w:rsidRPr="00594F68">
        <w:rPr>
          <w:color w:val="FF0000"/>
        </w:rPr>
        <w:t>Лот №1. Нежилое помещение, площадь 15,90 кв</w:t>
      </w:r>
      <w:proofErr w:type="gramStart"/>
      <w:r w:rsidRPr="00594F68">
        <w:rPr>
          <w:color w:val="FF0000"/>
        </w:rPr>
        <w:t>.м</w:t>
      </w:r>
      <w:proofErr w:type="gramEnd"/>
      <w:r w:rsidRPr="00594F68">
        <w:rPr>
          <w:color w:val="FF0000"/>
        </w:rPr>
        <w:t xml:space="preserve">, кадастровый номер: 24:50:0500193:307, расположенное по адресу: </w:t>
      </w:r>
      <w:proofErr w:type="gramStart"/>
      <w:r w:rsidRPr="00594F68">
        <w:rPr>
          <w:color w:val="FF0000"/>
        </w:rPr>
        <w:t>Россия, Красноярский край, г. Красноярск, ул. Семафор</w:t>
      </w:r>
      <w:r w:rsidR="00594F68">
        <w:rPr>
          <w:color w:val="FF0000"/>
        </w:rPr>
        <w:t>ная, д.473, стр. 1, бокс 70.</w:t>
      </w:r>
      <w:proofErr w:type="gramEnd"/>
    </w:p>
    <w:p w:rsidR="006965EC" w:rsidRPr="00594F68" w:rsidRDefault="006965EC" w:rsidP="006965EC">
      <w:pPr>
        <w:ind w:firstLine="708"/>
        <w:jc w:val="both"/>
        <w:rPr>
          <w:color w:val="FF0000"/>
        </w:rPr>
      </w:pPr>
      <w:r w:rsidRPr="00594F68">
        <w:rPr>
          <w:color w:val="FF0000"/>
        </w:rPr>
        <w:t>Лот №2. Земельный участок, категория земель - земли сельскохозяйственного назначения, площадь 635 кв</w:t>
      </w:r>
      <w:proofErr w:type="gramStart"/>
      <w:r w:rsidRPr="00594F68">
        <w:rPr>
          <w:color w:val="FF0000"/>
        </w:rPr>
        <w:t>.м</w:t>
      </w:r>
      <w:proofErr w:type="gramEnd"/>
      <w:r w:rsidRPr="00594F68">
        <w:rPr>
          <w:color w:val="FF0000"/>
        </w:rPr>
        <w:t xml:space="preserve">, кадастровый номер: 24:58:0330001:631, расположенный по адресу: Россия, Красноярский край, </w:t>
      </w:r>
      <w:proofErr w:type="gramStart"/>
      <w:r w:rsidRPr="00594F68">
        <w:rPr>
          <w:color w:val="FF0000"/>
        </w:rPr>
        <w:t>г</w:t>
      </w:r>
      <w:proofErr w:type="gramEnd"/>
      <w:r w:rsidRPr="00594F68">
        <w:rPr>
          <w:color w:val="FF0000"/>
        </w:rPr>
        <w:t>. Железногорск, садоводческое товарищество №10, ул. Строитель</w:t>
      </w:r>
      <w:r w:rsidR="00594F68">
        <w:rPr>
          <w:color w:val="FF0000"/>
        </w:rPr>
        <w:t>ная №47.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</w:t>
      </w:r>
      <w:r w:rsidR="00FD3B01">
        <w:rPr>
          <w:rFonts w:ascii="Times New Roman" w:hAnsi="Times New Roman" w:cs="Times New Roman"/>
          <w:sz w:val="24"/>
          <w:szCs w:val="24"/>
        </w:rPr>
        <w:t xml:space="preserve">, </w:t>
      </w:r>
      <w:r w:rsidR="002707B4">
        <w:rPr>
          <w:rFonts w:ascii="Times New Roman" w:hAnsi="Times New Roman" w:cs="Times New Roman"/>
          <w:sz w:val="24"/>
          <w:szCs w:val="24"/>
        </w:rPr>
        <w:t>(</w:t>
      </w:r>
      <w:r w:rsidR="00FD3B01">
        <w:rPr>
          <w:rFonts w:ascii="Times New Roman" w:hAnsi="Times New Roman" w:cs="Times New Roman"/>
          <w:sz w:val="24"/>
          <w:szCs w:val="24"/>
        </w:rPr>
        <w:t>№2</w:t>
      </w:r>
      <w:r w:rsidR="002707B4">
        <w:rPr>
          <w:rFonts w:ascii="Times New Roman" w:hAnsi="Times New Roman" w:cs="Times New Roman"/>
          <w:sz w:val="24"/>
          <w:szCs w:val="24"/>
        </w:rPr>
        <w:t>)</w:t>
      </w:r>
      <w:r w:rsidR="00E008BD">
        <w:rPr>
          <w:rFonts w:ascii="Times New Roman" w:hAnsi="Times New Roman" w:cs="Times New Roman"/>
          <w:sz w:val="24"/>
          <w:szCs w:val="24"/>
        </w:rPr>
        <w:t>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FD3B01">
      <w:pgSz w:w="11906" w:h="16838"/>
      <w:pgMar w:top="397" w:right="566" w:bottom="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1F0483"/>
    <w:rsid w:val="00216FD0"/>
    <w:rsid w:val="002707B4"/>
    <w:rsid w:val="00370637"/>
    <w:rsid w:val="00407A0C"/>
    <w:rsid w:val="00594F68"/>
    <w:rsid w:val="006965EC"/>
    <w:rsid w:val="00733A5A"/>
    <w:rsid w:val="007F7E10"/>
    <w:rsid w:val="00817E62"/>
    <w:rsid w:val="00932418"/>
    <w:rsid w:val="00A1289C"/>
    <w:rsid w:val="00C95C4A"/>
    <w:rsid w:val="00E008BD"/>
    <w:rsid w:val="00EE4379"/>
    <w:rsid w:val="00F65F7F"/>
    <w:rsid w:val="00FB5356"/>
    <w:rsid w:val="00FD3B01"/>
    <w:rsid w:val="00FF3FCA"/>
    <w:rsid w:val="00FF6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2015-08-14T11:26:00Z</cp:lastPrinted>
  <dcterms:created xsi:type="dcterms:W3CDTF">2020-01-17T09:38:00Z</dcterms:created>
  <dcterms:modified xsi:type="dcterms:W3CDTF">2020-01-17T09:38:00Z</dcterms:modified>
  <dc:language>en-US</dc:language>
</cp:coreProperties>
</file>