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B65F9B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0A27D1" w:rsidRPr="00B65F9B" w:rsidRDefault="000607FB" w:rsidP="00B65F9B">
      <w:pPr>
        <w:spacing w:after="0" w:line="240" w:lineRule="auto"/>
        <w:ind w:left="-993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Подольск</w:t>
      </w:r>
    </w:p>
    <w:p w:rsidR="000A27D1" w:rsidRDefault="00606600" w:rsidP="00B65F9B">
      <w:pPr>
        <w:spacing w:after="0" w:line="240" w:lineRule="auto"/>
        <w:ind w:right="-214"/>
        <w:jc w:val="right"/>
        <w:rPr>
          <w:rFonts w:ascii="Times New Roman" w:hAnsi="Times New Roman"/>
        </w:rPr>
        <w:sectPr w:rsidR="000A27D1" w:rsidSect="00B65F9B">
          <w:type w:val="continuous"/>
          <w:pgSz w:w="11906" w:h="16838"/>
          <w:pgMar w:top="1134" w:right="566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 _________</w:t>
      </w:r>
      <w:r w:rsidR="000607FB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0607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Петренко Елена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Поповой Екатерины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19.06.2025 г. (резолютивная часть объявлена 19.06.2025 г.) по делу № А41-73996/24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65F9B" w:rsidRPr="00B65F9B" w:rsidRDefault="007B18C5" w:rsidP="00B65F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B65F9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65F9B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B65F9B" w:rsidRPr="00B65F9B">
        <w:rPr>
          <w:rFonts w:ascii="Times New Roman" w:hAnsi="Times New Roman"/>
          <w:b/>
          <w:bCs/>
        </w:rPr>
        <w:t>Жилой дом без внутренней отделки 318,4 м2 кадастровый номер 50:27:0020513:1105, находящийся на земельном участке 500 м2 кадастровый номер 50:27:0020513:373</w:t>
      </w:r>
      <w:r w:rsidR="00B65F9B">
        <w:rPr>
          <w:rFonts w:ascii="Times New Roman" w:hAnsi="Times New Roman"/>
          <w:b/>
          <w:bCs/>
        </w:rPr>
        <w:t xml:space="preserve">, расположенный по адресу: </w:t>
      </w:r>
      <w:r w:rsidR="00B65F9B" w:rsidRPr="00B65F9B">
        <w:rPr>
          <w:rFonts w:ascii="Times New Roman" w:hAnsi="Times New Roman"/>
          <w:b/>
          <w:bCs/>
        </w:rPr>
        <w:t xml:space="preserve">Московская обл., Подольский р-н, </w:t>
      </w:r>
      <w:proofErr w:type="spellStart"/>
      <w:r w:rsidR="00B65F9B" w:rsidRPr="00B65F9B">
        <w:rPr>
          <w:rFonts w:ascii="Times New Roman" w:hAnsi="Times New Roman"/>
          <w:b/>
          <w:bCs/>
        </w:rPr>
        <w:t>Стрелковское</w:t>
      </w:r>
      <w:proofErr w:type="spellEnd"/>
      <w:r w:rsidR="00B65F9B" w:rsidRPr="00B65F9B">
        <w:rPr>
          <w:rFonts w:ascii="Times New Roman" w:hAnsi="Times New Roman"/>
          <w:b/>
          <w:bCs/>
        </w:rPr>
        <w:t xml:space="preserve"> с/п, д. Малое </w:t>
      </w:r>
      <w:proofErr w:type="spellStart"/>
      <w:r w:rsidR="00B65F9B" w:rsidRPr="00B65F9B">
        <w:rPr>
          <w:rFonts w:ascii="Times New Roman" w:hAnsi="Times New Roman"/>
          <w:b/>
          <w:bCs/>
        </w:rPr>
        <w:t>Брянцево</w:t>
      </w:r>
      <w:proofErr w:type="spellEnd"/>
      <w:r w:rsidR="00B65F9B" w:rsidRPr="00B65F9B">
        <w:rPr>
          <w:rFonts w:ascii="Times New Roman" w:hAnsi="Times New Roman"/>
          <w:b/>
          <w:bCs/>
        </w:rPr>
        <w:t>,</w:t>
      </w:r>
      <w:r w:rsidR="00B65F9B">
        <w:rPr>
          <w:rFonts w:ascii="Times New Roman" w:hAnsi="Times New Roman"/>
          <w:b/>
          <w:bCs/>
        </w:rPr>
        <w:t xml:space="preserve"> </w:t>
      </w:r>
      <w:r w:rsidR="00B65F9B" w:rsidRPr="00B65F9B">
        <w:rPr>
          <w:rFonts w:ascii="Times New Roman" w:hAnsi="Times New Roman"/>
          <w:b/>
          <w:bCs/>
        </w:rPr>
        <w:t>д. 15 а.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65F9B">
        <w:rPr>
          <w:rFonts w:ascii="Times New Roman" w:hAnsi="Times New Roman"/>
        </w:rPr>
        <w:t xml:space="preserve"> Ипотека в силу закона (номер гос. регистрации: </w:t>
      </w:r>
      <w:r w:rsidR="00B65F9B" w:rsidRPr="00B65F9B">
        <w:rPr>
          <w:rFonts w:ascii="Times New Roman" w:hAnsi="Times New Roman"/>
        </w:rPr>
        <w:t>50:27:0020513:1105-50/143/2023-4</w:t>
      </w:r>
      <w:r w:rsidR="00B65F9B">
        <w:rPr>
          <w:rFonts w:ascii="Times New Roman" w:hAnsi="Times New Roman"/>
        </w:rPr>
        <w:t>)</w:t>
      </w:r>
      <w:r w:rsidR="00D12B84">
        <w:rPr>
          <w:rFonts w:ascii="Times New Roman" w:hAnsi="Times New Roman"/>
        </w:rPr>
        <w:t xml:space="preserve">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607FB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Петренко Елена Викторовна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13.02.1986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с. Эссо Быстринского района Камчатской области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114-082-470 18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312330942287</w:t>
            </w:r>
          </w:p>
          <w:p w:rsidR="007B18C5" w:rsidRPr="00AE3D0E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143072, Московская область, г. Подольск,  д. Малое Брянцево, д 15 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12B84" w:rsidRPr="00D12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40817810350202535352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Петренко Елены Викторовны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Е.С. Попова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B65F9B">
          <w:type w:val="continuous"/>
          <w:pgSz w:w="11906" w:h="16838"/>
          <w:pgMar w:top="1134" w:right="566" w:bottom="1134" w:left="709" w:header="708" w:footer="708" w:gutter="0"/>
          <w:cols w:space="708"/>
          <w:docGrid w:linePitch="360"/>
        </w:sectPr>
      </w:pPr>
    </w:p>
    <w:p w:rsidR="00E506ED" w:rsidRDefault="000607F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Подольск</w:t>
      </w:r>
    </w:p>
    <w:p w:rsidR="00E506ED" w:rsidRDefault="0060660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 _________</w:t>
      </w:r>
      <w:bookmarkStart w:id="0" w:name="_GoBack"/>
      <w:bookmarkEnd w:id="0"/>
      <w:r w:rsidR="000607FB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0607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Петренко Елена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Поповой Екатерины Сергеевны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19.06.2025 г. (резолютивная часть объявлена 19.06.2025 г.) по делу № А41-73996/24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D12B84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Петренко Елена Викторовна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13.02.1986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с. Эссо Быстринского района Камчатской области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114-082-470 18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07FB">
              <w:rPr>
                <w:rFonts w:ascii="Times New Roman" w:hAnsi="Times New Roman"/>
                <w:noProof/>
                <w:sz w:val="20"/>
                <w:szCs w:val="20"/>
              </w:rPr>
              <w:t>312330942287</w:t>
            </w:r>
          </w:p>
          <w:p w:rsidR="007B18C5" w:rsidRPr="005A1E50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143072, Московская область, г. Подольск,  д. Малое Брянцево, д 15 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2B84" w:rsidRPr="00D12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40817810350202535352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607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Петренко Елены Викторовны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07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Е.С.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607FB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0660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65F9B"/>
    <w:rsid w:val="00B73E04"/>
    <w:rsid w:val="00BB22F1"/>
    <w:rsid w:val="00C653A0"/>
    <w:rsid w:val="00C908F3"/>
    <w:rsid w:val="00C90ED7"/>
    <w:rsid w:val="00CE4B37"/>
    <w:rsid w:val="00D12B84"/>
    <w:rsid w:val="00D554D6"/>
    <w:rsid w:val="00D557A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823A"/>
  <w15:chartTrackingRefBased/>
  <w15:docId w15:val="{56D88AE2-C488-4219-8A35-B63672CA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2026-11-03T17:43:00Z</dcterms:created>
  <dcterms:modified xsi:type="dcterms:W3CDTF">2026-11-03T17:43:00Z</dcterms:modified>
</cp:coreProperties>
</file>