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ДОГОВОР КУПЛИ-ПРОДАЖИ №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город Нижний Новгород «__»______________20__ года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 xml:space="preserve">________________, конкурсный управляющий __________________ «_________________», ИНН __________, свидетельство о государственной регистрации юридического лица серия __ № _____, выдано ______________ __.__.20__г., адрес фактического местонахождения: __________________________________________________, действующий на основании Решения Арбитражного суда </w:t>
      </w:r>
      <w:bookmarkStart w:id="0" w:name="_GoBack"/>
      <w:bookmarkEnd w:id="0"/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от ___ ____ 20___ года, именуемый в дальнейшем «Продавец» с одной стороны, и _____________________ ИНН ____________, свидетельство о государственной регистрации юридического лица серия __ № ______________, выдано _________________ __.__.____г., адрес фактического местонахождения: __________________________________, в лице директора ___________________, действующего на основании Устава, именуемый в дальнейшем «Покупатель», с другой стороны, а вместе именуемые Стороны, заключили настоящий договор о нижеследующем: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1. Предмет договора.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1.1. Продавец передает в собственность Покупателя, а Покупатель принимает нижеследующее имущество и обязуется уплатить за него определенную настоящим договором денежную сумму.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  <w:br/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1.2. Приобретаемое по настоящему договору имущество находится по адресу: __________________.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2. Цена договора и порядок оплаты.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2.1. Цена продаваемого по настоящему договору имущества составляет _______________________ (___________________________) рублей, включая НДС.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 xml:space="preserve">2.2. Цена имущества, указанная в п. 2.1. настоящего договора, подлежит оплате в течение тридцати дней с момента подписания настоящего договора путем перечисления денежных средств на расчетный счет или внесения в кассу продавца. 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2.3. Имущество считается переданным с момента подписания акта приема-передачи.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3. Права и обязанности сторон.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3.1. Покупатель приобретает право собственности на имущество с момента подписания акта приема-передачи.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3.2. Передача имущества производится по акту приема-передачи. Акт составляется в трехдневный срок с момента оплаты настоящего договора.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4. Заключительные положения.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4.1. Настоящий договор считается заключенным и вступает в действие с момента подписания и действует до момента исполнения Сторонами своих обязательств.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4.2. Настоящий договор составлен и подписан в двух экземплярах, имеющих равную юридическую силу, один из которых находится у Продавца, один - у Покупателя.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5. Реквизиты и подписи сторон.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«Продавец»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 xml:space="preserve">___________________ /__________/ «Покупатель» </w:t>
      </w:r>
      <w:r>
        <w:rPr>
          <w:rFonts w:cs="Times New Roman" w:ascii="Times New Roman" w:hAnsi="Times New Roman"/>
          <w:color w:val="333333"/>
          <w:sz w:val="17"/>
          <w:szCs w:val="17"/>
        </w:rPr>
        <w:br/>
        <w:br/>
      </w:r>
      <w:r>
        <w:rPr>
          <w:rStyle w:val="msg2"/>
          <w:rFonts w:cs="Times New Roman" w:ascii="Times New Roman" w:hAnsi="Times New Roman"/>
          <w:color w:val="333333"/>
          <w:sz w:val="17"/>
          <w:szCs w:val="17"/>
        </w:rPr>
        <w:t>___________________/__________/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sg2" w:customStyle="1">
    <w:name w:val="msg2"/>
    <w:basedOn w:val="DefaultParagraphFont"/>
    <w:qFormat/>
    <w:rsid w:val="00395683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LibreOffice/25.8.5.2$Windows_X86_64 LibreOffice_project/9c8b85f387cc00a89945a79c9e6239f32e450ac2</Application>
  <AppVersion>15.0000</AppVersion>
  <Pages>1</Pages>
  <Words>279</Words>
  <Characters>2166</Characters>
  <CharactersWithSpaces>2467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2025-05-15T08:48:00Z</dcterms:created>
  <dc:creator>BEST</dc:creator>
  <dc:description/>
  <dc:language>ru-RU</dc:language>
  <cp:lastModifiedBy>user</cp:lastModifiedBy>
  <dcterms:modified xsi:type="dcterms:W3CDTF">2025-05-15T08:48:00Z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