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4C5E45" w:rsidRPr="006058CF" w:rsidP="004C5E45" w14:paraId="4D2C58FE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:rsidR="004C5E45" w:rsidRPr="006058CF" w:rsidP="004C5E45" w14:paraId="395EE9AE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:rsidR="00250E34" w:rsidRPr="006058CF" w:rsidP="004C5E45" w14:paraId="0937972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/>
      </w:tblPr>
      <w:tblGrid>
        <w:gridCol w:w="4663"/>
        <w:gridCol w:w="4692"/>
      </w:tblGrid>
      <w:tr w14:paraId="4B598BA4" w14:textId="77777777" w:rsidTr="00250E34">
        <w:tblPrEx>
          <w:tblW w:w="0" w:type="auto"/>
          <w:tblLook w:val="04A0"/>
        </w:tblPrEx>
        <w:tc>
          <w:tcPr>
            <w:tcW w:w="4785" w:type="dxa"/>
            <w:shd w:val="clear" w:color="auto" w:fill="auto"/>
          </w:tcPr>
          <w:p w:rsidR="00250E34" w:rsidRPr="006058CF" w:rsidP="00250E34" w14:paraId="34AE459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Город Тюмень</w:t>
            </w:r>
          </w:p>
        </w:tc>
        <w:tc>
          <w:tcPr>
            <w:tcW w:w="4786" w:type="dxa"/>
            <w:shd w:val="clear" w:color="auto" w:fill="auto"/>
          </w:tcPr>
          <w:p w:rsidR="00250E34" w:rsidRPr="006058CF" w:rsidP="00250E34" w14:paraId="1CB0F2A6" w14:textId="38EE718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«___»</w:t>
            </w:r>
            <w:r w:rsidR="0042072B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___________</w:t>
            </w:r>
            <w:r w:rsidR="0042072B">
              <w:rPr>
                <w:rFonts w:ascii="Times New Roman" w:hAnsi="Times New Roman"/>
                <w:noProof/>
              </w:rPr>
              <w:t>202</w:t>
            </w:r>
            <w:r w:rsidR="00E22D01">
              <w:rPr>
                <w:rFonts w:ascii="Times New Roman" w:hAnsi="Times New Roman"/>
                <w:noProof/>
              </w:rPr>
              <w:t>6</w:t>
            </w:r>
            <w:r w:rsidR="0042072B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:rsidR="00250E34" w:rsidRPr="006058CF" w:rsidP="00250E34" w14:paraId="454EFB67" w14:textId="77777777">
      <w:pPr>
        <w:spacing w:after="0" w:line="240" w:lineRule="auto"/>
        <w:rPr>
          <w:rFonts w:ascii="Times New Roman" w:hAnsi="Times New Roman"/>
          <w:bCs/>
        </w:rPr>
      </w:pPr>
    </w:p>
    <w:p w:rsidR="004C5E45" w:rsidRPr="006058CF" w:rsidP="004C5E45" w14:paraId="020F7CA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«Инновационные Технологии»</w:t>
      </w:r>
      <w:r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 w:rsidR="009613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Батина Александра Витальевича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Ханты-Мансийского автономного округа от 7 октября 2019 г. (резолютивная часть объявлена 7 октября 2019 г.) по делу № А75-2207/2019</w:t>
      </w:r>
      <w:r w:rsidRPr="006058CF">
        <w:rPr>
          <w:rFonts w:ascii="Times New Roman" w:hAnsi="Times New Roman"/>
        </w:rPr>
        <w:t>, с одной стороны, и _________________, именуемое (-</w:t>
      </w:r>
      <w:r w:rsidRPr="006058CF">
        <w:rPr>
          <w:rFonts w:ascii="Times New Roman" w:hAnsi="Times New Roman"/>
        </w:rPr>
        <w:t>ый</w:t>
      </w:r>
      <w:r w:rsidRPr="006058CF">
        <w:rPr>
          <w:rFonts w:ascii="Times New Roman" w:hAnsi="Times New Roman"/>
        </w:rPr>
        <w:t>, -</w:t>
      </w:r>
      <w:r w:rsidRPr="006058CF">
        <w:rPr>
          <w:rFonts w:ascii="Times New Roman" w:hAnsi="Times New Roman"/>
        </w:rPr>
        <w:t>ая</w:t>
      </w:r>
      <w:r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Pr="006058CF" w:rsidP="004C5E45" w14:paraId="272EE60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C5E45" w:rsidRPr="006058CF" w:rsidP="004C5E45" w14:paraId="4D3B1A3F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:rsidR="004C5E45" w:rsidRPr="002B0038" w:rsidP="004C5E45" w14:paraId="6F6AB7DA" w14:textId="508199D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</w:t>
      </w:r>
      <w:r w:rsidR="00E22D01">
        <w:rPr>
          <w:rFonts w:ascii="Times New Roman" w:hAnsi="Times New Roman"/>
        </w:rPr>
        <w:t xml:space="preserve">- </w:t>
      </w:r>
      <w:r w:rsidRPr="00E22D01" w:rsidR="00E22D01">
        <w:rPr>
          <w:rFonts w:ascii="Times New Roman" w:hAnsi="Times New Roman"/>
        </w:rPr>
        <w:t xml:space="preserve">Права требования субсидиарной ответственности Микаеляна </w:t>
      </w:r>
      <w:r w:rsidRPr="00E22D01" w:rsidR="00E22D01">
        <w:rPr>
          <w:rFonts w:ascii="Times New Roman" w:hAnsi="Times New Roman"/>
        </w:rPr>
        <w:t>Артака</w:t>
      </w:r>
      <w:r w:rsidRPr="00E22D01" w:rsidR="00E22D01">
        <w:rPr>
          <w:rFonts w:ascii="Times New Roman" w:hAnsi="Times New Roman"/>
        </w:rPr>
        <w:t xml:space="preserve"> </w:t>
      </w:r>
      <w:r w:rsidRPr="00E22D01" w:rsidR="00E22D01">
        <w:rPr>
          <w:rFonts w:ascii="Times New Roman" w:hAnsi="Times New Roman"/>
        </w:rPr>
        <w:t>Юриковича</w:t>
      </w:r>
      <w:r w:rsidRPr="00E22D01" w:rsidR="00E22D01">
        <w:rPr>
          <w:rFonts w:ascii="Times New Roman" w:hAnsi="Times New Roman"/>
        </w:rPr>
        <w:t xml:space="preserve"> по обязательствам общества с ограниченной ответственностью «Инновационные Технологии» в размере 25 498 218,22 руб</w:t>
      </w:r>
      <w:r w:rsidR="00E22D01">
        <w:rPr>
          <w:rFonts w:ascii="Times New Roman" w:hAnsi="Times New Roman"/>
        </w:rPr>
        <w:t>.</w:t>
      </w:r>
      <w:r w:rsidRPr="002B0038" w:rsidR="002B0038">
        <w:rPr>
          <w:rFonts w:ascii="Times New Roman" w:hAnsi="Times New Roman"/>
        </w:rPr>
        <w:t xml:space="preserve"> </w:t>
      </w:r>
      <w:r w:rsidRPr="002B0038">
        <w:rPr>
          <w:rFonts w:ascii="Times New Roman" w:hAnsi="Times New Roman"/>
        </w:rPr>
        <w:t>(далее по тексту – право требования).</w:t>
      </w:r>
    </w:p>
    <w:p w:rsidR="004C5E45" w:rsidRPr="002B0038" w:rsidP="004C5E45" w14:paraId="6C1C25A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B0038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2B0038" w:rsidRPr="002B0038" w:rsidP="002B0038" w14:paraId="55A4BDFF" w14:textId="0A421238">
      <w:pPr>
        <w:pStyle w:val="ListParagraph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4C5E45" w:rsidRPr="002B0038" w:rsidP="004C5E45" w14:paraId="2C19D35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B0038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2B0038" w:rsidR="002B0038">
        <w:rPr>
          <w:rFonts w:ascii="Times New Roman" w:hAnsi="Times New Roman"/>
        </w:rPr>
        <w:t xml:space="preserve">ООО «Электронные системы Поволжья», </w:t>
      </w:r>
      <w:r w:rsidRPr="002B0038">
        <w:rPr>
          <w:rFonts w:ascii="Times New Roman" w:hAnsi="Times New Roman"/>
        </w:rPr>
        <w:t xml:space="preserve">размещенной на сайте в сети Интернет </w:t>
      </w:r>
      <w:r w:rsidRPr="002B0038" w:rsidR="002B0038">
        <w:rPr>
          <w:rFonts w:ascii="Times New Roman" w:hAnsi="Times New Roman"/>
        </w:rPr>
        <w:t>http://el-torg.com</w:t>
      </w:r>
      <w:r w:rsidRPr="002B0038">
        <w:rPr>
          <w:rFonts w:ascii="Times New Roman" w:hAnsi="Times New Roman"/>
        </w:rPr>
        <w:t>.</w:t>
      </w:r>
    </w:p>
    <w:p w:rsidR="004C5E45" w:rsidRPr="006058CF" w:rsidP="004C5E45" w14:paraId="75CD025F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P="004C5E45" w14:paraId="54E0F3F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:rsidR="004C5E45" w:rsidRPr="006058CF" w:rsidP="004C5E45" w14:paraId="54FB411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:rsidR="004C5E45" w:rsidRPr="006058CF" w:rsidP="004C5E45" w14:paraId="45FCCF5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6058CF" w:rsidP="004C5E45" w14:paraId="0EAB417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6058CF" w:rsidP="004C5E45" w14:paraId="5AFADADA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Pr="006058CF" w:rsidP="004C5E45" w14:paraId="64AAC39F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:rsidR="004C5E45" w:rsidRPr="006058CF" w:rsidP="004C5E45" w14:paraId="061F903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6058CF" w:rsidP="004C5E45" w14:paraId="03EC659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75058C" w:rsidP="00E22D01" w14:paraId="0236733B" w14:textId="5FD8F42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- </w:t>
      </w:r>
      <w:r w:rsidR="00E22D01">
        <w:rPr>
          <w:rFonts w:ascii="Times New Roman" w:hAnsi="Times New Roman"/>
        </w:rPr>
        <w:t>_____________________________________________________________________________</w:t>
      </w:r>
    </w:p>
    <w:p w:rsidR="00E22D01" w:rsidP="00E22D01" w14:paraId="211B3A5C" w14:textId="5CF7A33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-_____________________________________________________________________________</w:t>
      </w:r>
    </w:p>
    <w:p w:rsidR="00E22D01" w:rsidRPr="006058CF" w:rsidP="00E22D01" w14:paraId="233CD0F1" w14:textId="17F56C7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-_____________________________________________________________________________</w:t>
      </w:r>
    </w:p>
    <w:p w:rsidR="004C5E45" w:rsidRPr="006058CF" w:rsidP="004C5E45" w14:paraId="7DEF471E" w14:textId="0C530F6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Pr="006058CF" w:rsidR="00250E34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42072B">
        <w:rPr>
          <w:rFonts w:ascii="Times New Roman" w:hAnsi="Times New Roman"/>
          <w:noProof/>
        </w:rPr>
        <w:t>625003,  г</w:t>
      </w:r>
      <w:r w:rsidR="00174899">
        <w:rPr>
          <w:rFonts w:ascii="Times New Roman" w:hAnsi="Times New Roman"/>
          <w:noProof/>
        </w:rPr>
        <w:t>ород</w:t>
      </w:r>
      <w:r w:rsidR="0042072B">
        <w:rPr>
          <w:rFonts w:ascii="Times New Roman" w:hAnsi="Times New Roman"/>
          <w:noProof/>
        </w:rPr>
        <w:t xml:space="preserve"> Тюмень, а/я</w:t>
      </w:r>
      <w:r w:rsidR="00174899">
        <w:rPr>
          <w:rFonts w:ascii="Times New Roman" w:hAnsi="Times New Roman"/>
          <w:noProof/>
        </w:rPr>
        <w:t xml:space="preserve"> </w:t>
      </w:r>
      <w:r w:rsidR="0042072B">
        <w:rPr>
          <w:rFonts w:ascii="Times New Roman" w:hAnsi="Times New Roman"/>
          <w:noProof/>
        </w:rPr>
        <w:t>2715</w:t>
      </w:r>
      <w:r w:rsidRPr="006058CF">
        <w:rPr>
          <w:rFonts w:ascii="Times New Roman" w:hAnsi="Times New Roman"/>
        </w:rPr>
        <w:t>.</w:t>
      </w:r>
    </w:p>
    <w:p w:rsidR="004C5E45" w:rsidRPr="006058CF" w:rsidP="004C5E45" w14:paraId="5F883BF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6058CF" w:rsidP="004C5E45" w14:paraId="087068A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4" w:history="1">
        <w:r w:rsidRPr="006058CF">
          <w:rPr>
            <w:rStyle w:val="Hyperlink"/>
            <w:rFonts w:ascii="Times New Roman" w:hAnsi="Times New Roman"/>
            <w:bCs/>
            <w:color w:val="auto"/>
            <w:u w:val="none"/>
          </w:rPr>
          <w:t>п. 3.</w:t>
        </w:r>
      </w:hyperlink>
      <w:r w:rsidRPr="006058CF" w:rsidR="00250E34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6058CF" w:rsidP="004C5E45" w14:paraId="5B6B181E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4C5E45" w:rsidP="004C5E45" w14:paraId="36892E1C" w14:textId="6982309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174899" w:rsidP="004C5E45" w14:paraId="428EF2B6" w14:textId="0102128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174899" w:rsidP="004C5E45" w14:paraId="478C7EEF" w14:textId="73EE66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174899" w:rsidRPr="006058CF" w:rsidP="004C5E45" w14:paraId="1BE997F8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4C5E45" w:rsidRPr="006058CF" w:rsidP="004C5E45" w14:paraId="47BAC1A3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:rsidR="004C5E45" w:rsidRPr="006058CF" w:rsidP="004C5E45" w14:paraId="62A35F6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6058CF" w:rsidP="004C5E45" w14:paraId="309006C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6058CF" w:rsidP="004C5E45" w14:paraId="2060CCA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6058CF" w:rsidP="004C5E45" w14:paraId="3C97B34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22C6774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:rsidR="004C5E45" w:rsidRPr="006058CF" w:rsidP="004C5E45" w14:paraId="32D9A9C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6058CF" w:rsidP="004C5E45" w14:paraId="6352A409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6058CF" w:rsidP="004C5E45" w14:paraId="746BD35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6058CF" w:rsidP="004C5E45" w14:paraId="6796D9C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6058CF" w:rsidR="006250D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42072B">
        <w:rPr>
          <w:rFonts w:ascii="Times New Roman" w:hAnsi="Times New Roman"/>
          <w:noProof/>
        </w:rPr>
        <w:t>Арбитражный суд Ханты-Мансийского автономного округа</w:t>
      </w:r>
      <w:r w:rsidRPr="006058CF" w:rsidR="006250D5">
        <w:rPr>
          <w:rFonts w:ascii="Times New Roman" w:hAnsi="Times New Roman"/>
        </w:rPr>
        <w:t>.</w:t>
      </w:r>
    </w:p>
    <w:p w:rsidR="004C5E45" w:rsidRPr="006058CF" w:rsidP="004C5E45" w14:paraId="212CFA1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6058CF" w:rsidP="004C5E45" w14:paraId="5583F01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P="004C5E45" w14:paraId="419DAB98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Pr="006058CF" w:rsidP="004C5E45" w14:paraId="58CCC3E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30C9AE3C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42836A8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469A841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14:paraId="1BDAB6B7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4C5E45" w14:paraId="442E0BC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«Инновационные Технологии»</w:t>
            </w:r>
          </w:p>
          <w:p w:rsidR="009613F1" w:rsidRPr="006058CF" w:rsidP="004C5E45" w14:paraId="35861B1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4C5E45" w:rsidRPr="006058CF" w:rsidP="004C5E45" w14:paraId="74CB419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Pr="006058CF" w:rsidR="009613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2072B">
              <w:rPr>
                <w:rFonts w:ascii="Times New Roman" w:eastAsia="Times New Roman" w:hAnsi="Times New Roman"/>
                <w:noProof/>
                <w:lang w:eastAsia="ru-RU"/>
              </w:rPr>
              <w:t>1128602027212</w:t>
            </w:r>
          </w:p>
          <w:p w:rsidR="004C5E45" w:rsidRPr="006058CF" w:rsidP="004C5E45" w14:paraId="34A002B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42072B">
              <w:rPr>
                <w:rFonts w:ascii="Times New Roman" w:eastAsia="Times New Roman" w:hAnsi="Times New Roman"/>
                <w:noProof/>
                <w:lang w:eastAsia="ru-RU"/>
              </w:rPr>
              <w:t>8602197920</w:t>
            </w:r>
            <w:r w:rsidRPr="006058CF" w:rsidR="009613F1">
              <w:rPr>
                <w:rFonts w:ascii="Times New Roman" w:eastAsia="Times New Roman" w:hAnsi="Times New Roman"/>
                <w:lang w:eastAsia="ru-RU"/>
              </w:rPr>
              <w:t>/</w:t>
            </w:r>
            <w:r w:rsidR="0042072B">
              <w:rPr>
                <w:rFonts w:ascii="Times New Roman" w:eastAsia="Times New Roman" w:hAnsi="Times New Roman"/>
                <w:noProof/>
                <w:lang w:eastAsia="ru-RU"/>
              </w:rPr>
              <w:t>860201001</w:t>
            </w:r>
          </w:p>
          <w:p w:rsidR="004C5E45" w:rsidRPr="006058CF" w:rsidP="004C5E45" w14:paraId="7994FD9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2072B">
              <w:rPr>
                <w:rFonts w:ascii="Times New Roman" w:eastAsia="Times New Roman" w:hAnsi="Times New Roman"/>
                <w:noProof/>
                <w:lang w:eastAsia="ru-RU"/>
              </w:rPr>
              <w:t>628400, АВТОНОМНЫЙ ОКРУГ ХАНТЫ-МАНСИЙСКИЙ АВТОНОМНЫЙ ОКРУГ - ЮГРА, ГОРОД СУРГУТ, УЛИЦА НИКОЛЬСКАЯ ДОМ 8 ОФИС 205</w:t>
            </w:r>
          </w:p>
          <w:p w:rsidR="00752E6F" w:rsidP="00C72BA1" w14:paraId="63D2A01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:rsidR="00752E6F" w:rsidP="00C72BA1" w14:paraId="2255735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2E6F">
              <w:rPr>
                <w:rFonts w:ascii="Times New Roman" w:eastAsia="Times New Roman" w:hAnsi="Times New Roman"/>
                <w:lang w:eastAsia="ru-RU"/>
              </w:rPr>
              <w:t xml:space="preserve">р/с 40702810067100019505 в Западно-Сибирском отделении № 8647 ПАО СБЕРБАНК, </w:t>
            </w:r>
          </w:p>
          <w:p w:rsidR="00752E6F" w:rsidP="00C72BA1" w14:paraId="4336C5A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2E6F">
              <w:rPr>
                <w:rFonts w:ascii="Times New Roman" w:eastAsia="Times New Roman" w:hAnsi="Times New Roman"/>
                <w:lang w:eastAsia="ru-RU"/>
              </w:rPr>
              <w:t xml:space="preserve">к/с 30101810800000000651, </w:t>
            </w:r>
          </w:p>
          <w:p w:rsidR="004C5E45" w:rsidP="00C72BA1" w14:paraId="27491A2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2E6F">
              <w:rPr>
                <w:rFonts w:ascii="Times New Roman" w:eastAsia="Times New Roman" w:hAnsi="Times New Roman"/>
                <w:lang w:eastAsia="ru-RU"/>
              </w:rPr>
              <w:t>БИК 047102651</w:t>
            </w:r>
          </w:p>
          <w:p w:rsidR="00752E6F" w:rsidRPr="006058CF" w:rsidP="00C72BA1" w14:paraId="3A7CB0B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5C93596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19589EE7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30A0579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P="00C72BA1" w14:paraId="124CC57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2072B">
              <w:rPr>
                <w:rFonts w:ascii="Times New Roman" w:eastAsia="Times New Roman" w:hAnsi="Times New Roman"/>
                <w:noProof/>
                <w:lang w:eastAsia="ru-RU"/>
              </w:rPr>
              <w:t>А.В.</w:t>
            </w:r>
            <w:r w:rsidR="0042072B">
              <w:rPr>
                <w:rFonts w:ascii="Times New Roman" w:eastAsia="Times New Roman" w:hAnsi="Times New Roman"/>
                <w:noProof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263F89D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6E97FEB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58142EE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P="00A90AF1" w14:paraId="77D4B9D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Sect="00A90A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0654F"/>
    <w:rsid w:val="00163E53"/>
    <w:rsid w:val="00174899"/>
    <w:rsid w:val="001924D1"/>
    <w:rsid w:val="00250E34"/>
    <w:rsid w:val="002B0038"/>
    <w:rsid w:val="002B0555"/>
    <w:rsid w:val="00317385"/>
    <w:rsid w:val="00417CE9"/>
    <w:rsid w:val="0042072B"/>
    <w:rsid w:val="004A43D9"/>
    <w:rsid w:val="004C5E45"/>
    <w:rsid w:val="005C5923"/>
    <w:rsid w:val="005E7370"/>
    <w:rsid w:val="006058CF"/>
    <w:rsid w:val="006250D5"/>
    <w:rsid w:val="006522B3"/>
    <w:rsid w:val="006C4E28"/>
    <w:rsid w:val="0075058C"/>
    <w:rsid w:val="00752E6F"/>
    <w:rsid w:val="007E2A2C"/>
    <w:rsid w:val="0081679B"/>
    <w:rsid w:val="009613F1"/>
    <w:rsid w:val="00A90AF1"/>
    <w:rsid w:val="00B80BEE"/>
    <w:rsid w:val="00B82D5F"/>
    <w:rsid w:val="00C72BA1"/>
    <w:rsid w:val="00CE40F6"/>
    <w:rsid w:val="00D35EC2"/>
    <w:rsid w:val="00DA6969"/>
    <w:rsid w:val="00E222A3"/>
    <w:rsid w:val="00E22D01"/>
    <w:rsid w:val="00F4257B"/>
    <w:rsid w:val="00F62FBB"/>
    <w:rsid w:val="00FD3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CC2A3"/>
  <w15:chartTrackingRefBased/>
  <w15:docId w15:val="{DE666B0D-5CBA-44F7-A08F-A4EFCDEE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E45"/>
    <w:pPr>
      <w:ind w:left="720"/>
      <w:contextualSpacing/>
    </w:pPr>
  </w:style>
  <w:style w:type="character" w:styleId="Hyperlink">
    <w:name w:val="Hyperlink"/>
    <w:uiPriority w:val="99"/>
    <w:unhideWhenUsed/>
    <w:rsid w:val="004C5E45"/>
    <w:rPr>
      <w:color w:val="0000FF"/>
      <w:u w:val="single"/>
    </w:rPr>
  </w:style>
  <w:style w:type="table" w:styleId="TableGrid">
    <w:name w:val="Table Grid"/>
    <w:basedOn w:val="TableNormal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250E34"/>
    <w:rPr>
      <w:sz w:val="20"/>
      <w:szCs w:val="20"/>
    </w:rPr>
  </w:style>
  <w:style w:type="character" w:customStyle="1" w:styleId="a0">
    <w:name w:val="Текст примечания Знак"/>
    <w:link w:val="CommentText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B6F19B6758EA2D98DBBC21C9D1A542AE114C0B7D10F71087FF0FC9A87632C24A997C4650E539n0y0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