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4C5E45" w:rsidRPr="006058CF" w:rsidP="004C5E45" w14:paraId="5041C71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058CF">
        <w:rPr>
          <w:rFonts w:ascii="Times New Roman" w:hAnsi="Times New Roman"/>
          <w:b/>
          <w:bCs/>
        </w:rPr>
        <w:t xml:space="preserve">ДОГОВОР </w:t>
      </w:r>
    </w:p>
    <w:p w:rsidR="004C5E45" w:rsidRPr="006058CF" w:rsidP="004C5E45" w14:paraId="067F66A5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:rsidR="00250E34" w:rsidRPr="006058CF" w:rsidP="004C5E45" w14:paraId="60917EA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/>
      </w:tblPr>
      <w:tblGrid>
        <w:gridCol w:w="4676"/>
        <w:gridCol w:w="4679"/>
      </w:tblGrid>
      <w:tr w14:paraId="2C72B569" w14:textId="77777777" w:rsidTr="00250E34">
        <w:tblPrEx>
          <w:tblW w:w="0" w:type="auto"/>
          <w:tblLook w:val="04A0"/>
        </w:tblPrEx>
        <w:tc>
          <w:tcPr>
            <w:tcW w:w="4785" w:type="dxa"/>
          </w:tcPr>
          <w:p w:rsidR="00250E34" w:rsidRPr="006058CF" w:rsidP="00250E34" w14:paraId="48B423F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Москва</w:t>
            </w:r>
          </w:p>
        </w:tc>
        <w:tc>
          <w:tcPr>
            <w:tcW w:w="4786" w:type="dxa"/>
          </w:tcPr>
          <w:p w:rsidR="00250E34" w:rsidRPr="006058CF" w:rsidP="00250E34" w14:paraId="41D53C2F" w14:textId="777777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«___» _______</w:t>
            </w:r>
            <w:r w:rsidR="008A29B7">
              <w:rPr>
                <w:rFonts w:ascii="Times New Roman" w:hAnsi="Times New Roman"/>
                <w:noProof/>
              </w:rPr>
              <w:t xml:space="preserve"> 2026 г.</w:t>
            </w:r>
          </w:p>
        </w:tc>
      </w:tr>
    </w:tbl>
    <w:p w:rsidR="00250E34" w:rsidRPr="006058CF" w:rsidP="00250E34" w14:paraId="47A64AEC" w14:textId="77777777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P="004C5E45" w14:paraId="5195080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P="004C5E45" w14:paraId="5D624C5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"ГЕДА"</w:t>
      </w:r>
      <w:r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 w:rsidR="009613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Поповой Екатерины Сергеевны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20.11.2023 г. (резолютивная часть объявлена 15.11.2023 г.) по делу № А40-13/23</w:t>
      </w:r>
      <w:r w:rsidRPr="006058CF">
        <w:rPr>
          <w:rFonts w:ascii="Times New Roman" w:hAnsi="Times New Roman"/>
        </w:rPr>
        <w:t>, с одной стороны, и _________________, именуемое (-</w:t>
      </w:r>
      <w:r w:rsidRPr="006058CF">
        <w:rPr>
          <w:rFonts w:ascii="Times New Roman" w:hAnsi="Times New Roman"/>
        </w:rPr>
        <w:t>ый</w:t>
      </w:r>
      <w:r w:rsidRPr="006058CF">
        <w:rPr>
          <w:rFonts w:ascii="Times New Roman" w:hAnsi="Times New Roman"/>
        </w:rPr>
        <w:t>, -</w:t>
      </w:r>
      <w:r w:rsidRPr="006058CF">
        <w:rPr>
          <w:rFonts w:ascii="Times New Roman" w:hAnsi="Times New Roman"/>
        </w:rPr>
        <w:t>ая</w:t>
      </w:r>
      <w:r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P="004C5E45" w14:paraId="1F175DE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6058CF" w:rsidP="004C5E45" w14:paraId="5E794406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:rsidR="004C5E45" w:rsidRPr="006058CF" w:rsidP="004C5E45" w14:paraId="6D33785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8A29B7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8A29B7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8A29B7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8A29B7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:rsidR="004C5E45" w:rsidRPr="006058CF" w:rsidP="004C5E45" w14:paraId="6A9D6DF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6058CF" w:rsidP="004C5E45" w14:paraId="34915376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:rsidR="004C5E45" w:rsidRPr="006058CF" w:rsidP="004C5E45" w14:paraId="463B9375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4C5E45" w:rsidRPr="006058CF" w:rsidP="004C5E45" w14:paraId="7694D52E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4C5E45" w:rsidRPr="006058CF" w:rsidP="004C5E45" w14:paraId="46C33235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:rsidR="004C5E45" w:rsidRPr="006058CF" w:rsidP="004C5E45" w14:paraId="4969F5B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Pr="006058CF" w:rsidP="004C5E45" w14:paraId="01036A5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P="004C5E45" w14:paraId="7B1403D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P="004C5E45" w14:paraId="49E446B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:rsidR="004C5E45" w:rsidRPr="006058CF" w:rsidP="004C5E45" w14:paraId="5578D5C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P="004C5E45" w14:paraId="17AE3F9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P="004C5E45" w14:paraId="12C92BFD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P="004C5E45" w14:paraId="4AA956FC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P="004C5E45" w14:paraId="5D7AE5B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6058CF" w:rsidP="004C5E45" w14:paraId="4ECBE4C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4C5E45" w:rsidRPr="006058CF" w:rsidP="004C5E45" w14:paraId="7F14F98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P="004C5E45" w14:paraId="62B5188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P="004C5E45" w14:paraId="587A589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Pr="006058CF" w:rsidR="00250E34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8A29B7">
        <w:rPr>
          <w:rFonts w:ascii="Times New Roman" w:hAnsi="Times New Roman"/>
          <w:noProof/>
        </w:rPr>
        <w:t>115191, г Москва, МУНИЦИПАЛЬНЫЙ ОКРУГ ДАНИЛОВСКИЙ ВН.ТЕР.Г., Гамсоновский пер, д.2, стр.1, пом.85</w:t>
      </w:r>
      <w:r w:rsidRPr="006058CF">
        <w:rPr>
          <w:rFonts w:ascii="Times New Roman" w:hAnsi="Times New Roman"/>
        </w:rPr>
        <w:t>.</w:t>
      </w:r>
    </w:p>
    <w:p w:rsidR="004C5E45" w:rsidRPr="006058CF" w:rsidP="004C5E45" w14:paraId="68A5947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P="004C5E45" w14:paraId="333E4E0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4" w:history="1">
        <w:r w:rsidRPr="006058CF">
          <w:rPr>
            <w:rStyle w:val="Hyperlink"/>
            <w:rFonts w:ascii="Times New Roman" w:hAnsi="Times New Roman"/>
            <w:bCs/>
            <w:color w:val="auto"/>
            <w:u w:val="none"/>
          </w:rPr>
          <w:t>п. 3.</w:t>
        </w:r>
      </w:hyperlink>
      <w:r w:rsidRPr="006058CF" w:rsidR="00250E34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P="004C5E45" w14:paraId="7843915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6058CF" w:rsidP="004C5E45" w14:paraId="532AD48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Pr="006058CF" w:rsidP="004C5E45" w14:paraId="2D27FB83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P="004C5E45" w14:paraId="71E89A7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P="004C5E45" w14:paraId="037ACB2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P="004C5E45" w14:paraId="18D1789B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P="004C5E45" w14:paraId="370CA46E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7B0CECC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P="004C5E45" w14:paraId="39E529F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6058CF" w:rsidP="004C5E45" w14:paraId="2788039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6058CF" w:rsidP="004C5E45" w14:paraId="27FF3C7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6058CF" w:rsidP="004C5E45" w14:paraId="05BF249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6058CF" w:rsidR="006250D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8A29B7">
        <w:rPr>
          <w:rFonts w:ascii="Times New Roman" w:hAnsi="Times New Roman"/>
          <w:noProof/>
        </w:rPr>
        <w:t>АРБИТРАЖНЫЙ СУД ГОРОДА МОСКВЫ</w:t>
      </w:r>
      <w:r w:rsidRPr="006058CF" w:rsidR="006250D5">
        <w:rPr>
          <w:rFonts w:ascii="Times New Roman" w:hAnsi="Times New Roman"/>
        </w:rPr>
        <w:t>.</w:t>
      </w:r>
    </w:p>
    <w:p w:rsidR="004C5E45" w:rsidRPr="006058CF" w:rsidP="004C5E45" w14:paraId="10EC087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P="004C5E45" w14:paraId="4A0D222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P="004C5E45" w14:paraId="74E528F5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P="004C5E45" w14:paraId="16612E93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63CBC83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294482B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44575AA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127C39CA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4C5E45" w14:paraId="4318C84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"ГЕДА"</w:t>
            </w:r>
          </w:p>
          <w:p w:rsidR="009613F1" w:rsidRPr="006058CF" w:rsidP="004C5E45" w14:paraId="28C7373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4C5E45" w:rsidRPr="006058CF" w:rsidP="004C5E45" w14:paraId="7D9DE50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5167746177231</w:t>
            </w:r>
          </w:p>
          <w:p w:rsidR="004C5E45" w:rsidRPr="006058CF" w:rsidP="004C5E45" w14:paraId="2D6882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7704374686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>/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:rsidR="004C5E45" w:rsidRPr="006058CF" w:rsidP="004C5E45" w14:paraId="1D75A2A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121069, г. Москва, МУНИЦИПАЛЬНЫЙ ОКРУГ АРБАТ, Б-Р НОВИНСКИЙ СТР. 1 ПОМЕЩ. VIII ПОДВАЛ КОМ. 1 РМ5А</w:t>
            </w:r>
          </w:p>
          <w:p w:rsidR="004C5E45" w:rsidRPr="006058CF" w:rsidP="00C72BA1" w14:paraId="44ED1DA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 xml:space="preserve">р/с 40702810824220002169 в ф-л ПАО БАНК УРАЛСИБ в 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>г.Екатеринбург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>, к/с 30101810165770000446, БИК 046577446, получатель - ООО «ГЕДА» ИНН 7704374686.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57988D9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4299F954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42C1B7C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P="00C72BA1" w14:paraId="1CB3118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Е.С.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1CB4142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4376DBA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41D5D0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P="004C5E45" w14:paraId="27FED71F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Pr="006058CF" w:rsidP="004C5E45" w14:paraId="768F7E4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79ED3918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6058CF" w:rsidP="004C5E45" w14:paraId="1CB447EE" w14:textId="77777777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6058CF" w:rsidP="004C5E45" w14:paraId="4B3832D4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250E34" w:rsidRPr="006058CF" w:rsidP="004C5E45" w14:paraId="4602BFCA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/>
      </w:tblPr>
      <w:tblGrid>
        <w:gridCol w:w="4675"/>
        <w:gridCol w:w="4680"/>
      </w:tblGrid>
      <w:tr w14:paraId="22955758" w14:textId="77777777" w:rsidTr="00250E34">
        <w:tblPrEx>
          <w:tblW w:w="0" w:type="auto"/>
          <w:tblLook w:val="04A0"/>
        </w:tblPrEx>
        <w:tc>
          <w:tcPr>
            <w:tcW w:w="4785" w:type="dxa"/>
          </w:tcPr>
          <w:p w:rsidR="00250E34" w:rsidRPr="006058CF" w:rsidP="00250E34" w14:paraId="72847AE0" w14:textId="77777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 Москва</w:t>
            </w:r>
          </w:p>
        </w:tc>
        <w:tc>
          <w:tcPr>
            <w:tcW w:w="4786" w:type="dxa"/>
          </w:tcPr>
          <w:p w:rsidR="00250E34" w:rsidRPr="006058CF" w:rsidP="00250E34" w14:paraId="5F6AE30D" w14:textId="777777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:rsidR="004C5E45" w:rsidRPr="006058CF" w:rsidP="004C5E45" w14:paraId="56449AD7" w14:textId="77777777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:rsidR="004C5E45" w:rsidRPr="006058CF" w:rsidP="004C5E45" w14:paraId="20F51C1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"ГЕДА"</w:t>
      </w:r>
      <w:r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Поповой Екатерины Сергеевны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20.11.2023 г. (резолютивная часть объявлена 15.11.2023 г.) по делу № А40-13/23</w:t>
      </w:r>
      <w:r w:rsidRPr="006058CF">
        <w:rPr>
          <w:rFonts w:ascii="Times New Roman" w:hAnsi="Times New Roman"/>
        </w:rPr>
        <w:t>, с одной стороны, и _________________, именуемое (-</w:t>
      </w:r>
      <w:r w:rsidRPr="006058CF">
        <w:rPr>
          <w:rFonts w:ascii="Times New Roman" w:hAnsi="Times New Roman"/>
        </w:rPr>
        <w:t>ый</w:t>
      </w:r>
      <w:r w:rsidRPr="006058CF">
        <w:rPr>
          <w:rFonts w:ascii="Times New Roman" w:hAnsi="Times New Roman"/>
        </w:rPr>
        <w:t>, -</w:t>
      </w:r>
      <w:r w:rsidRPr="006058CF">
        <w:rPr>
          <w:rFonts w:ascii="Times New Roman" w:hAnsi="Times New Roman"/>
        </w:rPr>
        <w:t>ая</w:t>
      </w:r>
      <w:r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4C5E45" w:rsidRPr="006058CF" w:rsidP="004C5E45" w14:paraId="7642C2F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7A3D80A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8A29B7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Pr="006058CF" w:rsidR="00250E34">
        <w:rPr>
          <w:rFonts w:ascii="Times New Roman" w:hAnsi="Times New Roman"/>
          <w:bCs/>
        </w:rPr>
        <w:t xml:space="preserve">по </w:t>
      </w:r>
      <w:r w:rsidR="008A29B7">
        <w:rPr>
          <w:rFonts w:ascii="Times New Roman" w:hAnsi="Times New Roman"/>
          <w:bCs/>
          <w:noProof/>
        </w:rPr>
        <w:t>________________________</w:t>
      </w:r>
      <w:r w:rsidRPr="006058CF" w:rsidR="00250E34">
        <w:rPr>
          <w:rFonts w:ascii="Times New Roman" w:hAnsi="Times New Roman"/>
          <w:bCs/>
        </w:rPr>
        <w:t xml:space="preserve"> № </w:t>
      </w:r>
      <w:r w:rsidR="008A29B7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Pr="006058CF" w:rsidR="001924D1">
        <w:rPr>
          <w:rFonts w:ascii="Times New Roman" w:hAnsi="Times New Roman"/>
          <w:bCs/>
        </w:rPr>
        <w:t xml:space="preserve"> </w:t>
      </w:r>
      <w:r w:rsidR="008A29B7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:rsidR="004C5E45" w:rsidRPr="006058CF" w:rsidP="004C5E45" w14:paraId="247E40B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P="004C5E45" w14:paraId="1A84AA0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P="004C5E45" w14:paraId="6E7BC5A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r w:rsidRPr="006058CF">
        <w:rPr>
          <w:rFonts w:ascii="Times New Roman" w:hAnsi="Times New Roman"/>
        </w:rPr>
        <w:t>Цедентом  и</w:t>
      </w:r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:rsidR="004C5E45" w:rsidRPr="006058CF" w:rsidP="004C5E45" w14:paraId="1D5B76B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4C5E45" w:rsidRPr="006058CF" w:rsidP="004C5E45" w14:paraId="58E5D72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:rsidR="004C5E45" w:rsidRPr="006058CF" w:rsidP="004C5E45" w14:paraId="047B74A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P="004C5E45" w14:paraId="0F378FE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3629B48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6197505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04F26D9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78FC5582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4C5E45" w14:paraId="58EC152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"ГЕДА"</w:t>
            </w:r>
          </w:p>
          <w:p w:rsidR="009613F1" w:rsidRPr="006058CF" w:rsidP="004C5E45" w14:paraId="73F4B75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613F1" w:rsidRPr="006058CF" w:rsidP="009613F1" w14:paraId="0E2A383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5167746177231</w:t>
            </w:r>
          </w:p>
          <w:p w:rsidR="009613F1" w:rsidRPr="006058CF" w:rsidP="009613F1" w14:paraId="04BC0F1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7704374686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:rsidR="009613F1" w:rsidRPr="006058CF" w:rsidP="009613F1" w14:paraId="3D9CCA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121069, г. Москва, МУНИЦИПАЛЬНЫЙ ОКРУГ АРБАТ, Б-Р НОВИНСКИЙ СТР. 1 ПОМЕЩ. VIII ПОДВАЛ КОМ. 1 РМ5А</w:t>
            </w:r>
          </w:p>
          <w:p w:rsidR="004C5E45" w:rsidP="00C72BA1" w14:paraId="42FEC64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 xml:space="preserve">р/с 40702810824220002169 в ф-л ПАО БАНК УРАЛСИБ в 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>г.Екатеринбург</w:t>
            </w:r>
            <w:r w:rsidRPr="00AA2387" w:rsidR="00AA2387">
              <w:rPr>
                <w:rFonts w:ascii="Times New Roman" w:eastAsia="Times New Roman" w:hAnsi="Times New Roman"/>
                <w:lang w:eastAsia="ru-RU"/>
              </w:rPr>
              <w:t>, к/с 30101810165770000446, БИК 046577446, получатель - ООО «ГЕДА» ИНН 7704374686.</w:t>
            </w:r>
          </w:p>
          <w:p w:rsidR="00AA2387" w:rsidRPr="006058CF" w:rsidP="00C72BA1" w14:paraId="430A89C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0654A9A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681FEE83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3F1" w:rsidRPr="006058CF" w:rsidP="009613F1" w14:paraId="03695C2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P="009613F1" w14:paraId="7C003A3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>Е.С.</w:t>
            </w:r>
            <w:r w:rsidR="008A29B7">
              <w:rPr>
                <w:rFonts w:ascii="Times New Roman" w:eastAsia="Times New Roman" w:hAnsi="Times New Roman"/>
                <w:noProof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2FC68D8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6F3122F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4B17B8F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P="004C5E45" w14:paraId="2C0E116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32BF4369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72BA1" w:rsidRPr="006058CF" w14:paraId="6E89F18D" w14:textId="77777777">
      <w:pPr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1A1BA0"/>
    <w:rsid w:val="00250E34"/>
    <w:rsid w:val="002B0555"/>
    <w:rsid w:val="00417CE9"/>
    <w:rsid w:val="004A43D9"/>
    <w:rsid w:val="004C0C19"/>
    <w:rsid w:val="004C5E45"/>
    <w:rsid w:val="005C5923"/>
    <w:rsid w:val="005E7370"/>
    <w:rsid w:val="006058CF"/>
    <w:rsid w:val="006250D5"/>
    <w:rsid w:val="007E2A2C"/>
    <w:rsid w:val="0081679B"/>
    <w:rsid w:val="008A29B7"/>
    <w:rsid w:val="009613F1"/>
    <w:rsid w:val="00AA2387"/>
    <w:rsid w:val="00B82D5F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0E623"/>
  <w15:chartTrackingRefBased/>
  <w15:docId w15:val="{07646340-8EBA-408F-A83D-8B322EE9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E45"/>
    <w:pPr>
      <w:ind w:left="720"/>
      <w:contextualSpacing/>
    </w:pPr>
  </w:style>
  <w:style w:type="character" w:styleId="Hyperlink">
    <w:name w:val="Hyperlink"/>
    <w:uiPriority w:val="99"/>
    <w:unhideWhenUsed/>
    <w:rsid w:val="004C5E45"/>
    <w:rPr>
      <w:color w:val="0000FF"/>
      <w:u w:val="single"/>
    </w:rPr>
  </w:style>
  <w:style w:type="table" w:styleId="TableGrid">
    <w:name w:val="Table Grid"/>
    <w:basedOn w:val="TableNormal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250E34"/>
    <w:rPr>
      <w:sz w:val="20"/>
      <w:szCs w:val="20"/>
    </w:rPr>
  </w:style>
  <w:style w:type="character" w:customStyle="1" w:styleId="a0">
    <w:name w:val="Текст примечания Знак"/>
    <w:link w:val="CommentText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B6F19B6758EA2D98DBBC21C9D1A542AE114C0B7D10F71087FF0FC9A87632C24A997C4650E539n0y0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