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6479" w:rsidRPr="00D83CF2" w:rsidRDefault="00826479" w:rsidP="00902A16">
      <w:pPr>
        <w:pStyle w:val="120"/>
        <w:shd w:val="clear" w:color="auto" w:fill="auto"/>
        <w:spacing w:after="0" w:line="220" w:lineRule="exact"/>
        <w:jc w:val="center"/>
        <w:rPr>
          <w:lang w:val="en-US"/>
        </w:rPr>
      </w:pPr>
      <w:bookmarkStart w:id="0" w:name="bookmark0"/>
    </w:p>
    <w:p w:rsidR="00826479" w:rsidRPr="00C345AA" w:rsidRDefault="00826479" w:rsidP="00902A16">
      <w:pPr>
        <w:pStyle w:val="120"/>
        <w:shd w:val="clear" w:color="auto" w:fill="auto"/>
        <w:spacing w:after="0" w:line="220" w:lineRule="exact"/>
        <w:jc w:val="center"/>
      </w:pPr>
    </w:p>
    <w:p w:rsidR="00967CDF" w:rsidRPr="00C345AA" w:rsidRDefault="00220127" w:rsidP="00902A16">
      <w:pPr>
        <w:pStyle w:val="120"/>
        <w:shd w:val="clear" w:color="auto" w:fill="auto"/>
        <w:spacing w:after="0" w:line="220" w:lineRule="exact"/>
        <w:jc w:val="center"/>
      </w:pPr>
      <w:r w:rsidRPr="00C345AA">
        <w:t>ДОГОВОР КУПЛИ-ПРОДАЖИ №</w:t>
      </w:r>
      <w:bookmarkEnd w:id="0"/>
      <w:r w:rsidR="003B322C">
        <w:t xml:space="preserve"> </w:t>
      </w:r>
    </w:p>
    <w:p w:rsidR="00967CDF" w:rsidRPr="00C345AA" w:rsidRDefault="00AC3FFA" w:rsidP="003B322C">
      <w:pPr>
        <w:pStyle w:val="120"/>
        <w:shd w:val="clear" w:color="auto" w:fill="auto"/>
        <w:tabs>
          <w:tab w:val="left" w:pos="7088"/>
          <w:tab w:val="left" w:leader="underscore" w:pos="7485"/>
          <w:tab w:val="left" w:pos="8235"/>
          <w:tab w:val="left" w:leader="underscore" w:pos="9019"/>
        </w:tabs>
        <w:spacing w:after="265" w:line="220" w:lineRule="exact"/>
        <w:jc w:val="both"/>
      </w:pPr>
      <w:bookmarkStart w:id="1" w:name="bookmark1"/>
      <w:r>
        <w:t xml:space="preserve">г. </w:t>
      </w:r>
      <w:r w:rsidR="00C65E2D">
        <w:t>Нижний Новгород</w:t>
      </w:r>
      <w:r w:rsidR="003B322C">
        <w:t xml:space="preserve">        </w:t>
      </w:r>
      <w:r w:rsidR="00745213">
        <w:t xml:space="preserve">                                                                                       </w:t>
      </w:r>
      <w:proofErr w:type="gramStart"/>
      <w:r w:rsidR="00745213">
        <w:t xml:space="preserve"> </w:t>
      </w:r>
      <w:r w:rsidR="003B322C">
        <w:t xml:space="preserve">  </w:t>
      </w:r>
      <w:r>
        <w:t>«</w:t>
      </w:r>
      <w:proofErr w:type="gramEnd"/>
      <w:r w:rsidR="00745213">
        <w:t>__</w:t>
      </w:r>
      <w:r>
        <w:t>»</w:t>
      </w:r>
      <w:r w:rsidR="003B322C">
        <w:t xml:space="preserve">  </w:t>
      </w:r>
      <w:r w:rsidR="00745213">
        <w:t>__________</w:t>
      </w:r>
      <w:r w:rsidR="003B322C">
        <w:t xml:space="preserve"> </w:t>
      </w:r>
      <w:r w:rsidR="00CC63DD">
        <w:t>202</w:t>
      </w:r>
      <w:bookmarkEnd w:id="1"/>
      <w:r w:rsidR="003B322C">
        <w:t>5 года</w:t>
      </w:r>
    </w:p>
    <w:p w:rsidR="00967CDF" w:rsidRPr="00C345AA" w:rsidRDefault="00C65E2D" w:rsidP="0068280D">
      <w:pPr>
        <w:pStyle w:val="20"/>
        <w:shd w:val="clear" w:color="auto" w:fill="auto"/>
        <w:spacing w:before="0"/>
        <w:ind w:firstLine="620"/>
      </w:pPr>
      <w:r w:rsidRPr="00C65E2D">
        <w:rPr>
          <w:color w:val="000000" w:themeColor="text1"/>
        </w:rPr>
        <w:t>Обществ</w:t>
      </w:r>
      <w:r w:rsidR="00745213">
        <w:rPr>
          <w:color w:val="000000" w:themeColor="text1"/>
        </w:rPr>
        <w:t>о</w:t>
      </w:r>
      <w:r w:rsidRPr="00C65E2D">
        <w:rPr>
          <w:color w:val="000000" w:themeColor="text1"/>
        </w:rPr>
        <w:t xml:space="preserve"> с ограниченной ответственностью «Вертикаль</w:t>
      </w:r>
      <w:r>
        <w:rPr>
          <w:color w:val="000000" w:themeColor="text1"/>
        </w:rPr>
        <w:t>»</w:t>
      </w:r>
      <w:r w:rsidRPr="00C65E2D">
        <w:rPr>
          <w:color w:val="000000" w:themeColor="text1"/>
        </w:rPr>
        <w:t xml:space="preserve"> (ИНН 5260317062, ОГРН 1115260023680) </w:t>
      </w:r>
      <w:r w:rsidR="00745213">
        <w:rPr>
          <w:color w:val="000000" w:themeColor="text1"/>
        </w:rPr>
        <w:t xml:space="preserve">в лице конкурсного управляющего </w:t>
      </w:r>
      <w:r w:rsidRPr="00C65E2D">
        <w:rPr>
          <w:color w:val="000000" w:themeColor="text1"/>
        </w:rPr>
        <w:t>Горшков</w:t>
      </w:r>
      <w:r w:rsidR="00745213">
        <w:rPr>
          <w:color w:val="000000" w:themeColor="text1"/>
        </w:rPr>
        <w:t>а</w:t>
      </w:r>
      <w:r w:rsidRPr="00C65E2D">
        <w:rPr>
          <w:color w:val="000000" w:themeColor="text1"/>
        </w:rPr>
        <w:t xml:space="preserve"> Константин</w:t>
      </w:r>
      <w:r w:rsidR="00745213">
        <w:rPr>
          <w:color w:val="000000" w:themeColor="text1"/>
        </w:rPr>
        <w:t>а</w:t>
      </w:r>
      <w:r w:rsidRPr="00C65E2D">
        <w:rPr>
          <w:color w:val="000000" w:themeColor="text1"/>
        </w:rPr>
        <w:t xml:space="preserve"> Геннадьевич</w:t>
      </w:r>
      <w:r w:rsidR="00745213">
        <w:rPr>
          <w:color w:val="000000" w:themeColor="text1"/>
        </w:rPr>
        <w:t>а</w:t>
      </w:r>
      <w:r w:rsidRPr="00C65E2D">
        <w:rPr>
          <w:color w:val="000000" w:themeColor="text1"/>
        </w:rPr>
        <w:t xml:space="preserve"> (ИНН 421708864596, член Крымского союза профессиональных арбитражных управляющих «Эксперт», адрес: 150054, г. Ярославль, а/я 59), действующ</w:t>
      </w:r>
      <w:r w:rsidR="00745213">
        <w:rPr>
          <w:color w:val="000000" w:themeColor="text1"/>
        </w:rPr>
        <w:t>его</w:t>
      </w:r>
      <w:r w:rsidRPr="00C65E2D">
        <w:rPr>
          <w:color w:val="000000" w:themeColor="text1"/>
        </w:rPr>
        <w:t xml:space="preserve"> на основании Решения Арбитражного суда Нижегородской области от 22.12.2020 по делу №</w:t>
      </w:r>
      <w:r w:rsidR="00745213" w:rsidRPr="00745213">
        <w:rPr>
          <w:rFonts w:ascii="Arial Unicode MS" w:eastAsia="Arial Unicode MS" w:hAnsi="Arial Unicode MS" w:cs="Arial Unicode MS"/>
          <w:sz w:val="24"/>
          <w:szCs w:val="24"/>
        </w:rPr>
        <w:t xml:space="preserve"> </w:t>
      </w:r>
      <w:r w:rsidR="00745213" w:rsidRPr="00745213">
        <w:rPr>
          <w:color w:val="000000" w:themeColor="text1"/>
        </w:rPr>
        <w:t>43-30529/2020</w:t>
      </w:r>
      <w:r w:rsidR="009F76BE" w:rsidRPr="00AD4DB6">
        <w:rPr>
          <w:bCs/>
          <w:iCs/>
          <w:color w:val="000000" w:themeColor="text1"/>
        </w:rPr>
        <w:t xml:space="preserve">, </w:t>
      </w:r>
      <w:r w:rsidR="007C12BA">
        <w:rPr>
          <w:color w:val="000000" w:themeColor="text1"/>
        </w:rPr>
        <w:t>именуем</w:t>
      </w:r>
      <w:r w:rsidR="00745213">
        <w:rPr>
          <w:color w:val="000000" w:themeColor="text1"/>
        </w:rPr>
        <w:t>ое</w:t>
      </w:r>
      <w:r w:rsidR="007C12BA">
        <w:rPr>
          <w:color w:val="000000" w:themeColor="text1"/>
        </w:rPr>
        <w:t xml:space="preserve"> в дальнейшем «Продавец», </w:t>
      </w:r>
      <w:r w:rsidR="009F76BE" w:rsidRPr="00AD4DB6">
        <w:rPr>
          <w:color w:val="000000" w:themeColor="text1"/>
        </w:rPr>
        <w:t xml:space="preserve">с </w:t>
      </w:r>
      <w:r w:rsidR="00AC3FFA">
        <w:rPr>
          <w:color w:val="000000" w:themeColor="text1"/>
        </w:rPr>
        <w:t>одной</w:t>
      </w:r>
      <w:r w:rsidR="009F76BE" w:rsidRPr="00AD4DB6">
        <w:rPr>
          <w:color w:val="000000" w:themeColor="text1"/>
        </w:rPr>
        <w:t xml:space="preserve"> стороны,</w:t>
      </w:r>
    </w:p>
    <w:p w:rsidR="00902A16" w:rsidRPr="00C345AA" w:rsidRDefault="00B71CB9" w:rsidP="00B71CB9">
      <w:pPr>
        <w:pStyle w:val="20"/>
        <w:shd w:val="clear" w:color="auto" w:fill="auto"/>
        <w:tabs>
          <w:tab w:val="left" w:leader="underscore" w:pos="7485"/>
          <w:tab w:val="left" w:leader="underscore" w:pos="9370"/>
        </w:tabs>
        <w:spacing w:before="0"/>
        <w:ind w:firstLine="620"/>
      </w:pPr>
      <w:r w:rsidRPr="00C345AA">
        <w:t xml:space="preserve">и </w:t>
      </w:r>
      <w:r w:rsidR="00745213">
        <w:t>__________________________________________________________________________</w:t>
      </w:r>
      <w:r w:rsidR="002B7D06">
        <w:t xml:space="preserve">, </w:t>
      </w:r>
      <w:r w:rsidR="00745213">
        <w:t xml:space="preserve">_____________________________________________________________________________, </w:t>
      </w:r>
      <w:r w:rsidR="00220127" w:rsidRPr="00C345AA">
        <w:t>именуем</w:t>
      </w:r>
      <w:r w:rsidR="003B322C">
        <w:t>ый</w:t>
      </w:r>
      <w:r w:rsidR="00220127" w:rsidRPr="00C345AA">
        <w:t xml:space="preserve"> в</w:t>
      </w:r>
      <w:r w:rsidRPr="00C345AA">
        <w:t xml:space="preserve"> </w:t>
      </w:r>
      <w:r w:rsidR="00220127" w:rsidRPr="00C345AA">
        <w:t>дальнейшем «Покупатель», с другой стороны, совместно и по отдельности, именуемые как «Стороны» и</w:t>
      </w:r>
      <w:r w:rsidR="00902A16" w:rsidRPr="00C345AA">
        <w:t xml:space="preserve"> </w:t>
      </w:r>
      <w:r w:rsidR="00220127" w:rsidRPr="00C345AA">
        <w:t xml:space="preserve">«Сторона», по результатам торгов по продаже имущества </w:t>
      </w:r>
      <w:r w:rsidR="00C65E2D">
        <w:t>Общества с ограниченной ответственностью «Вертикаль»,</w:t>
      </w:r>
      <w:r w:rsidR="00220127" w:rsidRPr="00C345AA">
        <w:t xml:space="preserve"> результаты котор</w:t>
      </w:r>
      <w:r w:rsidR="00745213">
        <w:t>ого</w:t>
      </w:r>
      <w:r w:rsidR="00220127" w:rsidRPr="00C345AA">
        <w:t xml:space="preserve"> оформлены Протоколом</w:t>
      </w:r>
      <w:r w:rsidR="008D294D" w:rsidRPr="00C345AA">
        <w:t xml:space="preserve"> №</w:t>
      </w:r>
      <w:r w:rsidR="003B322C">
        <w:t xml:space="preserve"> </w:t>
      </w:r>
      <w:r w:rsidR="00745213">
        <w:t>________</w:t>
      </w:r>
      <w:r w:rsidR="003B322C">
        <w:t xml:space="preserve"> от </w:t>
      </w:r>
      <w:r w:rsidR="00745213">
        <w:t>______________</w:t>
      </w:r>
      <w:r w:rsidR="00220127" w:rsidRPr="00C345AA">
        <w:t>, заключили</w:t>
      </w:r>
      <w:r w:rsidR="00902A16" w:rsidRPr="00C345AA">
        <w:t xml:space="preserve"> </w:t>
      </w:r>
      <w:r w:rsidR="00220127" w:rsidRPr="00C345AA">
        <w:t>настоящий договор о нижеследующем:</w:t>
      </w:r>
      <w:bookmarkStart w:id="2" w:name="bookmark2"/>
    </w:p>
    <w:p w:rsidR="00902A16" w:rsidRPr="00C345AA" w:rsidRDefault="00902A16" w:rsidP="00902A16">
      <w:pPr>
        <w:pStyle w:val="20"/>
        <w:shd w:val="clear" w:color="auto" w:fill="auto"/>
        <w:tabs>
          <w:tab w:val="left" w:leader="underscore" w:pos="6530"/>
        </w:tabs>
        <w:spacing w:before="0"/>
      </w:pPr>
    </w:p>
    <w:p w:rsidR="00967CDF" w:rsidRPr="00C345AA" w:rsidRDefault="00220127" w:rsidP="00826479">
      <w:pPr>
        <w:pStyle w:val="20"/>
        <w:numPr>
          <w:ilvl w:val="0"/>
          <w:numId w:val="1"/>
        </w:numPr>
        <w:shd w:val="clear" w:color="auto" w:fill="auto"/>
        <w:spacing w:before="0"/>
        <w:jc w:val="center"/>
      </w:pPr>
      <w:r w:rsidRPr="00C345AA">
        <w:t>Предмет договора</w:t>
      </w:r>
      <w:bookmarkEnd w:id="2"/>
    </w:p>
    <w:p w:rsidR="00967CDF" w:rsidRPr="00C345AA" w:rsidRDefault="00220127" w:rsidP="0068280D">
      <w:pPr>
        <w:pStyle w:val="20"/>
        <w:numPr>
          <w:ilvl w:val="1"/>
          <w:numId w:val="1"/>
        </w:numPr>
        <w:shd w:val="clear" w:color="auto" w:fill="auto"/>
        <w:tabs>
          <w:tab w:val="left" w:pos="1068"/>
        </w:tabs>
        <w:spacing w:before="0"/>
        <w:ind w:firstLine="620"/>
      </w:pPr>
      <w:r w:rsidRPr="00C345AA">
        <w:t xml:space="preserve">Продавец, в соответствии </w:t>
      </w:r>
      <w:r w:rsidR="00CC63DD">
        <w:t>с</w:t>
      </w:r>
      <w:r w:rsidR="003B322C">
        <w:t xml:space="preserve"> Федеральным законом</w:t>
      </w:r>
      <w:r w:rsidRPr="00C345AA">
        <w:t xml:space="preserve"> </w:t>
      </w:r>
      <w:r w:rsidR="003B322C" w:rsidRPr="00C345AA">
        <w:t>от 26.10.2002</w:t>
      </w:r>
      <w:r w:rsidR="003B322C">
        <w:t xml:space="preserve"> № 127-ФЗ </w:t>
      </w:r>
      <w:r w:rsidRPr="00C345AA">
        <w:t>«О не</w:t>
      </w:r>
      <w:r w:rsidR="003B322C">
        <w:t>состоятельности (банкротстве)»</w:t>
      </w:r>
      <w:r w:rsidRPr="00C345AA">
        <w:t xml:space="preserve">, по результатам торгов по продаже имущества </w:t>
      </w:r>
      <w:r w:rsidR="00C65E2D">
        <w:rPr>
          <w:rFonts w:hint="eastAsia"/>
          <w:color w:val="000000" w:themeColor="text1"/>
        </w:rPr>
        <w:t xml:space="preserve">Общества с ограниченной ответственностью «Вертикаль» </w:t>
      </w:r>
      <w:r w:rsidRPr="00C345AA">
        <w:t>переда</w:t>
      </w:r>
      <w:r w:rsidR="00745213">
        <w:t>ет</w:t>
      </w:r>
      <w:r w:rsidRPr="00C345AA">
        <w:t xml:space="preserve"> в собственность Покупателя, а Покупатель обязуется оплатить и принять в соответствии с условиями настоящего договора имущество Должника</w:t>
      </w:r>
      <w:r w:rsidR="00745213">
        <w:t xml:space="preserve"> по Лоту № ____</w:t>
      </w:r>
      <w:r w:rsidRPr="00C345AA">
        <w:rPr>
          <w:rStyle w:val="21"/>
        </w:rPr>
        <w:t xml:space="preserve"> </w:t>
      </w:r>
      <w:r w:rsidRPr="00C345AA">
        <w:t>наименование, количество и характеристики которого указаны в п. 1.2. настоящего Договора.</w:t>
      </w:r>
    </w:p>
    <w:p w:rsidR="00967CDF" w:rsidRPr="00C345AA" w:rsidRDefault="00220127" w:rsidP="0068280D">
      <w:pPr>
        <w:pStyle w:val="20"/>
        <w:numPr>
          <w:ilvl w:val="1"/>
          <w:numId w:val="1"/>
        </w:numPr>
        <w:shd w:val="clear" w:color="auto" w:fill="auto"/>
        <w:tabs>
          <w:tab w:val="left" w:pos="1112"/>
        </w:tabs>
        <w:spacing w:before="0"/>
        <w:ind w:firstLine="620"/>
      </w:pPr>
      <w:r w:rsidRPr="00C345AA">
        <w:t>Наименование, состав и характеристики передаваемого имущества:</w:t>
      </w:r>
    </w:p>
    <w:p w:rsidR="00902A16" w:rsidRPr="00C65E2D" w:rsidRDefault="00745213" w:rsidP="00902A16">
      <w:pPr>
        <w:pStyle w:val="20"/>
        <w:shd w:val="clear" w:color="auto" w:fill="auto"/>
        <w:tabs>
          <w:tab w:val="left" w:pos="1112"/>
        </w:tabs>
        <w:spacing w:before="0"/>
        <w:ind w:left="620"/>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967CDF" w:rsidRPr="00C345AA" w:rsidRDefault="00220127" w:rsidP="008D294D">
      <w:pPr>
        <w:pStyle w:val="20"/>
        <w:numPr>
          <w:ilvl w:val="1"/>
          <w:numId w:val="1"/>
        </w:numPr>
        <w:shd w:val="clear" w:color="auto" w:fill="auto"/>
        <w:tabs>
          <w:tab w:val="left" w:pos="1073"/>
        </w:tabs>
        <w:spacing w:before="0" w:line="250" w:lineRule="exact"/>
        <w:ind w:firstLine="620"/>
      </w:pPr>
      <w:r w:rsidRPr="00C345AA">
        <w:t>До подписания настоящего Договора Покупатель ознакомился с имеющейся информацией о составе и характеристиках приобретаемого имущества. Покупатель в полной мере обзнакомился со всей информацией об имеющихся недостатках и обременениях имущества</w:t>
      </w:r>
      <w:r w:rsidR="008D294D" w:rsidRPr="00C345AA">
        <w:t>.</w:t>
      </w:r>
    </w:p>
    <w:p w:rsidR="008D294D" w:rsidRPr="00C345AA" w:rsidRDefault="008D294D" w:rsidP="008D294D">
      <w:pPr>
        <w:pStyle w:val="20"/>
        <w:shd w:val="clear" w:color="auto" w:fill="auto"/>
        <w:tabs>
          <w:tab w:val="left" w:pos="1073"/>
        </w:tabs>
        <w:spacing w:before="0" w:line="250" w:lineRule="exact"/>
        <w:ind w:left="620"/>
      </w:pPr>
    </w:p>
    <w:p w:rsidR="00967CDF" w:rsidRPr="00C345AA" w:rsidRDefault="00220127" w:rsidP="00826479">
      <w:pPr>
        <w:pStyle w:val="120"/>
        <w:numPr>
          <w:ilvl w:val="0"/>
          <w:numId w:val="1"/>
        </w:numPr>
        <w:shd w:val="clear" w:color="auto" w:fill="auto"/>
        <w:spacing w:after="153" w:line="220" w:lineRule="exact"/>
        <w:jc w:val="center"/>
      </w:pPr>
      <w:bookmarkStart w:id="3" w:name="bookmark3"/>
      <w:r w:rsidRPr="00C345AA">
        <w:t>Цена договора и порядок расчетов</w:t>
      </w:r>
      <w:bookmarkEnd w:id="3"/>
    </w:p>
    <w:p w:rsidR="00967CDF" w:rsidRPr="00C345AA" w:rsidRDefault="00220127" w:rsidP="0068280D">
      <w:pPr>
        <w:pStyle w:val="20"/>
        <w:numPr>
          <w:ilvl w:val="1"/>
          <w:numId w:val="1"/>
        </w:numPr>
        <w:shd w:val="clear" w:color="auto" w:fill="auto"/>
        <w:tabs>
          <w:tab w:val="left" w:pos="1063"/>
        </w:tabs>
        <w:spacing w:before="0" w:line="264" w:lineRule="exact"/>
        <w:ind w:firstLine="620"/>
      </w:pPr>
      <w:r w:rsidRPr="00C345AA">
        <w:t>Общая стоимость имущества, передаваемого по настоящему договору (Цены договора)</w:t>
      </w:r>
      <w:r w:rsidR="00745213">
        <w:t>,</w:t>
      </w:r>
      <w:r w:rsidRPr="00C345AA">
        <w:t xml:space="preserve"> определена по результатам торгов по продаже имущества </w:t>
      </w:r>
      <w:r w:rsidR="00C65E2D">
        <w:rPr>
          <w:rFonts w:hint="eastAsia"/>
          <w:color w:val="000000" w:themeColor="text1"/>
        </w:rPr>
        <w:t xml:space="preserve">Общества с ограниченной ответственностью «Вертикаль» </w:t>
      </w:r>
      <w:r w:rsidRPr="00C345AA">
        <w:t xml:space="preserve">(Протокол </w:t>
      </w:r>
      <w:r w:rsidR="003B322C" w:rsidRPr="00C345AA">
        <w:t>№</w:t>
      </w:r>
      <w:r w:rsidR="003B322C">
        <w:t xml:space="preserve"> </w:t>
      </w:r>
      <w:r w:rsidR="00745213">
        <w:t>_________</w:t>
      </w:r>
      <w:r w:rsidR="003B322C">
        <w:t xml:space="preserve"> от </w:t>
      </w:r>
      <w:r w:rsidR="00745213">
        <w:t>______________</w:t>
      </w:r>
      <w:r w:rsidRPr="00C345AA">
        <w:t>) и составляет</w:t>
      </w:r>
      <w:r w:rsidR="003B322C">
        <w:t xml:space="preserve"> </w:t>
      </w:r>
      <w:r w:rsidR="00745213">
        <w:t xml:space="preserve">__________ (_______________________________________________________________________________________________________________) </w:t>
      </w:r>
      <w:r w:rsidRPr="00C345AA">
        <w:t>руб</w:t>
      </w:r>
      <w:r w:rsidR="00E63C30">
        <w:t>.</w:t>
      </w:r>
      <w:r w:rsidR="008D294D" w:rsidRPr="00C345AA">
        <w:t xml:space="preserve"> </w:t>
      </w:r>
      <w:r w:rsidR="003B322C">
        <w:t xml:space="preserve">00 </w:t>
      </w:r>
      <w:r w:rsidRPr="00C345AA">
        <w:t>копеек.</w:t>
      </w:r>
    </w:p>
    <w:p w:rsidR="00967CDF" w:rsidRDefault="00220127" w:rsidP="00CE79FB">
      <w:pPr>
        <w:pStyle w:val="20"/>
        <w:numPr>
          <w:ilvl w:val="1"/>
          <w:numId w:val="1"/>
        </w:numPr>
        <w:shd w:val="clear" w:color="auto" w:fill="auto"/>
        <w:tabs>
          <w:tab w:val="left" w:pos="1117"/>
          <w:tab w:val="left" w:leader="underscore" w:pos="7273"/>
          <w:tab w:val="left" w:leader="underscore" w:pos="8741"/>
          <w:tab w:val="left" w:leader="underscore" w:pos="9975"/>
        </w:tabs>
        <w:spacing w:before="0" w:line="264" w:lineRule="exact"/>
        <w:ind w:firstLine="620"/>
      </w:pPr>
      <w:r w:rsidRPr="00C345AA">
        <w:t>Внесенная Покупателем сумма задатка в размере</w:t>
      </w:r>
      <w:r w:rsidR="007835A3">
        <w:t xml:space="preserve"> </w:t>
      </w:r>
      <w:r w:rsidR="00E63C30">
        <w:t>___________</w:t>
      </w:r>
      <w:r w:rsidR="003B322C">
        <w:t xml:space="preserve"> </w:t>
      </w:r>
      <w:r w:rsidRPr="00C345AA">
        <w:t>(</w:t>
      </w:r>
      <w:r w:rsidR="00E63C30">
        <w:t>____________________________________________________________</w:t>
      </w:r>
      <w:r w:rsidRPr="00C345AA">
        <w:t>) руб</w:t>
      </w:r>
      <w:r w:rsidR="00E63C30">
        <w:t>.</w:t>
      </w:r>
      <w:r w:rsidR="003B322C">
        <w:t xml:space="preserve"> 00 </w:t>
      </w:r>
      <w:r w:rsidRPr="00C345AA">
        <w:t>копеек засчитывается в счет оплаты Имущества</w:t>
      </w:r>
      <w:r w:rsidR="00E63C30">
        <w:t>.</w:t>
      </w:r>
    </w:p>
    <w:p w:rsidR="00967CDF" w:rsidRPr="00C345AA" w:rsidRDefault="00E63C30" w:rsidP="00E63C30">
      <w:pPr>
        <w:pStyle w:val="20"/>
        <w:numPr>
          <w:ilvl w:val="1"/>
          <w:numId w:val="1"/>
        </w:numPr>
        <w:shd w:val="clear" w:color="auto" w:fill="auto"/>
        <w:tabs>
          <w:tab w:val="left" w:pos="1117"/>
          <w:tab w:val="left" w:leader="underscore" w:pos="7273"/>
          <w:tab w:val="left" w:leader="underscore" w:pos="8741"/>
          <w:tab w:val="left" w:leader="underscore" w:pos="9975"/>
        </w:tabs>
        <w:spacing w:before="0" w:line="264" w:lineRule="exact"/>
        <w:ind w:firstLine="620"/>
      </w:pPr>
      <w:r>
        <w:t xml:space="preserve">За вычетом суммы задатка Покупатель должен оплатить _________________ (_______________________________________________________________) руб. ____ копеек </w:t>
      </w:r>
      <w:r w:rsidR="00220127" w:rsidRPr="00C345AA">
        <w:t xml:space="preserve">в течении </w:t>
      </w:r>
      <w:r w:rsidR="00CC63DD">
        <w:t>30</w:t>
      </w:r>
      <w:r w:rsidR="00220127" w:rsidRPr="00C345AA">
        <w:t xml:space="preserve"> </w:t>
      </w:r>
      <w:r>
        <w:t xml:space="preserve">календарных </w:t>
      </w:r>
      <w:r w:rsidR="00220127" w:rsidRPr="00C345AA">
        <w:t>дней с даты подписания настоящего Договора.</w:t>
      </w:r>
    </w:p>
    <w:p w:rsidR="00967CDF" w:rsidRPr="00C345AA" w:rsidRDefault="00220127" w:rsidP="0068280D">
      <w:pPr>
        <w:pStyle w:val="20"/>
        <w:numPr>
          <w:ilvl w:val="1"/>
          <w:numId w:val="1"/>
        </w:numPr>
        <w:shd w:val="clear" w:color="auto" w:fill="auto"/>
        <w:tabs>
          <w:tab w:val="left" w:pos="1063"/>
        </w:tabs>
        <w:spacing w:before="0" w:line="264" w:lineRule="exact"/>
        <w:ind w:firstLine="620"/>
      </w:pPr>
      <w:r w:rsidRPr="00C345AA">
        <w:t>Расчеты по настоящему договору купли-продажи осуществляются Покупателем путем перечисления денежных средств на расчетный счет Продавца по реквизитам, указанным в разделе 5 настоящего Договора.</w:t>
      </w:r>
    </w:p>
    <w:p w:rsidR="0068280D" w:rsidRPr="00C345AA" w:rsidRDefault="009F76BE" w:rsidP="0068280D">
      <w:pPr>
        <w:pStyle w:val="20"/>
        <w:shd w:val="clear" w:color="auto" w:fill="auto"/>
        <w:spacing w:before="0" w:line="264" w:lineRule="exact"/>
        <w:ind w:firstLine="620"/>
      </w:pPr>
      <w:r>
        <w:t>Датой оплаты Цены договора,</w:t>
      </w:r>
      <w:r w:rsidR="00220127" w:rsidRPr="00C345AA">
        <w:t xml:space="preserve"> считается дата поступления денежных средств на расчетный счет Продавца. Обязательство Покупателя по оплате имущества считается исполненным с даты оплаты Цены договора.</w:t>
      </w:r>
      <w:bookmarkStart w:id="4" w:name="bookmark4"/>
    </w:p>
    <w:p w:rsidR="00967CDF" w:rsidRPr="00C345AA" w:rsidRDefault="00220127" w:rsidP="00826479">
      <w:pPr>
        <w:pStyle w:val="20"/>
        <w:numPr>
          <w:ilvl w:val="0"/>
          <w:numId w:val="1"/>
        </w:numPr>
        <w:shd w:val="clear" w:color="auto" w:fill="auto"/>
        <w:spacing w:before="0" w:line="264" w:lineRule="exact"/>
        <w:ind w:firstLine="620"/>
        <w:jc w:val="center"/>
      </w:pPr>
      <w:r w:rsidRPr="00C345AA">
        <w:t>Передача имущества. Переход права собственности.</w:t>
      </w:r>
      <w:bookmarkEnd w:id="4"/>
    </w:p>
    <w:p w:rsidR="00967CDF" w:rsidRPr="00C345AA" w:rsidRDefault="00220127" w:rsidP="0068280D">
      <w:pPr>
        <w:pStyle w:val="20"/>
        <w:numPr>
          <w:ilvl w:val="1"/>
          <w:numId w:val="1"/>
        </w:numPr>
        <w:shd w:val="clear" w:color="auto" w:fill="auto"/>
        <w:tabs>
          <w:tab w:val="left" w:pos="1060"/>
        </w:tabs>
        <w:spacing w:before="0"/>
        <w:ind w:firstLine="600"/>
      </w:pPr>
      <w:r w:rsidRPr="00C345AA">
        <w:t xml:space="preserve">Продавец обязуется передать Покупателю Имущество и все относящиеся к нему документы и информацию не позднее </w:t>
      </w:r>
      <w:r w:rsidR="004E7BEB">
        <w:t>10</w:t>
      </w:r>
      <w:r w:rsidRPr="00C345AA">
        <w:t xml:space="preserve"> (</w:t>
      </w:r>
      <w:r w:rsidR="004E7BEB">
        <w:t>десяти</w:t>
      </w:r>
      <w:r w:rsidRPr="00C345AA">
        <w:t>) рабочих дней с даты оплаты Покупателем Цены договора в соответствии с разделом 2 настоящего Договора.</w:t>
      </w:r>
    </w:p>
    <w:p w:rsidR="00967CDF" w:rsidRPr="00C345AA" w:rsidRDefault="00220127" w:rsidP="0068280D">
      <w:pPr>
        <w:pStyle w:val="20"/>
        <w:numPr>
          <w:ilvl w:val="1"/>
          <w:numId w:val="1"/>
        </w:numPr>
        <w:shd w:val="clear" w:color="auto" w:fill="auto"/>
        <w:tabs>
          <w:tab w:val="left" w:pos="1060"/>
        </w:tabs>
        <w:spacing w:before="0"/>
        <w:ind w:firstLine="600"/>
      </w:pPr>
      <w:r w:rsidRPr="00C345AA">
        <w:t>Передача Имущества осуществляется в месте его нахождения по Акту приема-передачи, который подписывается уполномоченными представителями Сторон и с момента подписания, становится неотъемлемой частью настоящего Договора. Обязательство Продавца передать имущество считается исполненным с момента подписания сторонами Акта приема- передачи имущества.</w:t>
      </w:r>
    </w:p>
    <w:p w:rsidR="00B851C2" w:rsidRDefault="00220127" w:rsidP="00B851C2">
      <w:pPr>
        <w:pStyle w:val="20"/>
        <w:numPr>
          <w:ilvl w:val="1"/>
          <w:numId w:val="1"/>
        </w:numPr>
        <w:shd w:val="clear" w:color="auto" w:fill="auto"/>
        <w:tabs>
          <w:tab w:val="left" w:pos="1060"/>
        </w:tabs>
        <w:spacing w:before="0"/>
        <w:ind w:firstLine="600"/>
      </w:pPr>
      <w:r w:rsidRPr="00C345AA">
        <w:t xml:space="preserve">Риск случайной гибели либо повреждения имущества переходит от Продавца к Покупателю с момента подписания Сторонами Акта приема-передачи Имущества. С даты подписания сторонами Акта приема-передачи имущества Покупатель обязан нести все издержки, связанные с содержанием имущества </w:t>
      </w:r>
      <w:r w:rsidRPr="00C345AA">
        <w:lastRenderedPageBreak/>
        <w:t>(в частности, по оплате коммунальных платежей, расходов по содержанию, о</w:t>
      </w:r>
      <w:r w:rsidR="00E77D90">
        <w:t>бслуживанию и охране Имущества)</w:t>
      </w:r>
      <w:r w:rsidR="00B851C2" w:rsidRPr="00B851C2">
        <w:t>.</w:t>
      </w:r>
    </w:p>
    <w:p w:rsidR="00B851C2" w:rsidRDefault="00220127" w:rsidP="00A26FBE">
      <w:pPr>
        <w:pStyle w:val="20"/>
        <w:numPr>
          <w:ilvl w:val="1"/>
          <w:numId w:val="1"/>
        </w:numPr>
        <w:shd w:val="clear" w:color="auto" w:fill="auto"/>
        <w:tabs>
          <w:tab w:val="left" w:pos="1060"/>
        </w:tabs>
        <w:spacing w:before="0"/>
        <w:ind w:firstLine="600"/>
      </w:pPr>
      <w:r w:rsidRPr="00C345AA">
        <w:t>Право собственности на приобретаемые по настоящему договору Объекты недвижимого имущества переходит от Продавца к Покупателю с момента государственной регистрации перехода права собственности органом, осуществляющим государственную регистрацию прав.</w:t>
      </w:r>
    </w:p>
    <w:p w:rsidR="00967CDF" w:rsidRPr="00C345AA" w:rsidRDefault="00220127" w:rsidP="00A26FBE">
      <w:pPr>
        <w:pStyle w:val="20"/>
        <w:numPr>
          <w:ilvl w:val="1"/>
          <w:numId w:val="1"/>
        </w:numPr>
        <w:shd w:val="clear" w:color="auto" w:fill="auto"/>
        <w:tabs>
          <w:tab w:val="left" w:pos="1060"/>
        </w:tabs>
        <w:spacing w:before="0"/>
        <w:ind w:firstLine="600"/>
      </w:pPr>
      <w:r w:rsidRPr="00C345AA">
        <w:t>Любые расходы, связанные с государственной регистрацией перехода права собственности на передаваемое по настоящему договору недвижимое имущество, включая расходы по уплате государственной пошлины</w:t>
      </w:r>
      <w:r w:rsidR="00221363">
        <w:t>,</w:t>
      </w:r>
      <w:r w:rsidRPr="00C345AA">
        <w:t xml:space="preserve"> несет Покупатель.</w:t>
      </w:r>
    </w:p>
    <w:p w:rsidR="00826479" w:rsidRPr="00C345AA" w:rsidRDefault="00826479" w:rsidP="00826479">
      <w:pPr>
        <w:pStyle w:val="20"/>
        <w:shd w:val="clear" w:color="auto" w:fill="auto"/>
        <w:tabs>
          <w:tab w:val="left" w:pos="1060"/>
        </w:tabs>
        <w:spacing w:before="0"/>
        <w:ind w:left="600"/>
      </w:pPr>
    </w:p>
    <w:p w:rsidR="00967CDF" w:rsidRPr="00C345AA" w:rsidRDefault="00220127" w:rsidP="00826479">
      <w:pPr>
        <w:pStyle w:val="10"/>
        <w:numPr>
          <w:ilvl w:val="0"/>
          <w:numId w:val="1"/>
        </w:numPr>
        <w:shd w:val="clear" w:color="auto" w:fill="auto"/>
        <w:spacing w:after="139" w:line="220" w:lineRule="exact"/>
        <w:jc w:val="center"/>
        <w:rPr>
          <w:b w:val="0"/>
        </w:rPr>
      </w:pPr>
      <w:bookmarkStart w:id="5" w:name="bookmark5"/>
      <w:r w:rsidRPr="00C345AA">
        <w:rPr>
          <w:b w:val="0"/>
        </w:rPr>
        <w:t>Прочие условия</w:t>
      </w:r>
      <w:bookmarkEnd w:id="5"/>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Настоящий договор считается заключенным с момента его подписания уполномоченными представителями Сторон и действует до полного выполнения Сторонами принятых на себя обязательств.</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Любые изменения и дополнения условий настоящего Договора должны быть оформлены письменным соглашением Сторон.</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Во всем, что не предусмотрено условиями настоящего договора, Стороны руководствуются положениями действующего законодательства РФ.</w:t>
      </w:r>
    </w:p>
    <w:p w:rsidR="0068280D" w:rsidRPr="00C345AA" w:rsidRDefault="00220127" w:rsidP="00BE22A6">
      <w:pPr>
        <w:pStyle w:val="20"/>
        <w:numPr>
          <w:ilvl w:val="1"/>
          <w:numId w:val="1"/>
        </w:numPr>
        <w:shd w:val="clear" w:color="auto" w:fill="auto"/>
        <w:tabs>
          <w:tab w:val="left" w:pos="1060"/>
        </w:tabs>
        <w:spacing w:before="0" w:line="264" w:lineRule="exact"/>
        <w:ind w:firstLine="567"/>
      </w:pPr>
      <w:r w:rsidRPr="00C345AA">
        <w:t xml:space="preserve">Споры, возникающие между Сторонами в связи с заключением, действительностью, исполнением настоящего Договора подлежат рассмотрению в Арбитражном суде </w:t>
      </w:r>
      <w:r w:rsidR="00C65E2D">
        <w:t xml:space="preserve">Нижегородской </w:t>
      </w:r>
      <w:r w:rsidRPr="00C345AA">
        <w:t>области. Срок ответа на досудебную претензию - 10 дней с даты ее направления.</w:t>
      </w:r>
    </w:p>
    <w:p w:rsidR="00967CDF" w:rsidRPr="00C345AA" w:rsidRDefault="00221363" w:rsidP="006A7CA1">
      <w:pPr>
        <w:pStyle w:val="20"/>
        <w:numPr>
          <w:ilvl w:val="1"/>
          <w:numId w:val="1"/>
        </w:numPr>
        <w:shd w:val="clear" w:color="auto" w:fill="auto"/>
        <w:tabs>
          <w:tab w:val="left" w:pos="1060"/>
        </w:tabs>
        <w:spacing w:before="0" w:after="275" w:line="264" w:lineRule="exact"/>
        <w:ind w:left="600"/>
      </w:pPr>
      <w:r>
        <w:t>Настоящий Договор составлен в 3 (трех</w:t>
      </w:r>
      <w:r w:rsidR="00220127" w:rsidRPr="00C345AA">
        <w:t>) экземплярах, имеющих</w:t>
      </w:r>
      <w:r>
        <w:t xml:space="preserve"> </w:t>
      </w:r>
      <w:r w:rsidR="00220127" w:rsidRPr="00C345AA">
        <w:t xml:space="preserve">равную юридическую силу, один - для </w:t>
      </w:r>
      <w:r>
        <w:t>Покупателя, один - для Продавца</w:t>
      </w:r>
      <w:r w:rsidR="00E63C30">
        <w:t>, один</w:t>
      </w:r>
      <w:r>
        <w:t xml:space="preserve"> </w:t>
      </w:r>
      <w:r w:rsidR="00220127" w:rsidRPr="00C345AA">
        <w:t>- для</w:t>
      </w:r>
      <w:r>
        <w:t xml:space="preserve"> </w:t>
      </w:r>
      <w:r w:rsidR="00220127" w:rsidRPr="00C345AA">
        <w:t>органов, осуществляющих государственную регистрацию прав.</w:t>
      </w:r>
    </w:p>
    <w:p w:rsidR="00967CDF" w:rsidRPr="00C345AA" w:rsidRDefault="00826479" w:rsidP="008D294D">
      <w:pPr>
        <w:pStyle w:val="10"/>
        <w:shd w:val="clear" w:color="auto" w:fill="auto"/>
        <w:tabs>
          <w:tab w:val="left" w:pos="3978"/>
        </w:tabs>
        <w:spacing w:after="245" w:line="220" w:lineRule="exact"/>
        <w:jc w:val="center"/>
        <w:rPr>
          <w:b w:val="0"/>
        </w:rPr>
      </w:pPr>
      <w:bookmarkStart w:id="6" w:name="bookmark6"/>
      <w:r w:rsidRPr="00C345AA">
        <w:rPr>
          <w:b w:val="0"/>
        </w:rPr>
        <w:t>5</w:t>
      </w:r>
      <w:r w:rsidR="008D294D" w:rsidRPr="00C345AA">
        <w:rPr>
          <w:b w:val="0"/>
        </w:rPr>
        <w:t xml:space="preserve">. </w:t>
      </w:r>
      <w:r w:rsidR="00220127" w:rsidRPr="00C345AA">
        <w:rPr>
          <w:b w:val="0"/>
        </w:rPr>
        <w:t>Адреса и реквизиты сторон:</w:t>
      </w:r>
      <w:bookmarkEnd w:id="6"/>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5084"/>
      </w:tblGrid>
      <w:tr w:rsidR="008D294D" w:rsidRPr="00C345AA" w:rsidTr="00330D6C">
        <w:tc>
          <w:tcPr>
            <w:tcW w:w="5140" w:type="dxa"/>
          </w:tcPr>
          <w:p w:rsidR="008D294D" w:rsidRPr="00C345AA" w:rsidRDefault="008D294D" w:rsidP="008D294D">
            <w:pPr>
              <w:pStyle w:val="25"/>
              <w:shd w:val="clear" w:color="auto" w:fill="auto"/>
              <w:spacing w:before="0" w:after="0" w:line="240" w:lineRule="auto"/>
              <w:rPr>
                <w:b w:val="0"/>
              </w:rPr>
            </w:pPr>
            <w:r w:rsidRPr="00C345AA">
              <w:rPr>
                <w:b w:val="0"/>
              </w:rPr>
              <w:t>ПРОДАВЕЦ:</w:t>
            </w:r>
          </w:p>
          <w:p w:rsidR="00C65E2D" w:rsidRPr="00897F5F" w:rsidRDefault="00C65E2D" w:rsidP="00C65E2D">
            <w:pPr>
              <w:pStyle w:val="25"/>
              <w:shd w:val="clear" w:color="auto" w:fill="auto"/>
              <w:spacing w:before="0" w:after="0" w:line="240" w:lineRule="auto"/>
              <w:jc w:val="left"/>
              <w:rPr>
                <w:b w:val="0"/>
              </w:rPr>
            </w:pPr>
            <w:r w:rsidRPr="00897F5F">
              <w:rPr>
                <w:b w:val="0"/>
              </w:rPr>
              <w:t>Организатор торгов (Продавец, Должник):</w:t>
            </w:r>
          </w:p>
          <w:p w:rsidR="003221B1" w:rsidRDefault="00C65E2D" w:rsidP="003221B1">
            <w:pPr>
              <w:tabs>
                <w:tab w:val="left" w:pos="5040"/>
              </w:tabs>
              <w:rPr>
                <w:rFonts w:ascii="Times New Roman" w:eastAsia="Calibri" w:hAnsi="Times New Roman" w:cs="Times New Roman"/>
                <w:sz w:val="22"/>
                <w:lang w:eastAsia="en-US"/>
              </w:rPr>
            </w:pPr>
            <w:r w:rsidRPr="00F5175B">
              <w:rPr>
                <w:rFonts w:ascii="Times New Roman" w:eastAsia="Calibri" w:hAnsi="Times New Roman" w:cs="Times New Roman"/>
                <w:sz w:val="22"/>
                <w:lang w:eastAsia="en-US"/>
              </w:rPr>
              <w:t>Обществ</w:t>
            </w:r>
            <w:r w:rsidR="003221B1">
              <w:rPr>
                <w:rFonts w:ascii="Times New Roman" w:eastAsia="Calibri" w:hAnsi="Times New Roman" w:cs="Times New Roman"/>
                <w:sz w:val="22"/>
                <w:lang w:eastAsia="en-US"/>
              </w:rPr>
              <w:t>о</w:t>
            </w:r>
            <w:r w:rsidRPr="00F5175B">
              <w:rPr>
                <w:rFonts w:ascii="Times New Roman" w:eastAsia="Calibri" w:hAnsi="Times New Roman" w:cs="Times New Roman"/>
                <w:sz w:val="22"/>
                <w:lang w:eastAsia="en-US"/>
              </w:rPr>
              <w:t xml:space="preserve"> с ограниченной ответственностью «Вертикаль</w:t>
            </w:r>
            <w:r>
              <w:rPr>
                <w:rFonts w:ascii="Times New Roman" w:eastAsia="Calibri" w:hAnsi="Times New Roman" w:cs="Times New Roman"/>
                <w:sz w:val="22"/>
                <w:lang w:eastAsia="en-US"/>
              </w:rPr>
              <w:t>»</w:t>
            </w:r>
            <w:r w:rsidRPr="00F5175B">
              <w:rPr>
                <w:rFonts w:ascii="Times New Roman" w:eastAsia="Calibri" w:hAnsi="Times New Roman" w:cs="Times New Roman"/>
                <w:sz w:val="22"/>
                <w:lang w:eastAsia="en-US"/>
              </w:rPr>
              <w:t xml:space="preserve"> </w:t>
            </w:r>
            <w:r w:rsidR="003221B1" w:rsidRPr="00F5175B">
              <w:rPr>
                <w:rFonts w:ascii="Times New Roman" w:eastAsia="Calibri" w:hAnsi="Times New Roman" w:cs="Times New Roman"/>
                <w:sz w:val="22"/>
                <w:lang w:eastAsia="en-US"/>
              </w:rPr>
              <w:t>ИНН 5260317062, ОГРН 1115260023680</w:t>
            </w:r>
          </w:p>
          <w:p w:rsidR="003221B1" w:rsidRDefault="003221B1" w:rsidP="00C65E2D">
            <w:pPr>
              <w:tabs>
                <w:tab w:val="left" w:pos="5040"/>
              </w:tabs>
              <w:rPr>
                <w:rFonts w:ascii="Times New Roman" w:eastAsia="Calibri" w:hAnsi="Times New Roman" w:cs="Times New Roman"/>
                <w:sz w:val="22"/>
                <w:lang w:eastAsia="en-US"/>
              </w:rPr>
            </w:pPr>
            <w:r>
              <w:rPr>
                <w:rFonts w:ascii="Times New Roman" w:eastAsia="Calibri" w:hAnsi="Times New Roman" w:cs="Times New Roman"/>
                <w:sz w:val="22"/>
                <w:lang w:eastAsia="en-US"/>
              </w:rPr>
              <w:t xml:space="preserve">в лице </w:t>
            </w:r>
            <w:r>
              <w:rPr>
                <w:rFonts w:ascii="Times New Roman" w:eastAsia="Calibri" w:hAnsi="Times New Roman" w:cs="Times New Roman"/>
                <w:sz w:val="22"/>
                <w:lang w:eastAsia="en-US"/>
              </w:rPr>
              <w:t>К</w:t>
            </w:r>
            <w:r w:rsidRPr="00F5175B">
              <w:rPr>
                <w:rFonts w:ascii="Times New Roman" w:eastAsia="Calibri" w:hAnsi="Times New Roman" w:cs="Times New Roman"/>
                <w:sz w:val="22"/>
                <w:lang w:eastAsia="en-US"/>
              </w:rPr>
              <w:t>онкурсн</w:t>
            </w:r>
            <w:r>
              <w:rPr>
                <w:rFonts w:ascii="Times New Roman" w:eastAsia="Calibri" w:hAnsi="Times New Roman" w:cs="Times New Roman"/>
                <w:sz w:val="22"/>
                <w:lang w:eastAsia="en-US"/>
              </w:rPr>
              <w:t>ого</w:t>
            </w:r>
            <w:r w:rsidRPr="00F5175B">
              <w:rPr>
                <w:rFonts w:ascii="Times New Roman" w:eastAsia="Calibri" w:hAnsi="Times New Roman" w:cs="Times New Roman"/>
                <w:sz w:val="22"/>
                <w:lang w:eastAsia="en-US"/>
              </w:rPr>
              <w:t xml:space="preserve"> управляющ</w:t>
            </w:r>
            <w:r>
              <w:rPr>
                <w:rFonts w:ascii="Times New Roman" w:eastAsia="Calibri" w:hAnsi="Times New Roman" w:cs="Times New Roman"/>
                <w:sz w:val="22"/>
                <w:lang w:eastAsia="en-US"/>
              </w:rPr>
              <w:t>его</w:t>
            </w:r>
            <w:r w:rsidRPr="00F5175B">
              <w:rPr>
                <w:rFonts w:ascii="Times New Roman" w:eastAsia="Calibri" w:hAnsi="Times New Roman" w:cs="Times New Roman"/>
                <w:sz w:val="22"/>
                <w:lang w:eastAsia="en-US"/>
              </w:rPr>
              <w:t xml:space="preserve"> </w:t>
            </w:r>
          </w:p>
          <w:p w:rsidR="00C65E2D" w:rsidRPr="00897F5F" w:rsidRDefault="00C65E2D" w:rsidP="00C65E2D">
            <w:pPr>
              <w:tabs>
                <w:tab w:val="left" w:pos="5040"/>
              </w:tabs>
              <w:rPr>
                <w:rFonts w:ascii="Times New Roman" w:eastAsia="Calibri" w:hAnsi="Times New Roman" w:cs="Times New Roman"/>
                <w:sz w:val="22"/>
                <w:lang w:eastAsia="en-US"/>
              </w:rPr>
            </w:pPr>
            <w:r>
              <w:rPr>
                <w:rFonts w:ascii="Times New Roman" w:eastAsia="Calibri" w:hAnsi="Times New Roman" w:cs="Times New Roman"/>
                <w:sz w:val="22"/>
                <w:lang w:eastAsia="en-US"/>
              </w:rPr>
              <w:t>Горшков</w:t>
            </w:r>
            <w:r w:rsidR="003221B1">
              <w:rPr>
                <w:rFonts w:ascii="Times New Roman" w:eastAsia="Calibri" w:hAnsi="Times New Roman" w:cs="Times New Roman"/>
                <w:sz w:val="22"/>
                <w:lang w:eastAsia="en-US"/>
              </w:rPr>
              <w:t>а</w:t>
            </w:r>
            <w:r>
              <w:rPr>
                <w:rFonts w:ascii="Times New Roman" w:eastAsia="Calibri" w:hAnsi="Times New Roman" w:cs="Times New Roman"/>
                <w:sz w:val="22"/>
                <w:lang w:eastAsia="en-US"/>
              </w:rPr>
              <w:t xml:space="preserve"> Константин</w:t>
            </w:r>
            <w:r w:rsidR="003221B1">
              <w:rPr>
                <w:rFonts w:ascii="Times New Roman" w:eastAsia="Calibri" w:hAnsi="Times New Roman" w:cs="Times New Roman"/>
                <w:sz w:val="22"/>
                <w:lang w:eastAsia="en-US"/>
              </w:rPr>
              <w:t>а</w:t>
            </w:r>
            <w:r>
              <w:rPr>
                <w:rFonts w:ascii="Times New Roman" w:eastAsia="Calibri" w:hAnsi="Times New Roman" w:cs="Times New Roman"/>
                <w:sz w:val="22"/>
                <w:lang w:eastAsia="en-US"/>
              </w:rPr>
              <w:t xml:space="preserve"> Геннадьевич</w:t>
            </w:r>
            <w:r w:rsidR="003221B1">
              <w:rPr>
                <w:rFonts w:ascii="Times New Roman" w:eastAsia="Calibri" w:hAnsi="Times New Roman" w:cs="Times New Roman"/>
                <w:sz w:val="22"/>
                <w:lang w:eastAsia="en-US"/>
              </w:rPr>
              <w:t>а</w:t>
            </w:r>
          </w:p>
          <w:p w:rsidR="00C65E2D" w:rsidRPr="00771450" w:rsidRDefault="00C65E2D" w:rsidP="00C65E2D">
            <w:pPr>
              <w:tabs>
                <w:tab w:val="left" w:pos="5040"/>
              </w:tabs>
              <w:rPr>
                <w:rFonts w:ascii="Times New Roman" w:eastAsia="Calibri" w:hAnsi="Times New Roman" w:cs="Times New Roman"/>
                <w:sz w:val="22"/>
                <w:lang w:eastAsia="en-US"/>
              </w:rPr>
            </w:pPr>
            <w:proofErr w:type="spellStart"/>
            <w:r w:rsidRPr="00897F5F">
              <w:rPr>
                <w:rFonts w:ascii="Times New Roman" w:eastAsia="Calibri" w:hAnsi="Times New Roman" w:cs="Times New Roman"/>
                <w:sz w:val="22"/>
                <w:lang w:eastAsia="en-US"/>
              </w:rPr>
              <w:t>Расч</w:t>
            </w:r>
            <w:proofErr w:type="spellEnd"/>
            <w:r w:rsidRPr="00897F5F">
              <w:rPr>
                <w:rFonts w:ascii="Times New Roman" w:eastAsia="Calibri" w:hAnsi="Times New Roman" w:cs="Times New Roman"/>
                <w:sz w:val="22"/>
                <w:lang w:eastAsia="en-US"/>
              </w:rPr>
              <w:t xml:space="preserve">. счет </w:t>
            </w:r>
            <w:r w:rsidRPr="00771450">
              <w:rPr>
                <w:rFonts w:ascii="Times New Roman" w:eastAsia="Calibri" w:hAnsi="Times New Roman" w:cs="Times New Roman"/>
                <w:sz w:val="22"/>
                <w:lang w:eastAsia="en-US"/>
              </w:rPr>
              <w:t xml:space="preserve">№ </w:t>
            </w:r>
            <w:r w:rsidRPr="003D13B7">
              <w:rPr>
                <w:rFonts w:ascii="Times New Roman" w:eastAsia="Calibri" w:hAnsi="Times New Roman" w:cs="Times New Roman"/>
                <w:bCs/>
                <w:sz w:val="22"/>
                <w:lang w:eastAsia="en-US"/>
              </w:rPr>
              <w:t>4070281</w:t>
            </w:r>
            <w:bookmarkStart w:id="7" w:name="_GoBack"/>
            <w:bookmarkEnd w:id="7"/>
            <w:r w:rsidRPr="003D13B7">
              <w:rPr>
                <w:rFonts w:ascii="Times New Roman" w:eastAsia="Calibri" w:hAnsi="Times New Roman" w:cs="Times New Roman"/>
                <w:bCs/>
                <w:sz w:val="22"/>
                <w:lang w:eastAsia="en-US"/>
              </w:rPr>
              <w:t>0361000002430</w:t>
            </w:r>
          </w:p>
          <w:p w:rsidR="00C65E2D" w:rsidRPr="00771450" w:rsidRDefault="00C65E2D" w:rsidP="00C65E2D">
            <w:pPr>
              <w:tabs>
                <w:tab w:val="left" w:pos="5040"/>
              </w:tabs>
              <w:rPr>
                <w:rFonts w:ascii="Times New Roman" w:eastAsia="Calibri" w:hAnsi="Times New Roman" w:cs="Times New Roman"/>
                <w:sz w:val="22"/>
                <w:lang w:eastAsia="en-US"/>
              </w:rPr>
            </w:pPr>
            <w:r w:rsidRPr="00771450">
              <w:rPr>
                <w:rFonts w:ascii="Times New Roman" w:eastAsia="Calibri" w:hAnsi="Times New Roman" w:cs="Times New Roman"/>
                <w:sz w:val="22"/>
                <w:lang w:eastAsia="en-US"/>
              </w:rPr>
              <w:t xml:space="preserve">Корр. счет № </w:t>
            </w:r>
            <w:r w:rsidRPr="003D13B7">
              <w:rPr>
                <w:rFonts w:ascii="Times New Roman" w:eastAsia="Calibri" w:hAnsi="Times New Roman" w:cs="Times New Roman"/>
                <w:sz w:val="22"/>
                <w:lang w:eastAsia="en-US"/>
              </w:rPr>
              <w:t>30101810900000000717</w:t>
            </w:r>
          </w:p>
          <w:p w:rsidR="00C65E2D" w:rsidRDefault="00C65E2D" w:rsidP="00C65E2D">
            <w:pPr>
              <w:pStyle w:val="25"/>
              <w:spacing w:before="0" w:after="0" w:line="240" w:lineRule="auto"/>
              <w:jc w:val="left"/>
              <w:rPr>
                <w:rFonts w:eastAsia="Calibri"/>
                <w:b w:val="0"/>
                <w:bCs w:val="0"/>
                <w:szCs w:val="24"/>
                <w:lang w:eastAsia="en-US"/>
              </w:rPr>
            </w:pPr>
            <w:r w:rsidRPr="003D13B7">
              <w:rPr>
                <w:rFonts w:eastAsia="Calibri"/>
                <w:b w:val="0"/>
                <w:bCs w:val="0"/>
                <w:szCs w:val="24"/>
                <w:lang w:eastAsia="en-US"/>
              </w:rPr>
              <w:t>Ярославск</w:t>
            </w:r>
            <w:r>
              <w:rPr>
                <w:rFonts w:eastAsia="Calibri"/>
                <w:b w:val="0"/>
                <w:bCs w:val="0"/>
                <w:szCs w:val="24"/>
                <w:lang w:eastAsia="en-US"/>
              </w:rPr>
              <w:t>ий</w:t>
            </w:r>
            <w:r w:rsidRPr="003D13B7">
              <w:rPr>
                <w:rFonts w:eastAsia="Calibri"/>
                <w:b w:val="0"/>
                <w:bCs w:val="0"/>
                <w:szCs w:val="24"/>
                <w:lang w:eastAsia="en-US"/>
              </w:rPr>
              <w:t xml:space="preserve"> РФ АО "</w:t>
            </w:r>
            <w:proofErr w:type="spellStart"/>
            <w:r w:rsidRPr="003D13B7">
              <w:rPr>
                <w:rFonts w:eastAsia="Calibri"/>
                <w:b w:val="0"/>
                <w:bCs w:val="0"/>
                <w:szCs w:val="24"/>
                <w:lang w:eastAsia="en-US"/>
              </w:rPr>
              <w:t>Россельхозбанк</w:t>
            </w:r>
            <w:proofErr w:type="spellEnd"/>
            <w:r w:rsidRPr="003D13B7">
              <w:rPr>
                <w:rFonts w:eastAsia="Calibri"/>
                <w:b w:val="0"/>
                <w:bCs w:val="0"/>
                <w:szCs w:val="24"/>
                <w:lang w:eastAsia="en-US"/>
              </w:rPr>
              <w:t>"</w:t>
            </w:r>
          </w:p>
          <w:p w:rsidR="00C65E2D" w:rsidRDefault="00C65E2D" w:rsidP="00C65E2D">
            <w:pPr>
              <w:pStyle w:val="25"/>
              <w:spacing w:before="0" w:after="0" w:line="240" w:lineRule="auto"/>
              <w:jc w:val="left"/>
              <w:rPr>
                <w:rFonts w:eastAsia="Calibri"/>
                <w:b w:val="0"/>
                <w:lang w:eastAsia="en-US"/>
              </w:rPr>
            </w:pPr>
            <w:r w:rsidRPr="00771450">
              <w:rPr>
                <w:rFonts w:eastAsia="Calibri"/>
                <w:b w:val="0"/>
                <w:lang w:eastAsia="en-US"/>
              </w:rPr>
              <w:t xml:space="preserve">БИК банка № </w:t>
            </w:r>
            <w:r w:rsidRPr="003D13B7">
              <w:rPr>
                <w:rFonts w:eastAsia="Calibri"/>
                <w:b w:val="0"/>
                <w:lang w:eastAsia="en-US"/>
              </w:rPr>
              <w:t>047888717</w:t>
            </w:r>
          </w:p>
          <w:p w:rsidR="00C65E2D" w:rsidRDefault="00C65E2D" w:rsidP="00C65E2D">
            <w:pPr>
              <w:pStyle w:val="25"/>
              <w:spacing w:before="0" w:after="0" w:line="240" w:lineRule="auto"/>
              <w:jc w:val="left"/>
              <w:rPr>
                <w:rFonts w:eastAsia="Calibri"/>
                <w:b w:val="0"/>
                <w:lang w:eastAsia="en-US"/>
              </w:rPr>
            </w:pPr>
          </w:p>
          <w:p w:rsidR="00C65E2D" w:rsidRPr="002629D5" w:rsidRDefault="00C65E2D" w:rsidP="00C65E2D">
            <w:pPr>
              <w:pStyle w:val="25"/>
              <w:spacing w:before="0" w:after="0" w:line="240" w:lineRule="auto"/>
              <w:jc w:val="left"/>
              <w:rPr>
                <w:rFonts w:eastAsia="Calibri"/>
                <w:b w:val="0"/>
                <w:bCs w:val="0"/>
                <w:szCs w:val="24"/>
                <w:lang w:eastAsia="en-US"/>
              </w:rPr>
            </w:pPr>
          </w:p>
          <w:p w:rsidR="009F06E3" w:rsidRDefault="00C65E2D" w:rsidP="00C65E2D">
            <w:pPr>
              <w:tabs>
                <w:tab w:val="left" w:pos="7380"/>
              </w:tabs>
              <w:rPr>
                <w:rFonts w:ascii="Times New Roman" w:hAnsi="Times New Roman" w:cs="Times New Roman"/>
                <w:bCs/>
                <w:iCs/>
                <w:sz w:val="22"/>
                <w:szCs w:val="22"/>
              </w:rPr>
            </w:pPr>
            <w:r>
              <w:rPr>
                <w:rFonts w:ascii="Times New Roman" w:hAnsi="Times New Roman" w:cs="Times New Roman"/>
                <w:bCs/>
                <w:iCs/>
                <w:sz w:val="22"/>
                <w:szCs w:val="22"/>
              </w:rPr>
              <w:t>Конкурсный</w:t>
            </w:r>
            <w:r w:rsidRPr="0093099F">
              <w:rPr>
                <w:rFonts w:ascii="Times New Roman" w:hAnsi="Times New Roman" w:cs="Times New Roman"/>
                <w:bCs/>
                <w:iCs/>
                <w:sz w:val="22"/>
                <w:szCs w:val="22"/>
              </w:rPr>
              <w:t xml:space="preserve"> управляющий </w:t>
            </w:r>
          </w:p>
          <w:p w:rsidR="00C65E2D" w:rsidRPr="0093099F" w:rsidRDefault="00C65E2D" w:rsidP="00C65E2D">
            <w:pPr>
              <w:tabs>
                <w:tab w:val="left" w:pos="7380"/>
              </w:tabs>
              <w:rPr>
                <w:rFonts w:ascii="Times New Roman" w:hAnsi="Times New Roman" w:cs="Times New Roman"/>
                <w:sz w:val="22"/>
                <w:szCs w:val="22"/>
              </w:rPr>
            </w:pPr>
            <w:r w:rsidRPr="0093099F">
              <w:rPr>
                <w:rFonts w:ascii="Times New Roman" w:hAnsi="Times New Roman" w:cs="Times New Roman"/>
                <w:sz w:val="22"/>
                <w:szCs w:val="22"/>
              </w:rPr>
              <w:t xml:space="preserve">_____________ </w:t>
            </w:r>
            <w:r>
              <w:rPr>
                <w:rFonts w:ascii="Times New Roman" w:hAnsi="Times New Roman" w:cs="Times New Roman"/>
                <w:sz w:val="22"/>
                <w:szCs w:val="22"/>
              </w:rPr>
              <w:t>К.Г. Горшков</w:t>
            </w:r>
          </w:p>
          <w:p w:rsidR="008D294D" w:rsidRPr="00C345AA" w:rsidRDefault="00C65E2D" w:rsidP="00C65E2D">
            <w:pPr>
              <w:pStyle w:val="20"/>
              <w:shd w:val="clear" w:color="auto" w:fill="auto"/>
              <w:spacing w:before="0"/>
            </w:pPr>
            <w:r w:rsidRPr="0093099F">
              <w:t>МП</w:t>
            </w:r>
          </w:p>
        </w:tc>
        <w:tc>
          <w:tcPr>
            <w:tcW w:w="5140" w:type="dxa"/>
          </w:tcPr>
          <w:p w:rsidR="008D294D" w:rsidRDefault="008D294D" w:rsidP="008D294D">
            <w:pPr>
              <w:pStyle w:val="20"/>
              <w:shd w:val="clear" w:color="auto" w:fill="auto"/>
              <w:spacing w:before="0"/>
              <w:jc w:val="center"/>
            </w:pPr>
            <w:r w:rsidRPr="00C345AA">
              <w:t>ПОКУПАТЕЛЬ:</w:t>
            </w:r>
          </w:p>
          <w:p w:rsidR="009F06E3" w:rsidRDefault="00E63C30" w:rsidP="00CC6A9A">
            <w:pPr>
              <w:pStyle w:val="20"/>
              <w:shd w:val="clear" w:color="auto" w:fill="auto"/>
              <w:spacing w:before="0"/>
              <w:jc w:val="left"/>
            </w:pPr>
            <w:r>
              <w:t>____________________________________</w:t>
            </w:r>
          </w:p>
          <w:p w:rsidR="00E63C30" w:rsidRDefault="00E63C30" w:rsidP="00CC6A9A">
            <w:pPr>
              <w:pStyle w:val="20"/>
              <w:shd w:val="clear" w:color="auto" w:fill="auto"/>
              <w:spacing w:before="0"/>
              <w:jc w:val="left"/>
            </w:pPr>
            <w:r>
              <w:t>____________________________________</w:t>
            </w:r>
          </w:p>
          <w:p w:rsidR="009F06E3" w:rsidRDefault="00E63C30" w:rsidP="00CC6A9A">
            <w:pPr>
              <w:pStyle w:val="20"/>
              <w:shd w:val="clear" w:color="auto" w:fill="auto"/>
              <w:spacing w:before="0"/>
              <w:jc w:val="left"/>
            </w:pPr>
            <w:r>
              <w:t>____________________________________</w:t>
            </w:r>
          </w:p>
          <w:p w:rsidR="009F06E3" w:rsidRDefault="00E63C30" w:rsidP="00CC6A9A">
            <w:pPr>
              <w:pStyle w:val="20"/>
              <w:shd w:val="clear" w:color="auto" w:fill="auto"/>
              <w:spacing w:before="0"/>
              <w:jc w:val="left"/>
            </w:pPr>
            <w:r>
              <w:t>____________________________________</w:t>
            </w:r>
          </w:p>
          <w:p w:rsidR="009F06E3" w:rsidRDefault="009F06E3" w:rsidP="00CC6A9A">
            <w:pPr>
              <w:pStyle w:val="20"/>
              <w:shd w:val="clear" w:color="auto" w:fill="auto"/>
              <w:spacing w:before="0"/>
              <w:jc w:val="left"/>
            </w:pPr>
          </w:p>
          <w:p w:rsidR="009F06E3" w:rsidRDefault="00964001" w:rsidP="00CC6A9A">
            <w:pPr>
              <w:pStyle w:val="20"/>
              <w:shd w:val="clear" w:color="auto" w:fill="auto"/>
              <w:spacing w:before="0"/>
              <w:jc w:val="left"/>
            </w:pPr>
            <w:r>
              <w:t>Банковские реквизиты</w:t>
            </w:r>
          </w:p>
          <w:p w:rsidR="00964001" w:rsidRPr="00964001" w:rsidRDefault="00964001" w:rsidP="00964001">
            <w:pPr>
              <w:autoSpaceDE w:val="0"/>
              <w:autoSpaceDN w:val="0"/>
              <w:adjustRightInd w:val="0"/>
              <w:rPr>
                <w:rFonts w:ascii="Times New Roman" w:eastAsia="Times New Roman" w:hAnsi="Times New Roman" w:cs="Times New Roman"/>
                <w:color w:val="auto"/>
                <w:sz w:val="22"/>
                <w:szCs w:val="20"/>
                <w:lang w:bidi="ar-SA"/>
              </w:rPr>
            </w:pPr>
            <w:r w:rsidRPr="00964001">
              <w:rPr>
                <w:rFonts w:ascii="Times New Roman" w:eastAsia="Times New Roman" w:hAnsi="Times New Roman" w:cs="Times New Roman"/>
                <w:color w:val="auto"/>
                <w:sz w:val="22"/>
                <w:szCs w:val="20"/>
                <w:lang w:bidi="ar-SA"/>
              </w:rPr>
              <w:t>р/с __________________________________</w:t>
            </w:r>
          </w:p>
          <w:p w:rsidR="00964001" w:rsidRPr="00964001" w:rsidRDefault="00964001" w:rsidP="00964001">
            <w:pPr>
              <w:autoSpaceDE w:val="0"/>
              <w:autoSpaceDN w:val="0"/>
              <w:adjustRightInd w:val="0"/>
              <w:rPr>
                <w:rFonts w:ascii="Times New Roman" w:eastAsia="Times New Roman" w:hAnsi="Times New Roman" w:cs="Times New Roman"/>
                <w:color w:val="auto"/>
                <w:sz w:val="22"/>
                <w:szCs w:val="20"/>
                <w:lang w:bidi="ar-SA"/>
              </w:rPr>
            </w:pPr>
            <w:r w:rsidRPr="00964001">
              <w:rPr>
                <w:rFonts w:ascii="Times New Roman" w:eastAsia="Times New Roman" w:hAnsi="Times New Roman" w:cs="Times New Roman"/>
                <w:color w:val="auto"/>
                <w:sz w:val="22"/>
                <w:szCs w:val="20"/>
                <w:lang w:bidi="ar-SA"/>
              </w:rPr>
              <w:t>в ___________________________________</w:t>
            </w:r>
          </w:p>
          <w:p w:rsidR="00964001" w:rsidRPr="00964001" w:rsidRDefault="00964001" w:rsidP="00964001">
            <w:pPr>
              <w:autoSpaceDE w:val="0"/>
              <w:autoSpaceDN w:val="0"/>
              <w:adjustRightInd w:val="0"/>
              <w:rPr>
                <w:rFonts w:ascii="Times New Roman" w:eastAsia="Times New Roman" w:hAnsi="Times New Roman" w:cs="Times New Roman"/>
                <w:color w:val="auto"/>
                <w:sz w:val="22"/>
                <w:szCs w:val="20"/>
                <w:lang w:bidi="ar-SA"/>
              </w:rPr>
            </w:pPr>
            <w:r w:rsidRPr="00964001">
              <w:rPr>
                <w:rFonts w:ascii="Times New Roman" w:eastAsia="Times New Roman" w:hAnsi="Times New Roman" w:cs="Times New Roman"/>
                <w:color w:val="auto"/>
                <w:sz w:val="22"/>
                <w:szCs w:val="20"/>
                <w:lang w:bidi="ar-SA"/>
              </w:rPr>
              <w:t>БИК ________________________________</w:t>
            </w:r>
          </w:p>
          <w:p w:rsidR="00964001" w:rsidRPr="00964001" w:rsidRDefault="00964001" w:rsidP="00964001">
            <w:pPr>
              <w:autoSpaceDE w:val="0"/>
              <w:autoSpaceDN w:val="0"/>
              <w:adjustRightInd w:val="0"/>
              <w:rPr>
                <w:rFonts w:ascii="Times New Roman" w:eastAsia="Times New Roman" w:hAnsi="Times New Roman" w:cs="Times New Roman"/>
                <w:color w:val="auto"/>
                <w:sz w:val="22"/>
                <w:szCs w:val="20"/>
                <w:lang w:bidi="ar-SA"/>
              </w:rPr>
            </w:pPr>
            <w:r w:rsidRPr="00964001">
              <w:rPr>
                <w:rFonts w:ascii="Times New Roman" w:eastAsia="Times New Roman" w:hAnsi="Times New Roman" w:cs="Times New Roman"/>
                <w:color w:val="auto"/>
                <w:sz w:val="22"/>
                <w:szCs w:val="20"/>
                <w:lang w:bidi="ar-SA"/>
              </w:rPr>
              <w:t>к/с __________________________________</w:t>
            </w:r>
          </w:p>
          <w:p w:rsidR="00964001" w:rsidRDefault="00964001" w:rsidP="00CC6A9A">
            <w:pPr>
              <w:pStyle w:val="20"/>
              <w:shd w:val="clear" w:color="auto" w:fill="auto"/>
              <w:spacing w:before="0"/>
              <w:jc w:val="left"/>
            </w:pPr>
          </w:p>
          <w:p w:rsidR="003221B1" w:rsidRDefault="003221B1" w:rsidP="00CC6A9A">
            <w:pPr>
              <w:pStyle w:val="20"/>
              <w:shd w:val="clear" w:color="auto" w:fill="auto"/>
              <w:spacing w:before="0"/>
              <w:jc w:val="left"/>
            </w:pPr>
          </w:p>
          <w:p w:rsidR="009F06E3" w:rsidRPr="00C345AA" w:rsidRDefault="009F06E3" w:rsidP="00CC6A9A">
            <w:pPr>
              <w:pStyle w:val="20"/>
              <w:shd w:val="clear" w:color="auto" w:fill="auto"/>
              <w:spacing w:before="0"/>
              <w:jc w:val="left"/>
            </w:pPr>
            <w:r>
              <w:t xml:space="preserve">_________________________ </w:t>
            </w:r>
            <w:r w:rsidR="00964001">
              <w:t xml:space="preserve"> ___________</w:t>
            </w:r>
          </w:p>
        </w:tc>
      </w:tr>
    </w:tbl>
    <w:p w:rsidR="008D294D" w:rsidRPr="00C345AA" w:rsidRDefault="008D294D" w:rsidP="0068280D">
      <w:pPr>
        <w:pStyle w:val="20"/>
        <w:shd w:val="clear" w:color="auto" w:fill="auto"/>
        <w:spacing w:before="0"/>
      </w:pPr>
    </w:p>
    <w:p w:rsidR="008D294D" w:rsidRPr="00C345AA" w:rsidRDefault="008D294D" w:rsidP="0068280D">
      <w:pPr>
        <w:pStyle w:val="20"/>
        <w:shd w:val="clear" w:color="auto" w:fill="auto"/>
        <w:spacing w:before="0"/>
      </w:pPr>
    </w:p>
    <w:p w:rsidR="00967CDF" w:rsidRPr="00C345AA" w:rsidRDefault="00220127" w:rsidP="0068280D">
      <w:pPr>
        <w:pStyle w:val="a5"/>
        <w:framePr w:wrap="none" w:vAnchor="page" w:hAnchor="page" w:x="10917" w:y="15880"/>
        <w:shd w:val="clear" w:color="auto" w:fill="auto"/>
        <w:spacing w:line="220" w:lineRule="exact"/>
      </w:pPr>
      <w:r w:rsidRPr="00C345AA">
        <w:t>3</w:t>
      </w:r>
    </w:p>
    <w:p w:rsidR="00967CDF" w:rsidRPr="00C345AA" w:rsidRDefault="00967CDF" w:rsidP="0068280D">
      <w:pPr>
        <w:rPr>
          <w:rFonts w:ascii="Times New Roman" w:hAnsi="Times New Roman" w:cs="Times New Roman"/>
          <w:sz w:val="22"/>
          <w:szCs w:val="22"/>
        </w:rPr>
      </w:pPr>
    </w:p>
    <w:sectPr w:rsidR="00967CDF" w:rsidRPr="00C345AA" w:rsidSect="0068280D">
      <w:pgSz w:w="11900" w:h="16840"/>
      <w:pgMar w:top="360" w:right="843" w:bottom="36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596B" w:rsidRDefault="00B4596B" w:rsidP="00967CDF">
      <w:r>
        <w:separator/>
      </w:r>
    </w:p>
  </w:endnote>
  <w:endnote w:type="continuationSeparator" w:id="0">
    <w:p w:rsidR="00B4596B" w:rsidRDefault="00B4596B" w:rsidP="0096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596B" w:rsidRDefault="00B4596B"/>
  </w:footnote>
  <w:footnote w:type="continuationSeparator" w:id="0">
    <w:p w:rsidR="00B4596B" w:rsidRDefault="00B45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33CDE"/>
    <w:multiLevelType w:val="multilevel"/>
    <w:tmpl w:val="59686C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8E3AED"/>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847F5F"/>
    <w:multiLevelType w:val="multilevel"/>
    <w:tmpl w:val="7BACD93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DF"/>
    <w:rsid w:val="00007837"/>
    <w:rsid w:val="0008579A"/>
    <w:rsid w:val="000A3CD0"/>
    <w:rsid w:val="001B20AD"/>
    <w:rsid w:val="00220127"/>
    <w:rsid w:val="00221363"/>
    <w:rsid w:val="00222676"/>
    <w:rsid w:val="00253F87"/>
    <w:rsid w:val="002962B5"/>
    <w:rsid w:val="002B7D06"/>
    <w:rsid w:val="003221B1"/>
    <w:rsid w:val="00330D6C"/>
    <w:rsid w:val="003B322C"/>
    <w:rsid w:val="003D6D61"/>
    <w:rsid w:val="00425E31"/>
    <w:rsid w:val="004A2D1A"/>
    <w:rsid w:val="004E7BEB"/>
    <w:rsid w:val="00515A5F"/>
    <w:rsid w:val="005C0FD1"/>
    <w:rsid w:val="00620F8B"/>
    <w:rsid w:val="0068280D"/>
    <w:rsid w:val="00745213"/>
    <w:rsid w:val="00771450"/>
    <w:rsid w:val="00776F0A"/>
    <w:rsid w:val="00780FE2"/>
    <w:rsid w:val="007835A3"/>
    <w:rsid w:val="007C12BA"/>
    <w:rsid w:val="007E0A42"/>
    <w:rsid w:val="00812E9B"/>
    <w:rsid w:val="0081764B"/>
    <w:rsid w:val="00826479"/>
    <w:rsid w:val="00851D9E"/>
    <w:rsid w:val="008B3EAC"/>
    <w:rsid w:val="008D294D"/>
    <w:rsid w:val="00902A16"/>
    <w:rsid w:val="00941263"/>
    <w:rsid w:val="00963C3C"/>
    <w:rsid w:val="00964001"/>
    <w:rsid w:val="00967CDF"/>
    <w:rsid w:val="009F06E3"/>
    <w:rsid w:val="009F76BE"/>
    <w:rsid w:val="00A26FBE"/>
    <w:rsid w:val="00A3089C"/>
    <w:rsid w:val="00A372A2"/>
    <w:rsid w:val="00A412D9"/>
    <w:rsid w:val="00A6179E"/>
    <w:rsid w:val="00AA05A3"/>
    <w:rsid w:val="00AC3FFA"/>
    <w:rsid w:val="00AC7598"/>
    <w:rsid w:val="00B4596B"/>
    <w:rsid w:val="00B71CB9"/>
    <w:rsid w:val="00B851C2"/>
    <w:rsid w:val="00BC0239"/>
    <w:rsid w:val="00BE22A6"/>
    <w:rsid w:val="00BF7B5E"/>
    <w:rsid w:val="00C30B26"/>
    <w:rsid w:val="00C345AA"/>
    <w:rsid w:val="00C65E2D"/>
    <w:rsid w:val="00C77E78"/>
    <w:rsid w:val="00CC63DD"/>
    <w:rsid w:val="00CC6A9A"/>
    <w:rsid w:val="00CF316B"/>
    <w:rsid w:val="00D30878"/>
    <w:rsid w:val="00D47AC6"/>
    <w:rsid w:val="00D63CE6"/>
    <w:rsid w:val="00D83CF2"/>
    <w:rsid w:val="00D866AE"/>
    <w:rsid w:val="00D97899"/>
    <w:rsid w:val="00E066A2"/>
    <w:rsid w:val="00E07A35"/>
    <w:rsid w:val="00E56514"/>
    <w:rsid w:val="00E63C30"/>
    <w:rsid w:val="00E77D90"/>
    <w:rsid w:val="00F45ADA"/>
    <w:rsid w:val="00F716BC"/>
    <w:rsid w:val="00F80113"/>
    <w:rsid w:val="00FA4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10A6"/>
  <w15:docId w15:val="{841E9FF7-F56B-47D6-8670-590EDBB6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7CD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7CDF"/>
    <w:rPr>
      <w:color w:val="0000FF"/>
      <w:u w:val="single"/>
    </w:rPr>
  </w:style>
  <w:style w:type="character" w:customStyle="1" w:styleId="12">
    <w:name w:val="Заголовок №1 (2)_"/>
    <w:basedOn w:val="a0"/>
    <w:link w:val="1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967CDF"/>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Полужирный"/>
    <w:basedOn w:val="2"/>
    <w:rsid w:val="00967CD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Основной текст (3)_"/>
    <w:basedOn w:val="a0"/>
    <w:link w:val="30"/>
    <w:rsid w:val="00967CDF"/>
    <w:rPr>
      <w:rFonts w:ascii="Times New Roman" w:eastAsia="Times New Roman" w:hAnsi="Times New Roman" w:cs="Times New Roman"/>
      <w:b/>
      <w:bCs/>
      <w:i w:val="0"/>
      <w:iCs w:val="0"/>
      <w:smallCaps w:val="0"/>
      <w:strike w:val="0"/>
      <w:sz w:val="22"/>
      <w:szCs w:val="22"/>
      <w:u w:val="none"/>
    </w:rPr>
  </w:style>
  <w:style w:type="paragraph" w:customStyle="1" w:styleId="120">
    <w:name w:val="Заголовок №1 (2)"/>
    <w:basedOn w:val="a"/>
    <w:link w:val="12"/>
    <w:rsid w:val="00967CDF"/>
    <w:pPr>
      <w:shd w:val="clear" w:color="auto" w:fill="FFFFFF"/>
      <w:spacing w:after="360" w:line="0" w:lineRule="atLeast"/>
      <w:outlineLvl w:val="0"/>
    </w:pPr>
    <w:rPr>
      <w:rFonts w:ascii="Times New Roman" w:eastAsia="Times New Roman" w:hAnsi="Times New Roman" w:cs="Times New Roman"/>
      <w:sz w:val="22"/>
      <w:szCs w:val="22"/>
    </w:rPr>
  </w:style>
  <w:style w:type="paragraph" w:customStyle="1" w:styleId="20">
    <w:name w:val="Основной текст (2)"/>
    <w:basedOn w:val="a"/>
    <w:link w:val="2"/>
    <w:rsid w:val="00967CDF"/>
    <w:pPr>
      <w:shd w:val="clear" w:color="auto" w:fill="FFFFFF"/>
      <w:spacing w:before="360" w:line="274" w:lineRule="exact"/>
      <w:jc w:val="both"/>
    </w:pPr>
    <w:rPr>
      <w:rFonts w:ascii="Times New Roman" w:eastAsia="Times New Roman" w:hAnsi="Times New Roman" w:cs="Times New Roman"/>
      <w:sz w:val="22"/>
      <w:szCs w:val="22"/>
    </w:rPr>
  </w:style>
  <w:style w:type="paragraph" w:customStyle="1" w:styleId="a5">
    <w:name w:val="Колонтитул"/>
    <w:basedOn w:val="a"/>
    <w:link w:val="a4"/>
    <w:rsid w:val="00967CDF"/>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967CDF"/>
    <w:pPr>
      <w:shd w:val="clear" w:color="auto" w:fill="FFFFFF"/>
      <w:spacing w:after="240" w:line="0" w:lineRule="atLeast"/>
      <w:jc w:val="both"/>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967CDF"/>
    <w:pPr>
      <w:shd w:val="clear" w:color="auto" w:fill="FFFFFF"/>
      <w:spacing w:line="293" w:lineRule="exact"/>
    </w:pPr>
    <w:rPr>
      <w:rFonts w:ascii="Times New Roman" w:eastAsia="Times New Roman" w:hAnsi="Times New Roman" w:cs="Times New Roman"/>
      <w:b/>
      <w:bCs/>
      <w:sz w:val="22"/>
      <w:szCs w:val="22"/>
    </w:rPr>
  </w:style>
  <w:style w:type="table" w:styleId="a6">
    <w:name w:val="Table Grid"/>
    <w:basedOn w:val="a1"/>
    <w:uiPriority w:val="59"/>
    <w:rsid w:val="008D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rsid w:val="008D294D"/>
    <w:rPr>
      <w:rFonts w:ascii="Times New Roman" w:eastAsia="Times New Roman" w:hAnsi="Times New Roman" w:cs="Times New Roman"/>
      <w:b/>
      <w:bCs/>
      <w:sz w:val="22"/>
      <w:szCs w:val="22"/>
      <w:shd w:val="clear" w:color="auto" w:fill="FFFFFF"/>
    </w:rPr>
  </w:style>
  <w:style w:type="character" w:customStyle="1" w:styleId="4">
    <w:name w:val="Основной текст (4)_"/>
    <w:basedOn w:val="a0"/>
    <w:link w:val="40"/>
    <w:rsid w:val="008D294D"/>
    <w:rPr>
      <w:rFonts w:ascii="Times New Roman" w:eastAsia="Times New Roman" w:hAnsi="Times New Roman" w:cs="Times New Roman"/>
      <w:sz w:val="22"/>
      <w:szCs w:val="22"/>
      <w:shd w:val="clear" w:color="auto" w:fill="FFFFFF"/>
    </w:rPr>
  </w:style>
  <w:style w:type="paragraph" w:customStyle="1" w:styleId="25">
    <w:name w:val="Заголовок №2"/>
    <w:basedOn w:val="a"/>
    <w:link w:val="24"/>
    <w:rsid w:val="008D294D"/>
    <w:pPr>
      <w:shd w:val="clear" w:color="auto" w:fill="FFFFFF"/>
      <w:spacing w:before="60" w:after="360" w:line="0" w:lineRule="atLeast"/>
      <w:jc w:val="center"/>
      <w:outlineLvl w:val="1"/>
    </w:pPr>
    <w:rPr>
      <w:rFonts w:ascii="Times New Roman" w:eastAsia="Times New Roman" w:hAnsi="Times New Roman" w:cs="Times New Roman"/>
      <w:b/>
      <w:bCs/>
      <w:color w:val="auto"/>
      <w:sz w:val="22"/>
      <w:szCs w:val="22"/>
    </w:rPr>
  </w:style>
  <w:style w:type="paragraph" w:customStyle="1" w:styleId="40">
    <w:name w:val="Основной текст (4)"/>
    <w:basedOn w:val="a"/>
    <w:link w:val="4"/>
    <w:rsid w:val="008D294D"/>
    <w:pPr>
      <w:shd w:val="clear" w:color="auto" w:fill="FFFFFF"/>
      <w:spacing w:line="250" w:lineRule="exact"/>
    </w:pPr>
    <w:rPr>
      <w:rFonts w:ascii="Times New Roman" w:eastAsia="Times New Roman" w:hAnsi="Times New Roman" w:cs="Times New Roman"/>
      <w:color w:val="auto"/>
      <w:sz w:val="22"/>
      <w:szCs w:val="22"/>
    </w:rPr>
  </w:style>
  <w:style w:type="paragraph" w:styleId="a7">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8"/>
    <w:qFormat/>
    <w:rsid w:val="009F76BE"/>
    <w:pPr>
      <w:widowControl/>
    </w:pPr>
    <w:rPr>
      <w:rFonts w:ascii="Times New Roman" w:eastAsia="Times New Roman" w:hAnsi="Times New Roman" w:cs="Courier New"/>
      <w:sz w:val="20"/>
      <w:szCs w:val="20"/>
      <w:lang w:bidi="ar-SA"/>
    </w:rPr>
  </w:style>
  <w:style w:type="character" w:customStyle="1" w:styleId="a8">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7"/>
    <w:rsid w:val="009F76BE"/>
    <w:rPr>
      <w:rFonts w:ascii="Times New Roman" w:eastAsia="Times New Roman" w:hAnsi="Times New Roman"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995</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Игорь Архиереев</cp:lastModifiedBy>
  <cp:revision>3</cp:revision>
  <dcterms:created xsi:type="dcterms:W3CDTF">2025-12-22T19:16:00Z</dcterms:created>
  <dcterms:modified xsi:type="dcterms:W3CDTF">2025-12-22T20:01:00Z</dcterms:modified>
</cp:coreProperties>
</file>