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BDF85" w14:textId="77777777" w:rsidR="00AC471C" w:rsidRPr="007D78C1" w:rsidRDefault="00AC471C" w:rsidP="00715988">
      <w:pPr>
        <w:tabs>
          <w:tab w:val="left" w:pos="7920"/>
        </w:tabs>
        <w:jc w:val="center"/>
        <w:rPr>
          <w:b/>
          <w:bCs/>
          <w:color w:val="000000"/>
          <w:sz w:val="22"/>
          <w:szCs w:val="22"/>
        </w:rPr>
      </w:pPr>
      <w:r w:rsidRPr="007D78C1">
        <w:rPr>
          <w:b/>
          <w:bCs/>
          <w:color w:val="000000"/>
          <w:sz w:val="22"/>
          <w:szCs w:val="22"/>
        </w:rPr>
        <w:t>ПРОЕКТ</w:t>
      </w:r>
    </w:p>
    <w:p w14:paraId="3B1ABB1F" w14:textId="77777777" w:rsidR="00715988" w:rsidRPr="007D78C1" w:rsidRDefault="00715988" w:rsidP="00715988">
      <w:pPr>
        <w:tabs>
          <w:tab w:val="left" w:pos="7920"/>
        </w:tabs>
        <w:jc w:val="center"/>
        <w:rPr>
          <w:b/>
          <w:bCs/>
          <w:color w:val="000000"/>
          <w:sz w:val="22"/>
          <w:szCs w:val="22"/>
        </w:rPr>
      </w:pPr>
      <w:r w:rsidRPr="007D78C1">
        <w:rPr>
          <w:b/>
          <w:bCs/>
          <w:color w:val="000000"/>
          <w:sz w:val="22"/>
          <w:szCs w:val="22"/>
        </w:rPr>
        <w:t>Договор купли-продажи</w:t>
      </w:r>
      <w:r w:rsidR="001C24AF" w:rsidRPr="007D78C1">
        <w:rPr>
          <w:b/>
          <w:bCs/>
          <w:color w:val="000000"/>
          <w:sz w:val="22"/>
          <w:szCs w:val="22"/>
        </w:rPr>
        <w:t xml:space="preserve"> доли уставного капитала </w:t>
      </w:r>
      <w:r w:rsidR="00C3164D" w:rsidRPr="007D78C1">
        <w:rPr>
          <w:b/>
          <w:bCs/>
          <w:color w:val="000000"/>
          <w:sz w:val="22"/>
          <w:szCs w:val="22"/>
        </w:rPr>
        <w:t>№</w:t>
      </w:r>
      <w:r w:rsidR="00C3164D" w:rsidRPr="007D78C1">
        <w:rPr>
          <w:b/>
          <w:bCs/>
          <w:sz w:val="22"/>
          <w:szCs w:val="22"/>
        </w:rPr>
        <w:t xml:space="preserve"> </w:t>
      </w:r>
      <w:r w:rsidR="00E92E0F" w:rsidRPr="007D78C1">
        <w:rPr>
          <w:b/>
          <w:bCs/>
          <w:sz w:val="22"/>
          <w:szCs w:val="22"/>
        </w:rPr>
        <w:t>_________</w:t>
      </w:r>
    </w:p>
    <w:p w14:paraId="0B896AE2" w14:textId="77777777" w:rsidR="00715988" w:rsidRPr="007D78C1" w:rsidRDefault="00715988" w:rsidP="00715988">
      <w:pPr>
        <w:jc w:val="center"/>
        <w:rPr>
          <w:color w:val="000000"/>
          <w:sz w:val="22"/>
          <w:szCs w:val="22"/>
        </w:rPr>
      </w:pPr>
    </w:p>
    <w:p w14:paraId="31D612AE" w14:textId="6D65BF6D" w:rsidR="00715988" w:rsidRPr="007D78C1" w:rsidRDefault="00715988" w:rsidP="00715988">
      <w:pPr>
        <w:jc w:val="center"/>
        <w:rPr>
          <w:color w:val="000000"/>
          <w:sz w:val="22"/>
          <w:szCs w:val="22"/>
        </w:rPr>
      </w:pPr>
      <w:r w:rsidRPr="007D78C1">
        <w:rPr>
          <w:color w:val="000000"/>
          <w:sz w:val="22"/>
          <w:szCs w:val="22"/>
        </w:rPr>
        <w:t xml:space="preserve">г. </w:t>
      </w:r>
      <w:r w:rsidR="007D78C1">
        <w:rPr>
          <w:color w:val="000000"/>
          <w:sz w:val="22"/>
          <w:szCs w:val="22"/>
        </w:rPr>
        <w:t>Москва</w:t>
      </w:r>
      <w:r w:rsidRPr="007D78C1">
        <w:rPr>
          <w:color w:val="000000"/>
          <w:sz w:val="22"/>
          <w:szCs w:val="22"/>
        </w:rPr>
        <w:tab/>
        <w:t xml:space="preserve">                      </w:t>
      </w:r>
      <w:r w:rsidRPr="007D78C1">
        <w:rPr>
          <w:color w:val="000000"/>
          <w:sz w:val="22"/>
          <w:szCs w:val="22"/>
        </w:rPr>
        <w:tab/>
        <w:t xml:space="preserve"> </w:t>
      </w:r>
      <w:r w:rsidRPr="007D78C1">
        <w:rPr>
          <w:color w:val="000000"/>
          <w:sz w:val="22"/>
          <w:szCs w:val="22"/>
        </w:rPr>
        <w:tab/>
        <w:t xml:space="preserve">                   </w:t>
      </w:r>
      <w:r w:rsidR="00C3164D" w:rsidRPr="007D78C1">
        <w:rPr>
          <w:color w:val="000000"/>
          <w:sz w:val="22"/>
          <w:szCs w:val="22"/>
        </w:rPr>
        <w:t xml:space="preserve">             </w:t>
      </w:r>
      <w:r w:rsidR="003E2A02" w:rsidRPr="007D78C1">
        <w:rPr>
          <w:color w:val="000000"/>
          <w:sz w:val="22"/>
          <w:szCs w:val="22"/>
        </w:rPr>
        <w:t xml:space="preserve">                    </w:t>
      </w:r>
      <w:r w:rsidR="00C00CCB">
        <w:rPr>
          <w:color w:val="000000"/>
          <w:sz w:val="22"/>
          <w:szCs w:val="22"/>
        </w:rPr>
        <w:t xml:space="preserve">     </w:t>
      </w:r>
      <w:r w:rsidR="00E92E0F" w:rsidRPr="007D78C1">
        <w:rPr>
          <w:color w:val="000000"/>
          <w:sz w:val="22"/>
          <w:szCs w:val="22"/>
        </w:rPr>
        <w:t xml:space="preserve">    </w:t>
      </w:r>
      <w:r w:rsidRPr="007D78C1">
        <w:rPr>
          <w:color w:val="000000"/>
          <w:sz w:val="22"/>
          <w:szCs w:val="22"/>
        </w:rPr>
        <w:t>«___» ________ 20</w:t>
      </w:r>
      <w:r w:rsidR="00C00CCB">
        <w:rPr>
          <w:color w:val="000000"/>
          <w:sz w:val="22"/>
          <w:szCs w:val="22"/>
        </w:rPr>
        <w:t>25 год</w:t>
      </w:r>
    </w:p>
    <w:p w14:paraId="7C9767FC" w14:textId="77777777" w:rsidR="0058000A" w:rsidRPr="007D78C1" w:rsidRDefault="0058000A" w:rsidP="0058000A">
      <w:pPr>
        <w:jc w:val="both"/>
        <w:rPr>
          <w:color w:val="000000"/>
          <w:sz w:val="22"/>
          <w:szCs w:val="22"/>
        </w:rPr>
      </w:pPr>
    </w:p>
    <w:p w14:paraId="7A0F7B21" w14:textId="2E8C1940" w:rsidR="0058000A" w:rsidRPr="00945BC2" w:rsidRDefault="00945BC2" w:rsidP="00945BC2">
      <w:pPr>
        <w:ind w:firstLine="709"/>
        <w:jc w:val="both"/>
        <w:rPr>
          <w:sz w:val="22"/>
          <w:szCs w:val="22"/>
        </w:rPr>
      </w:pPr>
      <w:r w:rsidRPr="00945BC2">
        <w:rPr>
          <w:b/>
          <w:sz w:val="22"/>
          <w:szCs w:val="22"/>
          <w:lang w:eastAsia="ar-SA"/>
        </w:rPr>
        <w:t>Акционерное общество Корпорация «</w:t>
      </w:r>
      <w:proofErr w:type="spellStart"/>
      <w:r w:rsidRPr="00945BC2">
        <w:rPr>
          <w:b/>
          <w:sz w:val="22"/>
          <w:szCs w:val="22"/>
          <w:lang w:eastAsia="ar-SA"/>
        </w:rPr>
        <w:t>Трансстрой</w:t>
      </w:r>
      <w:proofErr w:type="spellEnd"/>
      <w:r w:rsidRPr="00945BC2">
        <w:rPr>
          <w:b/>
          <w:sz w:val="22"/>
          <w:szCs w:val="22"/>
          <w:lang w:eastAsia="ar-SA"/>
        </w:rPr>
        <w:t>»</w:t>
      </w:r>
      <w:r w:rsidRPr="00945BC2">
        <w:rPr>
          <w:bCs/>
          <w:sz w:val="22"/>
          <w:szCs w:val="22"/>
          <w:lang w:eastAsia="ar-SA"/>
        </w:rPr>
        <w:t>, именуемое в дальнейшем «</w:t>
      </w:r>
      <w:r w:rsidRPr="004F3944">
        <w:rPr>
          <w:b/>
          <w:bCs/>
          <w:sz w:val="22"/>
          <w:szCs w:val="22"/>
          <w:lang w:eastAsia="ar-SA"/>
        </w:rPr>
        <w:t>Продавец</w:t>
      </w:r>
      <w:r w:rsidRPr="00945BC2">
        <w:rPr>
          <w:bCs/>
          <w:sz w:val="22"/>
          <w:szCs w:val="22"/>
          <w:lang w:eastAsia="ar-SA"/>
        </w:rPr>
        <w:t xml:space="preserve">», в лице конкурсного управляющего Перес Поповой Елизаветы </w:t>
      </w:r>
      <w:proofErr w:type="spellStart"/>
      <w:r w:rsidRPr="00945BC2">
        <w:rPr>
          <w:bCs/>
          <w:sz w:val="22"/>
          <w:szCs w:val="22"/>
          <w:lang w:eastAsia="ar-SA"/>
        </w:rPr>
        <w:t>Ориоль</w:t>
      </w:r>
      <w:r w:rsidR="00986009">
        <w:rPr>
          <w:bCs/>
          <w:sz w:val="22"/>
          <w:szCs w:val="22"/>
          <w:lang w:eastAsia="ar-SA"/>
        </w:rPr>
        <w:t>евны</w:t>
      </w:r>
      <w:proofErr w:type="spellEnd"/>
      <w:r w:rsidR="00986009">
        <w:rPr>
          <w:bCs/>
          <w:sz w:val="22"/>
          <w:szCs w:val="22"/>
          <w:lang w:eastAsia="ar-SA"/>
        </w:rPr>
        <w:t>, действующей на основании Р</w:t>
      </w:r>
      <w:r w:rsidRPr="00945BC2">
        <w:rPr>
          <w:bCs/>
          <w:sz w:val="22"/>
          <w:szCs w:val="22"/>
          <w:lang w:eastAsia="ar-SA"/>
        </w:rPr>
        <w:t>ешения Арбитражного суда города Москвы от 08.12.2023 по делу № А40-49691/2015</w:t>
      </w:r>
      <w:r w:rsidR="007E2B2E" w:rsidRPr="007D78C1">
        <w:rPr>
          <w:sz w:val="22"/>
          <w:szCs w:val="22"/>
        </w:rPr>
        <w:t>,</w:t>
      </w:r>
      <w:r w:rsidR="00000CF5" w:rsidRPr="007D78C1">
        <w:rPr>
          <w:sz w:val="22"/>
          <w:szCs w:val="22"/>
        </w:rPr>
        <w:t xml:space="preserve"> </w:t>
      </w:r>
      <w:r w:rsidR="00715988" w:rsidRPr="007D78C1">
        <w:rPr>
          <w:color w:val="000000"/>
          <w:sz w:val="22"/>
          <w:szCs w:val="22"/>
        </w:rPr>
        <w:t>с одной стороны,</w:t>
      </w:r>
      <w:r w:rsidR="00B25347" w:rsidRPr="007D78C1">
        <w:rPr>
          <w:sz w:val="22"/>
          <w:szCs w:val="22"/>
        </w:rPr>
        <w:t xml:space="preserve"> и </w:t>
      </w:r>
      <w:r w:rsidR="00E92E0F" w:rsidRPr="007D78C1">
        <w:rPr>
          <w:b/>
          <w:sz w:val="22"/>
          <w:szCs w:val="22"/>
        </w:rPr>
        <w:t>__________________________</w:t>
      </w:r>
      <w:r w:rsidR="009F753B" w:rsidRPr="007D78C1">
        <w:rPr>
          <w:sz w:val="22"/>
          <w:szCs w:val="22"/>
        </w:rPr>
        <w:t>, именуемое</w:t>
      </w:r>
      <w:r w:rsidR="00E92E0F" w:rsidRPr="007D78C1">
        <w:rPr>
          <w:sz w:val="22"/>
          <w:szCs w:val="22"/>
        </w:rPr>
        <w:t>(</w:t>
      </w:r>
      <w:r w:rsidR="004F3944">
        <w:rPr>
          <w:sz w:val="22"/>
          <w:szCs w:val="22"/>
        </w:rPr>
        <w:t>-</w:t>
      </w:r>
      <w:proofErr w:type="spellStart"/>
      <w:r w:rsidR="00E92E0F" w:rsidRPr="007D78C1">
        <w:rPr>
          <w:sz w:val="22"/>
          <w:szCs w:val="22"/>
        </w:rPr>
        <w:t>ый</w:t>
      </w:r>
      <w:proofErr w:type="spellEnd"/>
      <w:r w:rsidR="00E92E0F" w:rsidRPr="007D78C1">
        <w:rPr>
          <w:sz w:val="22"/>
          <w:szCs w:val="22"/>
        </w:rPr>
        <w:t>,</w:t>
      </w:r>
      <w:r w:rsidR="004F3944">
        <w:rPr>
          <w:sz w:val="22"/>
          <w:szCs w:val="22"/>
        </w:rPr>
        <w:t>-</w:t>
      </w:r>
      <w:proofErr w:type="spellStart"/>
      <w:r w:rsidR="00E92E0F" w:rsidRPr="007D78C1">
        <w:rPr>
          <w:sz w:val="22"/>
          <w:szCs w:val="22"/>
        </w:rPr>
        <w:t>ая</w:t>
      </w:r>
      <w:proofErr w:type="spellEnd"/>
      <w:r w:rsidR="00E92E0F" w:rsidRPr="007D78C1">
        <w:rPr>
          <w:sz w:val="22"/>
          <w:szCs w:val="22"/>
        </w:rPr>
        <w:t>)</w:t>
      </w:r>
      <w:r w:rsidR="009F753B" w:rsidRPr="007D78C1">
        <w:rPr>
          <w:sz w:val="22"/>
          <w:szCs w:val="22"/>
        </w:rPr>
        <w:t xml:space="preserve"> </w:t>
      </w:r>
      <w:r w:rsidR="009F753B" w:rsidRPr="007D78C1">
        <w:rPr>
          <w:sz w:val="22"/>
          <w:szCs w:val="22"/>
          <w:lang w:eastAsia="ar-SA"/>
        </w:rPr>
        <w:t xml:space="preserve">в дальнейшем </w:t>
      </w:r>
      <w:r w:rsidR="009F753B" w:rsidRPr="007D78C1">
        <w:rPr>
          <w:b/>
          <w:sz w:val="22"/>
          <w:szCs w:val="22"/>
          <w:lang w:eastAsia="ar-SA"/>
        </w:rPr>
        <w:t>«Покупатель»,</w:t>
      </w:r>
      <w:r w:rsidR="009F753B" w:rsidRPr="007D78C1">
        <w:rPr>
          <w:sz w:val="22"/>
          <w:szCs w:val="22"/>
          <w:lang w:eastAsia="ar-SA"/>
        </w:rPr>
        <w:t xml:space="preserve"> в лице </w:t>
      </w:r>
      <w:r w:rsidR="00E92E0F" w:rsidRPr="007D78C1">
        <w:rPr>
          <w:sz w:val="22"/>
          <w:szCs w:val="22"/>
          <w:lang w:eastAsia="ar-SA"/>
        </w:rPr>
        <w:t>______________</w:t>
      </w:r>
      <w:r w:rsidR="009F753B" w:rsidRPr="004F3944">
        <w:rPr>
          <w:sz w:val="22"/>
          <w:szCs w:val="22"/>
          <w:lang w:eastAsia="ar-SA"/>
        </w:rPr>
        <w:t>,</w:t>
      </w:r>
      <w:r w:rsidR="009F753B" w:rsidRPr="007D78C1">
        <w:rPr>
          <w:b/>
          <w:sz w:val="22"/>
          <w:szCs w:val="22"/>
          <w:lang w:eastAsia="ar-SA"/>
        </w:rPr>
        <w:t xml:space="preserve"> </w:t>
      </w:r>
      <w:r w:rsidR="009F753B" w:rsidRPr="007D78C1">
        <w:rPr>
          <w:sz w:val="22"/>
          <w:szCs w:val="22"/>
          <w:lang w:eastAsia="ar-SA"/>
        </w:rPr>
        <w:t xml:space="preserve">действующего на основании </w:t>
      </w:r>
      <w:r w:rsidR="00E92E0F" w:rsidRPr="007D78C1">
        <w:rPr>
          <w:sz w:val="22"/>
          <w:szCs w:val="22"/>
          <w:lang w:eastAsia="ar-SA"/>
        </w:rPr>
        <w:t>________________</w:t>
      </w:r>
      <w:r w:rsidR="009F753B" w:rsidRPr="007D78C1">
        <w:rPr>
          <w:sz w:val="22"/>
          <w:szCs w:val="22"/>
          <w:lang w:eastAsia="ar-SA"/>
        </w:rPr>
        <w:t>, с другой стороны</w:t>
      </w:r>
      <w:r w:rsidR="009F753B" w:rsidRPr="007D78C1">
        <w:rPr>
          <w:sz w:val="22"/>
          <w:szCs w:val="22"/>
        </w:rPr>
        <w:t>,</w:t>
      </w:r>
      <w:r w:rsidR="009F753B" w:rsidRPr="007D78C1">
        <w:rPr>
          <w:b/>
          <w:sz w:val="22"/>
          <w:szCs w:val="22"/>
        </w:rPr>
        <w:t xml:space="preserve"> </w:t>
      </w:r>
      <w:r w:rsidR="00715988" w:rsidRPr="007D78C1">
        <w:rPr>
          <w:color w:val="000000"/>
          <w:sz w:val="22"/>
          <w:szCs w:val="22"/>
        </w:rPr>
        <w:t>далее совместно именуемые – Стороны</w:t>
      </w:r>
      <w:r w:rsidR="00E516B5" w:rsidRPr="007D78C1">
        <w:rPr>
          <w:color w:val="000000"/>
          <w:sz w:val="22"/>
          <w:szCs w:val="22"/>
        </w:rPr>
        <w:t>, в</w:t>
      </w:r>
      <w:r w:rsidR="00963333" w:rsidRPr="007D78C1">
        <w:rPr>
          <w:color w:val="000000"/>
          <w:sz w:val="22"/>
          <w:szCs w:val="22"/>
        </w:rPr>
        <w:t xml:space="preserve"> соответствии с Протоколом о результатах проведения торгов </w:t>
      </w:r>
      <w:r w:rsidR="00802596" w:rsidRPr="007D78C1">
        <w:rPr>
          <w:color w:val="000000"/>
          <w:sz w:val="22"/>
          <w:szCs w:val="22"/>
        </w:rPr>
        <w:t xml:space="preserve">№ </w:t>
      </w:r>
      <w:r w:rsidR="00E92E0F" w:rsidRPr="007D78C1">
        <w:rPr>
          <w:color w:val="000000"/>
          <w:sz w:val="22"/>
          <w:szCs w:val="22"/>
        </w:rPr>
        <w:t>____________</w:t>
      </w:r>
      <w:r w:rsidR="00CF1D68" w:rsidRPr="007D78C1">
        <w:rPr>
          <w:color w:val="000000"/>
          <w:sz w:val="22"/>
          <w:szCs w:val="22"/>
        </w:rPr>
        <w:t xml:space="preserve"> </w:t>
      </w:r>
      <w:r w:rsidR="00963333" w:rsidRPr="007D78C1">
        <w:rPr>
          <w:color w:val="000000"/>
          <w:sz w:val="22"/>
          <w:szCs w:val="22"/>
        </w:rPr>
        <w:t xml:space="preserve">от </w:t>
      </w:r>
      <w:r w:rsidR="002B7758" w:rsidRPr="007D78C1">
        <w:rPr>
          <w:color w:val="000000"/>
          <w:sz w:val="22"/>
          <w:szCs w:val="22"/>
        </w:rPr>
        <w:t>«</w:t>
      </w:r>
      <w:r w:rsidR="00E92E0F" w:rsidRPr="007D78C1">
        <w:rPr>
          <w:color w:val="000000"/>
          <w:sz w:val="22"/>
          <w:szCs w:val="22"/>
        </w:rPr>
        <w:t>___</w:t>
      </w:r>
      <w:r w:rsidR="002B7758" w:rsidRPr="007D78C1">
        <w:rPr>
          <w:color w:val="000000"/>
          <w:sz w:val="22"/>
          <w:szCs w:val="22"/>
        </w:rPr>
        <w:t>»</w:t>
      </w:r>
      <w:r w:rsidR="00DC5DC5" w:rsidRPr="007D78C1">
        <w:rPr>
          <w:color w:val="000000"/>
          <w:sz w:val="22"/>
          <w:szCs w:val="22"/>
        </w:rPr>
        <w:t xml:space="preserve"> </w:t>
      </w:r>
      <w:r w:rsidR="00E92E0F" w:rsidRPr="007D78C1">
        <w:rPr>
          <w:color w:val="000000"/>
          <w:sz w:val="22"/>
          <w:szCs w:val="22"/>
        </w:rPr>
        <w:t>_________</w:t>
      </w:r>
      <w:r w:rsidR="00DC5DC5" w:rsidRPr="007D78C1">
        <w:rPr>
          <w:color w:val="000000"/>
          <w:sz w:val="22"/>
          <w:szCs w:val="22"/>
        </w:rPr>
        <w:t xml:space="preserve"> </w:t>
      </w:r>
      <w:r w:rsidR="00963333" w:rsidRPr="007D78C1">
        <w:rPr>
          <w:color w:val="000000"/>
          <w:sz w:val="22"/>
          <w:szCs w:val="22"/>
        </w:rPr>
        <w:t>20</w:t>
      </w:r>
      <w:r w:rsidR="00E92E0F" w:rsidRPr="007D78C1">
        <w:rPr>
          <w:color w:val="000000"/>
          <w:sz w:val="22"/>
          <w:szCs w:val="22"/>
        </w:rPr>
        <w:t>_</w:t>
      </w:r>
      <w:r w:rsidR="00963333" w:rsidRPr="007D78C1">
        <w:rPr>
          <w:color w:val="000000"/>
          <w:sz w:val="22"/>
          <w:szCs w:val="22"/>
        </w:rPr>
        <w:t xml:space="preserve">г., </w:t>
      </w:r>
      <w:r w:rsidR="0058000A" w:rsidRPr="007D78C1">
        <w:rPr>
          <w:color w:val="000000"/>
          <w:sz w:val="22"/>
          <w:szCs w:val="22"/>
        </w:rPr>
        <w:t xml:space="preserve">заключили настоящий договор (именуемый в дальнейшем </w:t>
      </w:r>
      <w:r w:rsidR="0025662F" w:rsidRPr="007D78C1">
        <w:rPr>
          <w:color w:val="000000"/>
          <w:sz w:val="22"/>
          <w:szCs w:val="22"/>
        </w:rPr>
        <w:t>–</w:t>
      </w:r>
      <w:r w:rsidR="00D744F6" w:rsidRPr="007D78C1">
        <w:rPr>
          <w:color w:val="000000"/>
          <w:sz w:val="22"/>
          <w:szCs w:val="22"/>
        </w:rPr>
        <w:t xml:space="preserve"> </w:t>
      </w:r>
      <w:r w:rsidR="0058000A" w:rsidRPr="007D78C1">
        <w:rPr>
          <w:color w:val="000000"/>
          <w:sz w:val="22"/>
          <w:szCs w:val="22"/>
        </w:rPr>
        <w:t>Договор) о нижеследующем:</w:t>
      </w:r>
    </w:p>
    <w:p w14:paraId="3EF39DF8" w14:textId="77777777" w:rsidR="0058000A" w:rsidRPr="007D78C1" w:rsidRDefault="0058000A" w:rsidP="0058000A">
      <w:pPr>
        <w:jc w:val="both"/>
        <w:rPr>
          <w:color w:val="000000"/>
          <w:sz w:val="22"/>
          <w:szCs w:val="22"/>
        </w:rPr>
      </w:pPr>
    </w:p>
    <w:p w14:paraId="23000C09" w14:textId="77777777" w:rsidR="0058000A" w:rsidRPr="007D78C1" w:rsidRDefault="0058000A" w:rsidP="007F31C4">
      <w:pPr>
        <w:numPr>
          <w:ilvl w:val="0"/>
          <w:numId w:val="1"/>
        </w:numPr>
        <w:ind w:left="357" w:hanging="357"/>
        <w:jc w:val="center"/>
        <w:rPr>
          <w:b/>
          <w:bCs/>
          <w:color w:val="000000"/>
          <w:sz w:val="22"/>
          <w:szCs w:val="22"/>
        </w:rPr>
      </w:pPr>
      <w:r w:rsidRPr="007D78C1">
        <w:rPr>
          <w:b/>
          <w:bCs/>
          <w:color w:val="000000"/>
          <w:sz w:val="22"/>
          <w:szCs w:val="22"/>
        </w:rPr>
        <w:t>Предмет договора</w:t>
      </w:r>
    </w:p>
    <w:p w14:paraId="53DA800C" w14:textId="551245F6" w:rsidR="001C24AF" w:rsidRPr="00A44AE0" w:rsidRDefault="00000CF5" w:rsidP="00C00CCB">
      <w:pPr>
        <w:pStyle w:val="ad"/>
        <w:numPr>
          <w:ilvl w:val="1"/>
          <w:numId w:val="1"/>
        </w:numPr>
        <w:tabs>
          <w:tab w:val="clear" w:pos="360"/>
          <w:tab w:val="num" w:pos="142"/>
          <w:tab w:val="left" w:pos="1134"/>
        </w:tabs>
        <w:spacing w:after="60"/>
        <w:ind w:left="0" w:firstLine="709"/>
        <w:jc w:val="both"/>
        <w:rPr>
          <w:color w:val="000000"/>
          <w:sz w:val="22"/>
          <w:szCs w:val="22"/>
        </w:rPr>
      </w:pPr>
      <w:r w:rsidRPr="007D78C1">
        <w:rPr>
          <w:color w:val="000000"/>
          <w:sz w:val="22"/>
          <w:szCs w:val="22"/>
        </w:rPr>
        <w:t>Продавец</w:t>
      </w:r>
      <w:r w:rsidR="003E0DD3" w:rsidRPr="007D78C1">
        <w:rPr>
          <w:color w:val="000000"/>
          <w:sz w:val="22"/>
          <w:szCs w:val="22"/>
        </w:rPr>
        <w:t xml:space="preserve"> </w:t>
      </w:r>
      <w:r w:rsidR="001C24AF" w:rsidRPr="007D78C1">
        <w:rPr>
          <w:color w:val="000000"/>
          <w:sz w:val="22"/>
          <w:szCs w:val="22"/>
        </w:rPr>
        <w:t xml:space="preserve">обязуется передать в собственность Покупателю долю в уставном капитале </w:t>
      </w:r>
      <w:bookmarkStart w:id="0" w:name="_Hlk177143794"/>
      <w:r w:rsidR="00945BC2" w:rsidRPr="00945BC2">
        <w:rPr>
          <w:color w:val="000000"/>
          <w:sz w:val="22"/>
          <w:szCs w:val="22"/>
        </w:rPr>
        <w:t xml:space="preserve">ООО «Авиакор-Аэропорт» (адрес местонахождения: 443052, Самарская обл., г. Самара, ул. </w:t>
      </w:r>
      <w:proofErr w:type="spellStart"/>
      <w:r w:rsidR="00945BC2" w:rsidRPr="00945BC2">
        <w:rPr>
          <w:color w:val="000000"/>
          <w:sz w:val="22"/>
          <w:szCs w:val="22"/>
        </w:rPr>
        <w:t>Земеца</w:t>
      </w:r>
      <w:proofErr w:type="spellEnd"/>
      <w:r w:rsidR="00945BC2" w:rsidRPr="00945BC2">
        <w:rPr>
          <w:color w:val="000000"/>
          <w:sz w:val="22"/>
          <w:szCs w:val="22"/>
        </w:rPr>
        <w:t xml:space="preserve">, д. 32, </w:t>
      </w:r>
      <w:r w:rsidR="00945BC2">
        <w:rPr>
          <w:color w:val="000000"/>
          <w:sz w:val="22"/>
          <w:szCs w:val="22"/>
        </w:rPr>
        <w:t xml:space="preserve">ИНН </w:t>
      </w:r>
      <w:r w:rsidR="00945BC2" w:rsidRPr="00945BC2">
        <w:rPr>
          <w:color w:val="000000"/>
          <w:sz w:val="22"/>
          <w:szCs w:val="22"/>
        </w:rPr>
        <w:t>6312040401</w:t>
      </w:r>
      <w:r w:rsidR="00945BC2">
        <w:rPr>
          <w:color w:val="000000"/>
          <w:sz w:val="22"/>
          <w:szCs w:val="22"/>
        </w:rPr>
        <w:t xml:space="preserve">, </w:t>
      </w:r>
      <w:r w:rsidR="00945BC2" w:rsidRPr="00945BC2">
        <w:rPr>
          <w:color w:val="000000"/>
          <w:sz w:val="22"/>
          <w:szCs w:val="22"/>
        </w:rPr>
        <w:t>ОГРН 1026300780384)</w:t>
      </w:r>
      <w:r w:rsidR="00945BC2">
        <w:rPr>
          <w:color w:val="000000"/>
          <w:sz w:val="22"/>
          <w:szCs w:val="22"/>
        </w:rPr>
        <w:t xml:space="preserve"> (далее – Общество)</w:t>
      </w:r>
      <w:r w:rsidR="00945BC2" w:rsidRPr="00945BC2">
        <w:rPr>
          <w:color w:val="000000"/>
          <w:sz w:val="22"/>
          <w:szCs w:val="22"/>
        </w:rPr>
        <w:t xml:space="preserve">, </w:t>
      </w:r>
      <w:r w:rsidR="00945BC2">
        <w:rPr>
          <w:color w:val="000000"/>
          <w:sz w:val="22"/>
          <w:szCs w:val="22"/>
        </w:rPr>
        <w:t xml:space="preserve">составляющую </w:t>
      </w:r>
      <w:r w:rsidR="00945BC2" w:rsidRPr="00945BC2">
        <w:rPr>
          <w:color w:val="000000"/>
          <w:sz w:val="22"/>
          <w:szCs w:val="22"/>
        </w:rPr>
        <w:t>37,17%</w:t>
      </w:r>
      <w:r w:rsidR="00945BC2">
        <w:rPr>
          <w:color w:val="000000"/>
          <w:sz w:val="22"/>
          <w:szCs w:val="22"/>
        </w:rPr>
        <w:t xml:space="preserve"> процентов</w:t>
      </w:r>
      <w:r w:rsidR="00945BC2" w:rsidRPr="00945BC2">
        <w:rPr>
          <w:color w:val="000000"/>
          <w:sz w:val="22"/>
          <w:szCs w:val="22"/>
        </w:rPr>
        <w:t xml:space="preserve"> </w:t>
      </w:r>
      <w:r w:rsidR="00945BC2">
        <w:rPr>
          <w:color w:val="000000"/>
          <w:sz w:val="22"/>
          <w:szCs w:val="22"/>
        </w:rPr>
        <w:t xml:space="preserve">уставного капитала, </w:t>
      </w:r>
      <w:r w:rsidR="00945BC2" w:rsidRPr="00945BC2">
        <w:rPr>
          <w:color w:val="000000"/>
          <w:sz w:val="22"/>
          <w:szCs w:val="22"/>
        </w:rPr>
        <w:t>номинальной стоимостью</w:t>
      </w:r>
      <w:r w:rsidR="00945BC2">
        <w:rPr>
          <w:color w:val="000000"/>
          <w:sz w:val="22"/>
          <w:szCs w:val="22"/>
        </w:rPr>
        <w:t xml:space="preserve"> </w:t>
      </w:r>
      <w:r w:rsidR="00945BC2" w:rsidRPr="00945BC2">
        <w:rPr>
          <w:color w:val="000000"/>
          <w:sz w:val="22"/>
          <w:szCs w:val="22"/>
        </w:rPr>
        <w:t>54 854</w:t>
      </w:r>
      <w:r w:rsidR="00945BC2">
        <w:rPr>
          <w:color w:val="000000"/>
          <w:sz w:val="22"/>
          <w:szCs w:val="22"/>
        </w:rPr>
        <w:t> </w:t>
      </w:r>
      <w:r w:rsidR="00945BC2" w:rsidRPr="00945BC2">
        <w:rPr>
          <w:color w:val="000000"/>
          <w:sz w:val="22"/>
          <w:szCs w:val="22"/>
        </w:rPr>
        <w:t>390</w:t>
      </w:r>
      <w:r w:rsidR="00945BC2">
        <w:rPr>
          <w:color w:val="000000"/>
          <w:sz w:val="22"/>
          <w:szCs w:val="22"/>
        </w:rPr>
        <w:t xml:space="preserve"> (пятьдесят четыре миллиона </w:t>
      </w:r>
      <w:r w:rsidR="00945BC2" w:rsidRPr="00A44AE0">
        <w:rPr>
          <w:color w:val="000000"/>
          <w:sz w:val="22"/>
          <w:szCs w:val="22"/>
        </w:rPr>
        <w:t>восемьсот пятьдесят четыре тысячи триста девяноста) рублей (далее – доля)</w:t>
      </w:r>
      <w:bookmarkEnd w:id="0"/>
      <w:r w:rsidR="009114F6" w:rsidRPr="00A44AE0">
        <w:rPr>
          <w:color w:val="000000"/>
          <w:sz w:val="22"/>
          <w:szCs w:val="22"/>
        </w:rPr>
        <w:t>, а Покупатель обязуется принять и оплатить долю на условиях, установленных настоящим Договором.</w:t>
      </w:r>
    </w:p>
    <w:p w14:paraId="006F30D8" w14:textId="77777777" w:rsidR="009114F6" w:rsidRPr="00A44AE0" w:rsidRDefault="009114F6" w:rsidP="00C00CCB">
      <w:pPr>
        <w:pStyle w:val="ad"/>
        <w:numPr>
          <w:ilvl w:val="1"/>
          <w:numId w:val="1"/>
        </w:numPr>
        <w:tabs>
          <w:tab w:val="clear" w:pos="360"/>
          <w:tab w:val="num" w:pos="142"/>
          <w:tab w:val="left" w:pos="1134"/>
        </w:tabs>
        <w:spacing w:after="60"/>
        <w:ind w:left="0" w:firstLine="709"/>
        <w:jc w:val="both"/>
        <w:rPr>
          <w:color w:val="000000"/>
          <w:sz w:val="22"/>
          <w:szCs w:val="22"/>
        </w:rPr>
      </w:pPr>
      <w:r w:rsidRPr="00A44AE0">
        <w:rPr>
          <w:color w:val="000000"/>
          <w:sz w:val="22"/>
          <w:szCs w:val="22"/>
        </w:rPr>
        <w:t>Доля в уставном капитале</w:t>
      </w:r>
      <w:r w:rsidR="009053C4" w:rsidRPr="00A44AE0">
        <w:rPr>
          <w:color w:val="000000"/>
          <w:sz w:val="22"/>
          <w:szCs w:val="22"/>
        </w:rPr>
        <w:t xml:space="preserve"> общества</w:t>
      </w:r>
      <w:r w:rsidRPr="00A44AE0">
        <w:rPr>
          <w:color w:val="000000"/>
          <w:sz w:val="22"/>
          <w:szCs w:val="22"/>
        </w:rPr>
        <w:t xml:space="preserve"> принадлежит Продавцу на </w:t>
      </w:r>
      <w:r w:rsidR="00506579" w:rsidRPr="00A44AE0">
        <w:rPr>
          <w:color w:val="000000"/>
          <w:sz w:val="22"/>
          <w:szCs w:val="22"/>
        </w:rPr>
        <w:t>основании __________________________</w:t>
      </w:r>
      <w:r w:rsidR="00921C52" w:rsidRPr="00A44AE0">
        <w:rPr>
          <w:color w:val="000000"/>
          <w:sz w:val="22"/>
          <w:szCs w:val="22"/>
        </w:rPr>
        <w:t>.</w:t>
      </w:r>
    </w:p>
    <w:p w14:paraId="6668EE64" w14:textId="77777777" w:rsidR="009053C4" w:rsidRPr="00A44AE0" w:rsidRDefault="00BC1D32" w:rsidP="00C00CCB">
      <w:pPr>
        <w:pStyle w:val="ad"/>
        <w:numPr>
          <w:ilvl w:val="1"/>
          <w:numId w:val="1"/>
        </w:numPr>
        <w:tabs>
          <w:tab w:val="clear" w:pos="360"/>
          <w:tab w:val="num" w:pos="142"/>
          <w:tab w:val="left" w:pos="1134"/>
        </w:tabs>
        <w:spacing w:after="60"/>
        <w:ind w:left="0" w:firstLine="709"/>
        <w:jc w:val="both"/>
        <w:rPr>
          <w:color w:val="000000"/>
          <w:sz w:val="22"/>
          <w:szCs w:val="22"/>
        </w:rPr>
      </w:pPr>
      <w:r w:rsidRPr="00A44AE0">
        <w:rPr>
          <w:color w:val="000000"/>
          <w:sz w:val="22"/>
          <w:szCs w:val="22"/>
        </w:rPr>
        <w:t xml:space="preserve">Полномочия </w:t>
      </w:r>
      <w:r w:rsidR="009114F6" w:rsidRPr="00A44AE0">
        <w:rPr>
          <w:color w:val="000000"/>
          <w:sz w:val="22"/>
          <w:szCs w:val="22"/>
        </w:rPr>
        <w:t xml:space="preserve">Продавца на </w:t>
      </w:r>
      <w:r w:rsidRPr="00A44AE0">
        <w:rPr>
          <w:color w:val="000000"/>
          <w:sz w:val="22"/>
          <w:szCs w:val="22"/>
        </w:rPr>
        <w:t>распоряжение долей</w:t>
      </w:r>
      <w:r w:rsidR="009114F6" w:rsidRPr="00A44AE0">
        <w:rPr>
          <w:color w:val="000000"/>
          <w:sz w:val="22"/>
          <w:szCs w:val="22"/>
        </w:rPr>
        <w:t xml:space="preserve"> подтверждается выпиской из Единого государственного реестра юридических лиц</w:t>
      </w:r>
    </w:p>
    <w:p w14:paraId="628E5ADA" w14:textId="77777777" w:rsidR="009053C4" w:rsidRPr="00A44AE0" w:rsidRDefault="00496A3D" w:rsidP="00C00CCB">
      <w:pPr>
        <w:pStyle w:val="ad"/>
        <w:numPr>
          <w:ilvl w:val="1"/>
          <w:numId w:val="1"/>
        </w:numPr>
        <w:tabs>
          <w:tab w:val="clear" w:pos="360"/>
          <w:tab w:val="num" w:pos="142"/>
          <w:tab w:val="left" w:pos="1134"/>
        </w:tabs>
        <w:spacing w:after="60"/>
        <w:ind w:left="0" w:firstLine="709"/>
        <w:jc w:val="both"/>
        <w:rPr>
          <w:color w:val="000000"/>
          <w:sz w:val="22"/>
          <w:szCs w:val="22"/>
        </w:rPr>
      </w:pPr>
      <w:r w:rsidRPr="00A44AE0">
        <w:rPr>
          <w:color w:val="000000"/>
          <w:sz w:val="22"/>
          <w:szCs w:val="22"/>
        </w:rPr>
        <w:t>Продавец гарантирует, что доля оплачена им полностью, не заложена, не находится под арестом, не явл</w:t>
      </w:r>
      <w:r w:rsidR="009053C4" w:rsidRPr="00A44AE0">
        <w:rPr>
          <w:color w:val="000000"/>
          <w:sz w:val="22"/>
          <w:szCs w:val="22"/>
        </w:rPr>
        <w:t>яется предметом судебных споров.</w:t>
      </w:r>
    </w:p>
    <w:p w14:paraId="0A4045F3" w14:textId="77777777" w:rsidR="009053C4" w:rsidRPr="00A44AE0" w:rsidRDefault="00DE19D3" w:rsidP="00C00CCB">
      <w:pPr>
        <w:pStyle w:val="ad"/>
        <w:numPr>
          <w:ilvl w:val="1"/>
          <w:numId w:val="1"/>
        </w:numPr>
        <w:tabs>
          <w:tab w:val="clear" w:pos="360"/>
          <w:tab w:val="num" w:pos="142"/>
          <w:tab w:val="left" w:pos="1134"/>
        </w:tabs>
        <w:spacing w:after="60"/>
        <w:ind w:left="0" w:firstLine="709"/>
        <w:jc w:val="both"/>
        <w:rPr>
          <w:color w:val="000000"/>
          <w:sz w:val="22"/>
          <w:szCs w:val="22"/>
        </w:rPr>
      </w:pPr>
      <w:r w:rsidRPr="00A44AE0">
        <w:rPr>
          <w:color w:val="000000"/>
          <w:sz w:val="22"/>
          <w:szCs w:val="22"/>
        </w:rPr>
        <w:t xml:space="preserve">На момент подписания настоящего Договора Покупатель </w:t>
      </w:r>
      <w:r w:rsidR="009053C4" w:rsidRPr="00A44AE0">
        <w:rPr>
          <w:color w:val="000000"/>
          <w:sz w:val="22"/>
          <w:szCs w:val="22"/>
        </w:rPr>
        <w:t xml:space="preserve">не имеет претензий к Продавцу, подтверждает, что </w:t>
      </w:r>
      <w:r w:rsidRPr="00A44AE0">
        <w:rPr>
          <w:color w:val="000000"/>
          <w:sz w:val="22"/>
          <w:szCs w:val="22"/>
        </w:rPr>
        <w:t>озн</w:t>
      </w:r>
      <w:bookmarkStart w:id="1" w:name="_GoBack"/>
      <w:bookmarkEnd w:id="1"/>
      <w:r w:rsidRPr="00A44AE0">
        <w:rPr>
          <w:color w:val="000000"/>
          <w:sz w:val="22"/>
          <w:szCs w:val="22"/>
        </w:rPr>
        <w:t xml:space="preserve">акомлен со структурой активов и обязательств </w:t>
      </w:r>
      <w:r w:rsidR="00B24229" w:rsidRPr="00A44AE0">
        <w:rPr>
          <w:color w:val="000000"/>
          <w:sz w:val="22"/>
          <w:szCs w:val="22"/>
        </w:rPr>
        <w:t>общества</w:t>
      </w:r>
      <w:r w:rsidRPr="00A44AE0">
        <w:rPr>
          <w:color w:val="000000"/>
          <w:sz w:val="22"/>
          <w:szCs w:val="22"/>
        </w:rPr>
        <w:t>, его финансовым состоянием, производственной программой, списочной численностью сотрудников, характеристиками и состоянием его имущества</w:t>
      </w:r>
      <w:r w:rsidR="009053C4" w:rsidRPr="00A44AE0">
        <w:rPr>
          <w:color w:val="000000"/>
          <w:sz w:val="22"/>
          <w:szCs w:val="22"/>
        </w:rPr>
        <w:t>.</w:t>
      </w:r>
    </w:p>
    <w:p w14:paraId="5EC82C34" w14:textId="77777777" w:rsidR="009053C4" w:rsidRPr="00A44AE0" w:rsidRDefault="00496A3D" w:rsidP="00C00CCB">
      <w:pPr>
        <w:pStyle w:val="ad"/>
        <w:numPr>
          <w:ilvl w:val="1"/>
          <w:numId w:val="1"/>
        </w:numPr>
        <w:tabs>
          <w:tab w:val="clear" w:pos="360"/>
          <w:tab w:val="num" w:pos="142"/>
          <w:tab w:val="left" w:pos="1134"/>
        </w:tabs>
        <w:spacing w:after="60"/>
        <w:ind w:left="0" w:firstLine="709"/>
        <w:jc w:val="both"/>
        <w:rPr>
          <w:color w:val="000000"/>
          <w:sz w:val="22"/>
          <w:szCs w:val="22"/>
        </w:rPr>
      </w:pPr>
      <w:r w:rsidRPr="00A44AE0">
        <w:rPr>
          <w:color w:val="000000"/>
          <w:sz w:val="22"/>
          <w:szCs w:val="22"/>
        </w:rPr>
        <w:t>Доля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w:t>
      </w:r>
    </w:p>
    <w:p w14:paraId="0D2AAF21" w14:textId="3AF45C64" w:rsidR="00B83DF7" w:rsidRPr="00A44AE0" w:rsidRDefault="00B83DF7" w:rsidP="00C635D1">
      <w:pPr>
        <w:pStyle w:val="ad"/>
        <w:numPr>
          <w:ilvl w:val="1"/>
          <w:numId w:val="1"/>
        </w:numPr>
        <w:tabs>
          <w:tab w:val="clear" w:pos="360"/>
          <w:tab w:val="num" w:pos="567"/>
          <w:tab w:val="left" w:pos="993"/>
        </w:tabs>
        <w:ind w:left="0" w:firstLine="567"/>
        <w:jc w:val="both"/>
        <w:rPr>
          <w:sz w:val="22"/>
          <w:szCs w:val="22"/>
        </w:rPr>
      </w:pPr>
      <w:r w:rsidRPr="00A44AE0">
        <w:rPr>
          <w:sz w:val="22"/>
          <w:szCs w:val="22"/>
        </w:rPr>
        <w:t>Доля</w:t>
      </w:r>
      <w:r w:rsidR="00B96892" w:rsidRPr="00A44AE0">
        <w:rPr>
          <w:sz w:val="22"/>
          <w:szCs w:val="22"/>
        </w:rPr>
        <w:t xml:space="preserve"> продается </w:t>
      </w:r>
      <w:r w:rsidR="001E4A15" w:rsidRPr="00A44AE0">
        <w:rPr>
          <w:sz w:val="22"/>
          <w:szCs w:val="22"/>
        </w:rPr>
        <w:t>в соответствии со</w:t>
      </w:r>
      <w:r w:rsidRPr="00A44AE0">
        <w:rPr>
          <w:sz w:val="22"/>
          <w:szCs w:val="22"/>
        </w:rPr>
        <w:t xml:space="preserve"> ст. 139 ФЗ «О несостоятельност</w:t>
      </w:r>
      <w:r w:rsidR="00C635D1" w:rsidRPr="00A44AE0">
        <w:rPr>
          <w:sz w:val="22"/>
          <w:szCs w:val="22"/>
        </w:rPr>
        <w:t>и (банкротстве)» № 127-ФЗ от 26.10.</w:t>
      </w:r>
      <w:r w:rsidRPr="00A44AE0">
        <w:rPr>
          <w:sz w:val="22"/>
          <w:szCs w:val="22"/>
        </w:rPr>
        <w:t>2002</w:t>
      </w:r>
      <w:r w:rsidR="001E4A15" w:rsidRPr="00A44AE0">
        <w:rPr>
          <w:sz w:val="22"/>
          <w:szCs w:val="22"/>
        </w:rPr>
        <w:t xml:space="preserve">, а также с учетом особенностей, предусмотренных </w:t>
      </w:r>
      <w:proofErr w:type="spellStart"/>
      <w:r w:rsidR="00A44AE0" w:rsidRPr="00A44AE0">
        <w:rPr>
          <w:sz w:val="22"/>
          <w:szCs w:val="22"/>
        </w:rPr>
        <w:t>ст.ст</w:t>
      </w:r>
      <w:proofErr w:type="spellEnd"/>
      <w:r w:rsidR="00A44AE0" w:rsidRPr="00A44AE0">
        <w:rPr>
          <w:sz w:val="22"/>
          <w:szCs w:val="22"/>
        </w:rPr>
        <w:t>. 21-25</w:t>
      </w:r>
      <w:r w:rsidR="00C635D1" w:rsidRPr="00A44AE0">
        <w:rPr>
          <w:sz w:val="22"/>
          <w:szCs w:val="22"/>
        </w:rPr>
        <w:t xml:space="preserve"> ФЗ от </w:t>
      </w:r>
      <w:r w:rsidR="001E4A15" w:rsidRPr="00A44AE0">
        <w:rPr>
          <w:sz w:val="22"/>
          <w:szCs w:val="22"/>
        </w:rPr>
        <w:t>08.02.1998 N 14-ФЗ «Об обществах с ограниченной ответственностью».</w:t>
      </w:r>
    </w:p>
    <w:p w14:paraId="65838304" w14:textId="77777777" w:rsidR="001E4A15" w:rsidRPr="001E4A15" w:rsidRDefault="001E4A15" w:rsidP="001E4A15">
      <w:pPr>
        <w:pStyle w:val="ad"/>
        <w:tabs>
          <w:tab w:val="left" w:pos="993"/>
        </w:tabs>
        <w:ind w:left="567"/>
        <w:rPr>
          <w:sz w:val="22"/>
          <w:szCs w:val="22"/>
        </w:rPr>
      </w:pPr>
    </w:p>
    <w:p w14:paraId="398D467A" w14:textId="77777777" w:rsidR="0058000A" w:rsidRPr="007D78C1" w:rsidRDefault="0058000A" w:rsidP="007F31C4">
      <w:pPr>
        <w:jc w:val="center"/>
        <w:rPr>
          <w:b/>
          <w:bCs/>
          <w:color w:val="000000"/>
          <w:sz w:val="22"/>
          <w:szCs w:val="22"/>
        </w:rPr>
      </w:pPr>
      <w:r w:rsidRPr="007D78C1">
        <w:rPr>
          <w:b/>
          <w:bCs/>
          <w:color w:val="000000"/>
          <w:sz w:val="22"/>
          <w:szCs w:val="22"/>
        </w:rPr>
        <w:t>2. Цена и порядок расчетов</w:t>
      </w:r>
    </w:p>
    <w:p w14:paraId="7BD586B7" w14:textId="77777777" w:rsidR="0087688B" w:rsidRPr="007D78C1" w:rsidRDefault="0058000A" w:rsidP="00872345">
      <w:pPr>
        <w:ind w:firstLine="360"/>
        <w:jc w:val="both"/>
        <w:rPr>
          <w:color w:val="000000"/>
          <w:sz w:val="22"/>
          <w:szCs w:val="22"/>
        </w:rPr>
      </w:pPr>
      <w:r w:rsidRPr="007D78C1">
        <w:rPr>
          <w:color w:val="000000"/>
          <w:sz w:val="22"/>
          <w:szCs w:val="22"/>
        </w:rPr>
        <w:t>2.1.</w:t>
      </w:r>
      <w:r w:rsidR="00ED0519" w:rsidRPr="007D78C1">
        <w:rPr>
          <w:color w:val="000000"/>
          <w:sz w:val="22"/>
          <w:szCs w:val="22"/>
        </w:rPr>
        <w:t xml:space="preserve"> </w:t>
      </w:r>
      <w:r w:rsidR="0087688B" w:rsidRPr="007D78C1">
        <w:rPr>
          <w:color w:val="000000"/>
          <w:sz w:val="22"/>
          <w:szCs w:val="22"/>
        </w:rPr>
        <w:t>Расчет между сторонами производится следующим образом:</w:t>
      </w:r>
    </w:p>
    <w:p w14:paraId="499E16DC" w14:textId="77777777" w:rsidR="00216ED2" w:rsidRPr="007D78C1" w:rsidRDefault="0087688B" w:rsidP="005F67AA">
      <w:pPr>
        <w:ind w:firstLine="357"/>
        <w:jc w:val="both"/>
        <w:rPr>
          <w:b/>
          <w:sz w:val="22"/>
          <w:szCs w:val="22"/>
        </w:rPr>
      </w:pPr>
      <w:r w:rsidRPr="007D78C1">
        <w:rPr>
          <w:color w:val="000000"/>
          <w:sz w:val="22"/>
          <w:szCs w:val="22"/>
        </w:rPr>
        <w:t xml:space="preserve">2.1.1. </w:t>
      </w:r>
      <w:r w:rsidR="00DE7C7D" w:rsidRPr="007D78C1">
        <w:rPr>
          <w:color w:val="000000"/>
          <w:sz w:val="22"/>
          <w:szCs w:val="22"/>
        </w:rPr>
        <w:t xml:space="preserve">Цена продажи </w:t>
      </w:r>
      <w:r w:rsidR="00BC1D32" w:rsidRPr="007D78C1">
        <w:rPr>
          <w:color w:val="000000"/>
          <w:sz w:val="22"/>
          <w:szCs w:val="22"/>
        </w:rPr>
        <w:t>д</w:t>
      </w:r>
      <w:r w:rsidR="00B83DF7" w:rsidRPr="007D78C1">
        <w:rPr>
          <w:color w:val="000000"/>
          <w:sz w:val="22"/>
          <w:szCs w:val="22"/>
        </w:rPr>
        <w:t>оли</w:t>
      </w:r>
      <w:r w:rsidR="00DE7C7D" w:rsidRPr="007D78C1">
        <w:rPr>
          <w:color w:val="000000"/>
          <w:sz w:val="22"/>
          <w:szCs w:val="22"/>
        </w:rPr>
        <w:t xml:space="preserve"> определена по результатам </w:t>
      </w:r>
      <w:r w:rsidR="00947BF1" w:rsidRPr="007D78C1">
        <w:rPr>
          <w:color w:val="000000"/>
          <w:sz w:val="22"/>
          <w:szCs w:val="22"/>
        </w:rPr>
        <w:t xml:space="preserve">торгов в форме </w:t>
      </w:r>
      <w:r w:rsidR="00E92E0F" w:rsidRPr="007D78C1">
        <w:rPr>
          <w:color w:val="000000"/>
          <w:sz w:val="22"/>
          <w:szCs w:val="22"/>
        </w:rPr>
        <w:t>________________</w:t>
      </w:r>
      <w:r w:rsidR="00DE7C7D" w:rsidRPr="007D78C1">
        <w:rPr>
          <w:color w:val="000000"/>
          <w:sz w:val="22"/>
          <w:szCs w:val="22"/>
        </w:rPr>
        <w:t xml:space="preserve">, состоявшихся в электронной форме на электронной торговой площадке </w:t>
      </w:r>
      <w:r w:rsidR="00E630A7" w:rsidRPr="007D78C1">
        <w:rPr>
          <w:bCs/>
          <w:sz w:val="22"/>
          <w:szCs w:val="22"/>
        </w:rPr>
        <w:t>«</w:t>
      </w:r>
      <w:r w:rsidR="00802596" w:rsidRPr="007D78C1">
        <w:rPr>
          <w:bCs/>
          <w:sz w:val="22"/>
          <w:szCs w:val="22"/>
        </w:rPr>
        <w:t>Электронные системы Поволжья</w:t>
      </w:r>
      <w:r w:rsidR="00DE7C7D" w:rsidRPr="007D78C1">
        <w:rPr>
          <w:color w:val="000000"/>
          <w:sz w:val="22"/>
          <w:szCs w:val="22"/>
        </w:rPr>
        <w:t xml:space="preserve">» </w:t>
      </w:r>
      <w:r w:rsidR="00667F4E" w:rsidRPr="007D78C1">
        <w:rPr>
          <w:color w:val="000000"/>
          <w:sz w:val="22"/>
          <w:szCs w:val="22"/>
        </w:rPr>
        <w:t>на сайте</w:t>
      </w:r>
      <w:r w:rsidR="00DE7C7D" w:rsidRPr="007D78C1">
        <w:rPr>
          <w:color w:val="000000"/>
          <w:sz w:val="22"/>
          <w:szCs w:val="22"/>
        </w:rPr>
        <w:t xml:space="preserve"> </w:t>
      </w:r>
      <w:r w:rsidR="00E630A7" w:rsidRPr="007D78C1">
        <w:rPr>
          <w:bCs/>
          <w:sz w:val="22"/>
          <w:szCs w:val="22"/>
          <w:lang w:val="en-US"/>
        </w:rPr>
        <w:t>http</w:t>
      </w:r>
      <w:r w:rsidR="00E630A7" w:rsidRPr="007D78C1">
        <w:rPr>
          <w:bCs/>
          <w:sz w:val="22"/>
          <w:szCs w:val="22"/>
        </w:rPr>
        <w:t>://</w:t>
      </w:r>
      <w:r w:rsidR="00E630A7" w:rsidRPr="007D78C1">
        <w:rPr>
          <w:bCs/>
          <w:sz w:val="22"/>
          <w:szCs w:val="22"/>
          <w:lang w:val="en-US"/>
        </w:rPr>
        <w:t>e</w:t>
      </w:r>
      <w:r w:rsidR="00802596" w:rsidRPr="007D78C1">
        <w:rPr>
          <w:bCs/>
          <w:sz w:val="22"/>
          <w:szCs w:val="22"/>
          <w:lang w:val="en-US"/>
        </w:rPr>
        <w:t>l</w:t>
      </w:r>
      <w:r w:rsidR="00E630A7" w:rsidRPr="007D78C1">
        <w:rPr>
          <w:bCs/>
          <w:sz w:val="22"/>
          <w:szCs w:val="22"/>
        </w:rPr>
        <w:t>-</w:t>
      </w:r>
      <w:proofErr w:type="spellStart"/>
      <w:r w:rsidR="00E630A7" w:rsidRPr="007D78C1">
        <w:rPr>
          <w:bCs/>
          <w:sz w:val="22"/>
          <w:szCs w:val="22"/>
          <w:lang w:val="en-US"/>
        </w:rPr>
        <w:t>t</w:t>
      </w:r>
      <w:r w:rsidR="00802596" w:rsidRPr="007D78C1">
        <w:rPr>
          <w:bCs/>
          <w:sz w:val="22"/>
          <w:szCs w:val="22"/>
          <w:lang w:val="en-US"/>
        </w:rPr>
        <w:t>org</w:t>
      </w:r>
      <w:proofErr w:type="spellEnd"/>
      <w:r w:rsidR="00E630A7" w:rsidRPr="007D78C1">
        <w:rPr>
          <w:bCs/>
          <w:sz w:val="22"/>
          <w:szCs w:val="22"/>
        </w:rPr>
        <w:t>.</w:t>
      </w:r>
      <w:r w:rsidR="00802596" w:rsidRPr="007D78C1">
        <w:rPr>
          <w:bCs/>
          <w:sz w:val="22"/>
          <w:szCs w:val="22"/>
          <w:lang w:val="en-US"/>
        </w:rPr>
        <w:t>com</w:t>
      </w:r>
      <w:r w:rsidR="00DE7C7D" w:rsidRPr="007D78C1">
        <w:rPr>
          <w:color w:val="000000"/>
          <w:sz w:val="22"/>
          <w:szCs w:val="22"/>
        </w:rPr>
        <w:t>, и в соответствии с Протоколом о результатах проведения торгов</w:t>
      </w:r>
      <w:r w:rsidR="00802596" w:rsidRPr="007D78C1">
        <w:rPr>
          <w:color w:val="000000"/>
          <w:sz w:val="22"/>
          <w:szCs w:val="22"/>
        </w:rPr>
        <w:t xml:space="preserve"> №</w:t>
      </w:r>
      <w:r w:rsidR="00B96892" w:rsidRPr="007D78C1">
        <w:rPr>
          <w:color w:val="000000"/>
          <w:sz w:val="22"/>
          <w:szCs w:val="22"/>
        </w:rPr>
        <w:t xml:space="preserve"> </w:t>
      </w:r>
      <w:r w:rsidR="00E92E0F" w:rsidRPr="007D78C1">
        <w:rPr>
          <w:color w:val="000000"/>
          <w:sz w:val="22"/>
          <w:szCs w:val="22"/>
        </w:rPr>
        <w:t>___________</w:t>
      </w:r>
      <w:r w:rsidR="00CF1D68" w:rsidRPr="007D78C1">
        <w:rPr>
          <w:color w:val="000000"/>
          <w:sz w:val="22"/>
          <w:szCs w:val="22"/>
        </w:rPr>
        <w:t xml:space="preserve"> от «</w:t>
      </w:r>
      <w:r w:rsidR="00E92E0F" w:rsidRPr="007D78C1">
        <w:rPr>
          <w:color w:val="000000"/>
          <w:sz w:val="22"/>
          <w:szCs w:val="22"/>
        </w:rPr>
        <w:t>___</w:t>
      </w:r>
      <w:r w:rsidR="00CF1D68" w:rsidRPr="007D78C1">
        <w:rPr>
          <w:color w:val="000000"/>
          <w:sz w:val="22"/>
          <w:szCs w:val="22"/>
        </w:rPr>
        <w:t xml:space="preserve">» </w:t>
      </w:r>
      <w:r w:rsidR="00E92E0F" w:rsidRPr="007D78C1">
        <w:rPr>
          <w:color w:val="000000"/>
          <w:sz w:val="22"/>
          <w:szCs w:val="22"/>
        </w:rPr>
        <w:t>_____</w:t>
      </w:r>
      <w:r w:rsidR="00CF1D68" w:rsidRPr="007D78C1">
        <w:rPr>
          <w:color w:val="000000"/>
          <w:sz w:val="22"/>
          <w:szCs w:val="22"/>
        </w:rPr>
        <w:t xml:space="preserve"> г. </w:t>
      </w:r>
      <w:r w:rsidR="007863EC" w:rsidRPr="007D78C1">
        <w:rPr>
          <w:color w:val="000000"/>
          <w:sz w:val="22"/>
          <w:szCs w:val="22"/>
        </w:rPr>
        <w:t>составляет</w:t>
      </w:r>
      <w:r w:rsidR="008F7B06" w:rsidRPr="007D78C1">
        <w:rPr>
          <w:color w:val="000000"/>
          <w:sz w:val="22"/>
          <w:szCs w:val="22"/>
        </w:rPr>
        <w:t xml:space="preserve"> </w:t>
      </w:r>
      <w:r w:rsidR="00E92E0F" w:rsidRPr="007D78C1">
        <w:rPr>
          <w:b/>
          <w:sz w:val="22"/>
          <w:szCs w:val="22"/>
        </w:rPr>
        <w:t>________________________</w:t>
      </w:r>
      <w:r w:rsidR="00E92E0F" w:rsidRPr="007D78C1">
        <w:rPr>
          <w:sz w:val="22"/>
          <w:szCs w:val="22"/>
        </w:rPr>
        <w:t>рублей</w:t>
      </w:r>
      <w:r w:rsidR="00F95722" w:rsidRPr="007D78C1">
        <w:rPr>
          <w:sz w:val="22"/>
          <w:szCs w:val="22"/>
        </w:rPr>
        <w:t>,</w:t>
      </w:r>
      <w:r w:rsidR="00343875" w:rsidRPr="007D78C1">
        <w:rPr>
          <w:sz w:val="22"/>
          <w:szCs w:val="22"/>
        </w:rPr>
        <w:t xml:space="preserve"> </w:t>
      </w:r>
      <w:r w:rsidR="00B96892" w:rsidRPr="007D78C1">
        <w:rPr>
          <w:sz w:val="22"/>
          <w:szCs w:val="22"/>
        </w:rPr>
        <w:t>НДС не облагается</w:t>
      </w:r>
      <w:r w:rsidR="00B83DF7" w:rsidRPr="007D78C1">
        <w:rPr>
          <w:sz w:val="22"/>
          <w:szCs w:val="22"/>
        </w:rPr>
        <w:t xml:space="preserve"> в соответствии со ст. 146 Налогового кодекса РФ.</w:t>
      </w:r>
    </w:p>
    <w:p w14:paraId="50DFE3D7" w14:textId="77777777" w:rsidR="00872345" w:rsidRPr="007D78C1" w:rsidRDefault="00872345" w:rsidP="00DE7C7D">
      <w:pPr>
        <w:ind w:firstLine="360"/>
        <w:jc w:val="both"/>
        <w:rPr>
          <w:color w:val="000000"/>
          <w:sz w:val="22"/>
          <w:szCs w:val="22"/>
        </w:rPr>
      </w:pPr>
      <w:r w:rsidRPr="007D78C1">
        <w:rPr>
          <w:color w:val="000000"/>
          <w:sz w:val="22"/>
          <w:szCs w:val="22"/>
        </w:rPr>
        <w:t>2.</w:t>
      </w:r>
      <w:r w:rsidR="00BA2F91" w:rsidRPr="007D78C1">
        <w:rPr>
          <w:color w:val="000000"/>
          <w:sz w:val="22"/>
          <w:szCs w:val="22"/>
        </w:rPr>
        <w:t>1</w:t>
      </w:r>
      <w:r w:rsidRPr="007D78C1">
        <w:rPr>
          <w:color w:val="000000"/>
          <w:sz w:val="22"/>
          <w:szCs w:val="22"/>
        </w:rPr>
        <w:t>.</w:t>
      </w:r>
      <w:r w:rsidR="00BA2F91" w:rsidRPr="007D78C1">
        <w:rPr>
          <w:color w:val="000000"/>
          <w:sz w:val="22"/>
          <w:szCs w:val="22"/>
        </w:rPr>
        <w:t>2.</w:t>
      </w:r>
      <w:r w:rsidR="00454C5F" w:rsidRPr="007D78C1">
        <w:rPr>
          <w:color w:val="000000"/>
          <w:sz w:val="22"/>
          <w:szCs w:val="22"/>
        </w:rPr>
        <w:t xml:space="preserve"> </w:t>
      </w:r>
      <w:r w:rsidR="00DE7C7D" w:rsidRPr="007D78C1">
        <w:rPr>
          <w:color w:val="000000"/>
          <w:sz w:val="22"/>
          <w:szCs w:val="22"/>
        </w:rPr>
        <w:t>В</w:t>
      </w:r>
      <w:r w:rsidRPr="007D78C1">
        <w:rPr>
          <w:color w:val="000000"/>
          <w:sz w:val="22"/>
          <w:szCs w:val="22"/>
        </w:rPr>
        <w:t>несенн</w:t>
      </w:r>
      <w:r w:rsidR="00DE7C7D" w:rsidRPr="007D78C1">
        <w:rPr>
          <w:color w:val="000000"/>
          <w:sz w:val="22"/>
          <w:szCs w:val="22"/>
        </w:rPr>
        <w:t>ый</w:t>
      </w:r>
      <w:r w:rsidRPr="007D78C1">
        <w:rPr>
          <w:color w:val="000000"/>
          <w:sz w:val="22"/>
          <w:szCs w:val="22"/>
        </w:rPr>
        <w:t xml:space="preserve"> Покупателем задат</w:t>
      </w:r>
      <w:r w:rsidR="00DE7C7D" w:rsidRPr="007D78C1">
        <w:rPr>
          <w:color w:val="000000"/>
          <w:sz w:val="22"/>
          <w:szCs w:val="22"/>
        </w:rPr>
        <w:t>ок</w:t>
      </w:r>
      <w:r w:rsidR="00B62B72" w:rsidRPr="007D78C1">
        <w:rPr>
          <w:color w:val="000000"/>
          <w:sz w:val="22"/>
          <w:szCs w:val="22"/>
        </w:rPr>
        <w:t xml:space="preserve"> для </w:t>
      </w:r>
      <w:r w:rsidR="00B1248D" w:rsidRPr="007D78C1">
        <w:rPr>
          <w:color w:val="000000"/>
          <w:sz w:val="22"/>
          <w:szCs w:val="22"/>
        </w:rPr>
        <w:t>участия</w:t>
      </w:r>
      <w:r w:rsidR="00B62B72" w:rsidRPr="007D78C1">
        <w:rPr>
          <w:color w:val="000000"/>
          <w:sz w:val="22"/>
          <w:szCs w:val="22"/>
        </w:rPr>
        <w:t xml:space="preserve"> в торга</w:t>
      </w:r>
      <w:r w:rsidR="00B1248D" w:rsidRPr="007D78C1">
        <w:rPr>
          <w:color w:val="000000"/>
          <w:sz w:val="22"/>
          <w:szCs w:val="22"/>
        </w:rPr>
        <w:t>х</w:t>
      </w:r>
      <w:r w:rsidR="00B62B72" w:rsidRPr="007D78C1">
        <w:rPr>
          <w:color w:val="000000"/>
          <w:sz w:val="22"/>
          <w:szCs w:val="22"/>
        </w:rPr>
        <w:t xml:space="preserve"> </w:t>
      </w:r>
      <w:r w:rsidRPr="007D78C1">
        <w:rPr>
          <w:color w:val="000000"/>
          <w:sz w:val="22"/>
          <w:szCs w:val="22"/>
        </w:rPr>
        <w:t xml:space="preserve">в сумме </w:t>
      </w:r>
      <w:r w:rsidR="00E92E0F" w:rsidRPr="007D78C1">
        <w:rPr>
          <w:b/>
          <w:color w:val="000000"/>
          <w:sz w:val="22"/>
          <w:szCs w:val="22"/>
        </w:rPr>
        <w:t>_______________________</w:t>
      </w:r>
      <w:r w:rsidR="007E4883" w:rsidRPr="007D78C1">
        <w:rPr>
          <w:b/>
          <w:color w:val="000000"/>
          <w:sz w:val="22"/>
          <w:szCs w:val="22"/>
        </w:rPr>
        <w:t xml:space="preserve"> </w:t>
      </w:r>
      <w:r w:rsidR="00E92E0F" w:rsidRPr="007D78C1">
        <w:rPr>
          <w:color w:val="000000"/>
          <w:sz w:val="22"/>
          <w:szCs w:val="22"/>
        </w:rPr>
        <w:t xml:space="preserve">рублей </w:t>
      </w:r>
      <w:r w:rsidRPr="007D78C1">
        <w:rPr>
          <w:color w:val="000000"/>
          <w:sz w:val="22"/>
          <w:szCs w:val="22"/>
        </w:rPr>
        <w:t>засчитывается в счет исполнения обязательств</w:t>
      </w:r>
      <w:r w:rsidR="00C06CD9" w:rsidRPr="007D78C1">
        <w:rPr>
          <w:color w:val="000000"/>
          <w:sz w:val="22"/>
          <w:szCs w:val="22"/>
        </w:rPr>
        <w:t>а</w:t>
      </w:r>
      <w:r w:rsidRPr="007D78C1">
        <w:rPr>
          <w:color w:val="000000"/>
          <w:sz w:val="22"/>
          <w:szCs w:val="22"/>
        </w:rPr>
        <w:t xml:space="preserve"> по</w:t>
      </w:r>
      <w:r w:rsidR="00C06CD9" w:rsidRPr="007D78C1">
        <w:rPr>
          <w:color w:val="000000"/>
          <w:sz w:val="22"/>
          <w:szCs w:val="22"/>
        </w:rPr>
        <w:t xml:space="preserve"> оплате цены </w:t>
      </w:r>
      <w:r w:rsidR="00BC1D32" w:rsidRPr="007D78C1">
        <w:rPr>
          <w:color w:val="000000"/>
          <w:sz w:val="22"/>
          <w:szCs w:val="22"/>
        </w:rPr>
        <w:t>д</w:t>
      </w:r>
      <w:r w:rsidR="00B83DF7" w:rsidRPr="007D78C1">
        <w:rPr>
          <w:color w:val="000000"/>
          <w:sz w:val="22"/>
          <w:szCs w:val="22"/>
        </w:rPr>
        <w:t>оли</w:t>
      </w:r>
      <w:r w:rsidRPr="007D78C1">
        <w:rPr>
          <w:color w:val="000000"/>
          <w:sz w:val="22"/>
          <w:szCs w:val="22"/>
        </w:rPr>
        <w:t xml:space="preserve">. </w:t>
      </w:r>
    </w:p>
    <w:p w14:paraId="38349ADA" w14:textId="77777777" w:rsidR="00872345" w:rsidRPr="007D78C1" w:rsidRDefault="00872345" w:rsidP="00B83DF7">
      <w:pPr>
        <w:spacing w:after="60"/>
        <w:ind w:firstLine="357"/>
        <w:jc w:val="both"/>
        <w:rPr>
          <w:sz w:val="22"/>
          <w:szCs w:val="22"/>
        </w:rPr>
      </w:pPr>
      <w:r w:rsidRPr="007D78C1">
        <w:rPr>
          <w:color w:val="000000"/>
          <w:sz w:val="22"/>
          <w:szCs w:val="22"/>
        </w:rPr>
        <w:t>2.</w:t>
      </w:r>
      <w:r w:rsidR="00BA2F91" w:rsidRPr="007D78C1">
        <w:rPr>
          <w:color w:val="000000"/>
          <w:sz w:val="22"/>
          <w:szCs w:val="22"/>
        </w:rPr>
        <w:t>1</w:t>
      </w:r>
      <w:r w:rsidRPr="007D78C1">
        <w:rPr>
          <w:color w:val="000000"/>
          <w:sz w:val="22"/>
          <w:szCs w:val="22"/>
        </w:rPr>
        <w:t>.</w:t>
      </w:r>
      <w:r w:rsidR="00BA2F91" w:rsidRPr="007D78C1">
        <w:rPr>
          <w:color w:val="000000"/>
          <w:sz w:val="22"/>
          <w:szCs w:val="22"/>
        </w:rPr>
        <w:t>3.</w:t>
      </w:r>
      <w:r w:rsidR="00E630A7" w:rsidRPr="007D78C1">
        <w:rPr>
          <w:color w:val="000000"/>
          <w:sz w:val="22"/>
          <w:szCs w:val="22"/>
        </w:rPr>
        <w:t xml:space="preserve"> </w:t>
      </w:r>
      <w:r w:rsidR="00BA2F91" w:rsidRPr="007D78C1">
        <w:rPr>
          <w:color w:val="000000"/>
          <w:sz w:val="22"/>
          <w:szCs w:val="22"/>
        </w:rPr>
        <w:t xml:space="preserve">За вычетом суммы внесенного задатка Покупатель обязан заплатить Продавцу </w:t>
      </w:r>
      <w:r w:rsidR="00E92E0F" w:rsidRPr="007D78C1">
        <w:rPr>
          <w:b/>
          <w:color w:val="000000"/>
          <w:sz w:val="22"/>
          <w:szCs w:val="22"/>
        </w:rPr>
        <w:t xml:space="preserve">_______________________ </w:t>
      </w:r>
      <w:r w:rsidR="00E92E0F" w:rsidRPr="007D78C1">
        <w:rPr>
          <w:color w:val="000000"/>
          <w:sz w:val="22"/>
          <w:szCs w:val="22"/>
        </w:rPr>
        <w:t xml:space="preserve">рублей </w:t>
      </w:r>
      <w:r w:rsidR="00BA2F91" w:rsidRPr="007D78C1">
        <w:rPr>
          <w:color w:val="000000"/>
          <w:sz w:val="22"/>
          <w:szCs w:val="22"/>
        </w:rPr>
        <w:t xml:space="preserve">в течение </w:t>
      </w:r>
      <w:r w:rsidR="007863EC" w:rsidRPr="007D78C1">
        <w:rPr>
          <w:color w:val="000000"/>
          <w:sz w:val="22"/>
          <w:szCs w:val="22"/>
        </w:rPr>
        <w:t>30 (</w:t>
      </w:r>
      <w:r w:rsidR="00BA2F91" w:rsidRPr="007D78C1">
        <w:rPr>
          <w:color w:val="000000"/>
          <w:sz w:val="22"/>
          <w:szCs w:val="22"/>
        </w:rPr>
        <w:t>тридцати</w:t>
      </w:r>
      <w:r w:rsidR="007863EC" w:rsidRPr="007D78C1">
        <w:rPr>
          <w:color w:val="000000"/>
          <w:sz w:val="22"/>
          <w:szCs w:val="22"/>
        </w:rPr>
        <w:t>) календарных</w:t>
      </w:r>
      <w:r w:rsidR="00BA2F91" w:rsidRPr="007D78C1">
        <w:rPr>
          <w:color w:val="000000"/>
          <w:sz w:val="22"/>
          <w:szCs w:val="22"/>
        </w:rPr>
        <w:t xml:space="preserve"> дней со дня подписания Договора</w:t>
      </w:r>
      <w:r w:rsidR="008C3BEE" w:rsidRPr="007D78C1">
        <w:rPr>
          <w:color w:val="000000"/>
          <w:sz w:val="22"/>
          <w:szCs w:val="22"/>
        </w:rPr>
        <w:t>.</w:t>
      </w:r>
    </w:p>
    <w:p w14:paraId="55257EAD" w14:textId="77777777" w:rsidR="00B83DF7" w:rsidRPr="007D78C1" w:rsidRDefault="002B613C" w:rsidP="00B83DF7">
      <w:pPr>
        <w:spacing w:after="60"/>
        <w:ind w:firstLine="357"/>
        <w:jc w:val="both"/>
        <w:rPr>
          <w:color w:val="000000"/>
          <w:sz w:val="22"/>
          <w:szCs w:val="22"/>
        </w:rPr>
      </w:pPr>
      <w:r w:rsidRPr="007D78C1">
        <w:rPr>
          <w:sz w:val="22"/>
          <w:szCs w:val="22"/>
        </w:rPr>
        <w:t>2.</w:t>
      </w:r>
      <w:r w:rsidR="009C2B30" w:rsidRPr="007D78C1">
        <w:rPr>
          <w:sz w:val="22"/>
          <w:szCs w:val="22"/>
        </w:rPr>
        <w:t>2</w:t>
      </w:r>
      <w:r w:rsidRPr="007D78C1">
        <w:rPr>
          <w:sz w:val="22"/>
          <w:szCs w:val="22"/>
        </w:rPr>
        <w:t>.</w:t>
      </w:r>
      <w:r w:rsidR="002734A8" w:rsidRPr="007D78C1">
        <w:rPr>
          <w:sz w:val="22"/>
          <w:szCs w:val="22"/>
        </w:rPr>
        <w:t xml:space="preserve"> </w:t>
      </w:r>
      <w:r w:rsidR="000105FA" w:rsidRPr="007D78C1">
        <w:rPr>
          <w:sz w:val="22"/>
          <w:szCs w:val="22"/>
        </w:rPr>
        <w:t>Р</w:t>
      </w:r>
      <w:r w:rsidR="0058000A" w:rsidRPr="007D78C1">
        <w:rPr>
          <w:sz w:val="22"/>
          <w:szCs w:val="22"/>
        </w:rPr>
        <w:t>асходы</w:t>
      </w:r>
      <w:r w:rsidR="00F95722" w:rsidRPr="007D78C1">
        <w:rPr>
          <w:sz w:val="22"/>
          <w:szCs w:val="22"/>
        </w:rPr>
        <w:t>,</w:t>
      </w:r>
      <w:r w:rsidR="0058000A" w:rsidRPr="007D78C1">
        <w:rPr>
          <w:sz w:val="22"/>
          <w:szCs w:val="22"/>
        </w:rPr>
        <w:t xml:space="preserve"> </w:t>
      </w:r>
      <w:r w:rsidR="000105FA" w:rsidRPr="007D78C1">
        <w:rPr>
          <w:sz w:val="22"/>
          <w:szCs w:val="22"/>
        </w:rPr>
        <w:t xml:space="preserve">связанные </w:t>
      </w:r>
      <w:r w:rsidR="00B83DF7" w:rsidRPr="007D78C1">
        <w:rPr>
          <w:sz w:val="22"/>
          <w:szCs w:val="22"/>
        </w:rPr>
        <w:t>с нотариальным удостоверением Договора, несет Покупатель.</w:t>
      </w:r>
      <w:r w:rsidR="00B83DF7" w:rsidRPr="007D78C1">
        <w:rPr>
          <w:color w:val="000000"/>
          <w:sz w:val="22"/>
          <w:szCs w:val="22"/>
        </w:rPr>
        <w:t xml:space="preserve"> </w:t>
      </w:r>
    </w:p>
    <w:p w14:paraId="1A7998C1" w14:textId="4B120004" w:rsidR="00C3164D" w:rsidRDefault="00C3164D" w:rsidP="00C3164D">
      <w:pPr>
        <w:ind w:firstLine="360"/>
        <w:jc w:val="both"/>
        <w:rPr>
          <w:sz w:val="22"/>
          <w:szCs w:val="22"/>
        </w:rPr>
      </w:pPr>
      <w:r w:rsidRPr="007D78C1">
        <w:rPr>
          <w:color w:val="000000"/>
          <w:sz w:val="22"/>
          <w:szCs w:val="22"/>
        </w:rPr>
        <w:t xml:space="preserve">2.3. Расчеты по Договору производятся перечислением Покупателем </w:t>
      </w:r>
      <w:r w:rsidRPr="007D78C1">
        <w:rPr>
          <w:sz w:val="22"/>
          <w:szCs w:val="22"/>
        </w:rPr>
        <w:t>денежных средств на расчетный счет Продавца, указанный в разделе 7 настоящего договора.</w:t>
      </w:r>
    </w:p>
    <w:p w14:paraId="0C977A90" w14:textId="77777777" w:rsidR="00C635D1" w:rsidRPr="007D78C1" w:rsidRDefault="00C635D1" w:rsidP="00C3164D">
      <w:pPr>
        <w:ind w:firstLine="360"/>
        <w:jc w:val="both"/>
        <w:rPr>
          <w:sz w:val="22"/>
          <w:szCs w:val="22"/>
        </w:rPr>
      </w:pPr>
    </w:p>
    <w:p w14:paraId="45E5D8CA" w14:textId="77777777" w:rsidR="00D333E1" w:rsidRPr="007D78C1" w:rsidRDefault="00D333E1" w:rsidP="007F31C4">
      <w:pPr>
        <w:jc w:val="center"/>
        <w:rPr>
          <w:b/>
          <w:bCs/>
          <w:color w:val="000000"/>
          <w:sz w:val="22"/>
          <w:szCs w:val="22"/>
        </w:rPr>
      </w:pPr>
    </w:p>
    <w:p w14:paraId="1DBA8B76" w14:textId="77777777" w:rsidR="0058000A" w:rsidRPr="007D78C1" w:rsidRDefault="0058000A" w:rsidP="007F31C4">
      <w:pPr>
        <w:jc w:val="center"/>
        <w:rPr>
          <w:b/>
          <w:bCs/>
          <w:color w:val="000000"/>
          <w:sz w:val="22"/>
          <w:szCs w:val="22"/>
        </w:rPr>
      </w:pPr>
      <w:r w:rsidRPr="007D78C1">
        <w:rPr>
          <w:b/>
          <w:bCs/>
          <w:color w:val="000000"/>
          <w:sz w:val="22"/>
          <w:szCs w:val="22"/>
        </w:rPr>
        <w:t>3. Права и обязанности сторон</w:t>
      </w:r>
    </w:p>
    <w:p w14:paraId="1884EBB0" w14:textId="77777777" w:rsidR="00C3164D" w:rsidRPr="007D78C1" w:rsidRDefault="00C3164D" w:rsidP="00C3164D">
      <w:pPr>
        <w:ind w:firstLine="360"/>
        <w:jc w:val="both"/>
        <w:rPr>
          <w:color w:val="000000"/>
          <w:sz w:val="22"/>
          <w:szCs w:val="22"/>
        </w:rPr>
      </w:pPr>
      <w:r w:rsidRPr="007D78C1">
        <w:rPr>
          <w:color w:val="000000"/>
          <w:sz w:val="22"/>
          <w:szCs w:val="22"/>
        </w:rPr>
        <w:t>3.1. Продавец обязуется:</w:t>
      </w:r>
      <w:r w:rsidRPr="007D78C1">
        <w:rPr>
          <w:color w:val="000000"/>
          <w:sz w:val="22"/>
          <w:szCs w:val="22"/>
        </w:rPr>
        <w:tab/>
      </w:r>
    </w:p>
    <w:p w14:paraId="3E526CCB" w14:textId="77777777" w:rsidR="00047E3C" w:rsidRPr="007D78C1" w:rsidRDefault="00C3164D" w:rsidP="00C3164D">
      <w:pPr>
        <w:ind w:firstLine="360"/>
        <w:jc w:val="both"/>
        <w:rPr>
          <w:color w:val="000000"/>
          <w:sz w:val="22"/>
          <w:szCs w:val="22"/>
        </w:rPr>
      </w:pPr>
      <w:r w:rsidRPr="007D78C1">
        <w:rPr>
          <w:color w:val="000000"/>
          <w:sz w:val="22"/>
          <w:szCs w:val="22"/>
        </w:rPr>
        <w:lastRenderedPageBreak/>
        <w:t xml:space="preserve">3.1.1. </w:t>
      </w:r>
      <w:r w:rsidR="00047E3C" w:rsidRPr="007D78C1">
        <w:rPr>
          <w:color w:val="000000"/>
          <w:sz w:val="22"/>
          <w:szCs w:val="22"/>
        </w:rPr>
        <w:t>Передать Покупателю долю в уставном капитале общества, свободную от любых прав третьих лиц.</w:t>
      </w:r>
    </w:p>
    <w:p w14:paraId="7B2487E0" w14:textId="77777777" w:rsidR="00C3164D" w:rsidRPr="007D78C1" w:rsidRDefault="00C3164D" w:rsidP="00DA70FF">
      <w:pPr>
        <w:ind w:firstLine="360"/>
        <w:jc w:val="both"/>
        <w:rPr>
          <w:color w:val="000000"/>
          <w:sz w:val="22"/>
          <w:szCs w:val="22"/>
        </w:rPr>
      </w:pPr>
      <w:r w:rsidRPr="007D78C1">
        <w:rPr>
          <w:color w:val="000000"/>
          <w:sz w:val="22"/>
          <w:szCs w:val="22"/>
        </w:rPr>
        <w:t xml:space="preserve">3.1.2. Передать Покупателю вместе с </w:t>
      </w:r>
      <w:r w:rsidR="00BC1D32" w:rsidRPr="007D78C1">
        <w:rPr>
          <w:color w:val="000000"/>
          <w:sz w:val="22"/>
          <w:szCs w:val="22"/>
        </w:rPr>
        <w:t>д</w:t>
      </w:r>
      <w:r w:rsidR="00205369" w:rsidRPr="007D78C1">
        <w:rPr>
          <w:color w:val="000000"/>
          <w:sz w:val="22"/>
          <w:szCs w:val="22"/>
        </w:rPr>
        <w:t>олей</w:t>
      </w:r>
      <w:r w:rsidRPr="007D78C1">
        <w:rPr>
          <w:color w:val="000000"/>
          <w:sz w:val="22"/>
          <w:szCs w:val="22"/>
        </w:rPr>
        <w:t xml:space="preserve"> необходимую документацию</w:t>
      </w:r>
      <w:r w:rsidR="00205369" w:rsidRPr="007D78C1">
        <w:rPr>
          <w:color w:val="000000"/>
          <w:sz w:val="22"/>
          <w:szCs w:val="22"/>
        </w:rPr>
        <w:t>.</w:t>
      </w:r>
    </w:p>
    <w:p w14:paraId="437D9E4D" w14:textId="77777777" w:rsidR="00C3164D" w:rsidRPr="007D78C1" w:rsidRDefault="00C3164D" w:rsidP="00C3164D">
      <w:pPr>
        <w:ind w:firstLine="360"/>
        <w:jc w:val="both"/>
        <w:rPr>
          <w:color w:val="000000"/>
          <w:sz w:val="22"/>
          <w:szCs w:val="22"/>
        </w:rPr>
      </w:pPr>
      <w:r w:rsidRPr="007D78C1">
        <w:rPr>
          <w:color w:val="000000"/>
          <w:sz w:val="22"/>
          <w:szCs w:val="22"/>
        </w:rPr>
        <w:t>3.2. Продавец вправе:</w:t>
      </w:r>
    </w:p>
    <w:p w14:paraId="452EC89D" w14:textId="77777777" w:rsidR="00C3164D" w:rsidRPr="007D78C1" w:rsidRDefault="00C3164D" w:rsidP="00C3164D">
      <w:pPr>
        <w:ind w:firstLine="360"/>
        <w:jc w:val="both"/>
        <w:rPr>
          <w:color w:val="000000"/>
          <w:sz w:val="22"/>
          <w:szCs w:val="22"/>
        </w:rPr>
      </w:pPr>
      <w:r w:rsidRPr="007D78C1">
        <w:rPr>
          <w:color w:val="000000"/>
          <w:sz w:val="22"/>
          <w:szCs w:val="22"/>
        </w:rPr>
        <w:t xml:space="preserve">3.2.1. Расторгнуть настоящий Договор в одностороннем порядке в случае неисполнения Покупателем своих обязательств по оплате </w:t>
      </w:r>
      <w:r w:rsidR="00BC1D32" w:rsidRPr="007D78C1">
        <w:rPr>
          <w:color w:val="000000"/>
          <w:sz w:val="22"/>
          <w:szCs w:val="22"/>
        </w:rPr>
        <w:t>д</w:t>
      </w:r>
      <w:r w:rsidR="00DA70FF" w:rsidRPr="007D78C1">
        <w:rPr>
          <w:color w:val="000000"/>
          <w:sz w:val="22"/>
          <w:szCs w:val="22"/>
        </w:rPr>
        <w:t>оли</w:t>
      </w:r>
      <w:r w:rsidRPr="007D78C1">
        <w:rPr>
          <w:color w:val="000000"/>
          <w:sz w:val="22"/>
          <w:szCs w:val="22"/>
        </w:rPr>
        <w:t xml:space="preserve"> в порядке и сроки, установленные в разделе 2 настоящего Договора. При этом задаток Покупателю не возвращается. </w:t>
      </w:r>
    </w:p>
    <w:p w14:paraId="2ED3044E" w14:textId="77777777" w:rsidR="00C3164D" w:rsidRPr="007D78C1" w:rsidRDefault="00C3164D" w:rsidP="00C3164D">
      <w:pPr>
        <w:ind w:firstLine="360"/>
        <w:jc w:val="both"/>
        <w:rPr>
          <w:color w:val="000000"/>
          <w:sz w:val="22"/>
          <w:szCs w:val="22"/>
        </w:rPr>
      </w:pPr>
      <w:r w:rsidRPr="007D78C1">
        <w:rPr>
          <w:color w:val="000000"/>
          <w:sz w:val="22"/>
          <w:szCs w:val="22"/>
        </w:rPr>
        <w:t>3.3. Покупатель обязуется:</w:t>
      </w:r>
    </w:p>
    <w:p w14:paraId="7058F2EF" w14:textId="77777777" w:rsidR="00C3164D" w:rsidRPr="007D78C1" w:rsidRDefault="00C3164D" w:rsidP="00C3164D">
      <w:pPr>
        <w:ind w:firstLine="360"/>
        <w:jc w:val="both"/>
        <w:rPr>
          <w:color w:val="000000"/>
          <w:sz w:val="22"/>
          <w:szCs w:val="22"/>
        </w:rPr>
      </w:pPr>
      <w:r w:rsidRPr="007D78C1">
        <w:rPr>
          <w:color w:val="000000"/>
          <w:sz w:val="22"/>
          <w:szCs w:val="22"/>
        </w:rPr>
        <w:t xml:space="preserve">3.3.1. Уплатить </w:t>
      </w:r>
      <w:r w:rsidR="00DA70FF" w:rsidRPr="007D78C1">
        <w:rPr>
          <w:color w:val="000000"/>
          <w:sz w:val="22"/>
          <w:szCs w:val="22"/>
        </w:rPr>
        <w:t xml:space="preserve">цену продажи </w:t>
      </w:r>
      <w:r w:rsidR="00BC1D32" w:rsidRPr="007D78C1">
        <w:rPr>
          <w:color w:val="000000"/>
          <w:sz w:val="22"/>
          <w:szCs w:val="22"/>
        </w:rPr>
        <w:t>д</w:t>
      </w:r>
      <w:r w:rsidR="00DA70FF" w:rsidRPr="007D78C1">
        <w:rPr>
          <w:color w:val="000000"/>
          <w:sz w:val="22"/>
          <w:szCs w:val="22"/>
        </w:rPr>
        <w:t>оли</w:t>
      </w:r>
      <w:r w:rsidRPr="007D78C1">
        <w:rPr>
          <w:color w:val="000000"/>
          <w:sz w:val="22"/>
          <w:szCs w:val="22"/>
        </w:rPr>
        <w:t xml:space="preserve"> в соответствии с п. 2.1.3 настоящего Договора.</w:t>
      </w:r>
    </w:p>
    <w:p w14:paraId="1F6CA96C" w14:textId="77777777" w:rsidR="0058000A" w:rsidRPr="007D78C1" w:rsidRDefault="00C3164D" w:rsidP="00C3164D">
      <w:pPr>
        <w:ind w:firstLine="360"/>
        <w:jc w:val="both"/>
        <w:rPr>
          <w:color w:val="000000"/>
          <w:sz w:val="22"/>
          <w:szCs w:val="22"/>
        </w:rPr>
      </w:pPr>
      <w:r w:rsidRPr="007D78C1">
        <w:rPr>
          <w:color w:val="000000"/>
          <w:sz w:val="22"/>
          <w:szCs w:val="22"/>
        </w:rPr>
        <w:t>3.3.2.</w:t>
      </w:r>
      <w:r w:rsidR="00DA70FF" w:rsidRPr="007D78C1">
        <w:rPr>
          <w:color w:val="000000"/>
          <w:sz w:val="22"/>
          <w:szCs w:val="22"/>
        </w:rPr>
        <w:t xml:space="preserve"> </w:t>
      </w:r>
      <w:r w:rsidR="00FC5DB9" w:rsidRPr="007D78C1">
        <w:rPr>
          <w:color w:val="000000"/>
          <w:sz w:val="22"/>
          <w:szCs w:val="22"/>
        </w:rPr>
        <w:t>Нести расходы по уплате нотариального тарифа за удостоверение Договора.</w:t>
      </w:r>
    </w:p>
    <w:p w14:paraId="26AC4B9C" w14:textId="77777777" w:rsidR="00C3164D" w:rsidRPr="007D78C1" w:rsidRDefault="00C3164D" w:rsidP="00C3164D">
      <w:pPr>
        <w:ind w:firstLine="360"/>
        <w:jc w:val="both"/>
        <w:rPr>
          <w:sz w:val="22"/>
          <w:szCs w:val="22"/>
        </w:rPr>
      </w:pPr>
    </w:p>
    <w:p w14:paraId="3ADD5C11" w14:textId="77777777" w:rsidR="0058000A" w:rsidRPr="007D78C1" w:rsidRDefault="0058000A" w:rsidP="007F31C4">
      <w:pPr>
        <w:jc w:val="center"/>
        <w:rPr>
          <w:b/>
          <w:bCs/>
          <w:sz w:val="22"/>
          <w:szCs w:val="22"/>
        </w:rPr>
      </w:pPr>
      <w:r w:rsidRPr="007D78C1">
        <w:rPr>
          <w:b/>
          <w:bCs/>
          <w:sz w:val="22"/>
          <w:szCs w:val="22"/>
        </w:rPr>
        <w:t xml:space="preserve">4. </w:t>
      </w:r>
      <w:r w:rsidR="00047E3C" w:rsidRPr="007D78C1">
        <w:rPr>
          <w:b/>
          <w:bCs/>
          <w:sz w:val="22"/>
          <w:szCs w:val="22"/>
        </w:rPr>
        <w:t xml:space="preserve">Нотариальное удостоверение </w:t>
      </w:r>
      <w:r w:rsidR="00FC5DB9" w:rsidRPr="007D78C1">
        <w:rPr>
          <w:b/>
          <w:bCs/>
          <w:sz w:val="22"/>
          <w:szCs w:val="22"/>
        </w:rPr>
        <w:t>Договора</w:t>
      </w:r>
    </w:p>
    <w:p w14:paraId="5921BB16" w14:textId="77777777" w:rsidR="00047E3C" w:rsidRPr="007D78C1" w:rsidRDefault="00C3164D" w:rsidP="00C3164D">
      <w:pPr>
        <w:tabs>
          <w:tab w:val="left" w:pos="180"/>
          <w:tab w:val="left" w:pos="360"/>
        </w:tabs>
        <w:ind w:firstLine="360"/>
        <w:jc w:val="both"/>
        <w:rPr>
          <w:color w:val="000000"/>
          <w:sz w:val="22"/>
          <w:szCs w:val="22"/>
        </w:rPr>
      </w:pPr>
      <w:r w:rsidRPr="007D78C1">
        <w:rPr>
          <w:color w:val="000000"/>
          <w:sz w:val="22"/>
          <w:szCs w:val="22"/>
        </w:rPr>
        <w:t xml:space="preserve">4.1. </w:t>
      </w:r>
      <w:r w:rsidR="00047E3C" w:rsidRPr="007D78C1">
        <w:rPr>
          <w:color w:val="000000"/>
          <w:sz w:val="22"/>
          <w:szCs w:val="22"/>
        </w:rPr>
        <w:t xml:space="preserve">Договор </w:t>
      </w:r>
      <w:r w:rsidR="00FC5DB9" w:rsidRPr="007D78C1">
        <w:rPr>
          <w:color w:val="000000"/>
          <w:sz w:val="22"/>
          <w:szCs w:val="22"/>
        </w:rPr>
        <w:t xml:space="preserve">подлежит </w:t>
      </w:r>
      <w:r w:rsidR="00047E3C" w:rsidRPr="007D78C1">
        <w:rPr>
          <w:color w:val="000000"/>
          <w:sz w:val="22"/>
          <w:szCs w:val="22"/>
        </w:rPr>
        <w:t>нотариально</w:t>
      </w:r>
      <w:r w:rsidR="00FC5DB9" w:rsidRPr="007D78C1">
        <w:rPr>
          <w:color w:val="000000"/>
          <w:sz w:val="22"/>
          <w:szCs w:val="22"/>
        </w:rPr>
        <w:t>му</w:t>
      </w:r>
      <w:r w:rsidR="00047E3C" w:rsidRPr="007D78C1">
        <w:rPr>
          <w:color w:val="000000"/>
          <w:sz w:val="22"/>
          <w:szCs w:val="22"/>
        </w:rPr>
        <w:t xml:space="preserve"> удостоверени</w:t>
      </w:r>
      <w:r w:rsidR="00FC5DB9" w:rsidRPr="007D78C1">
        <w:rPr>
          <w:color w:val="000000"/>
          <w:sz w:val="22"/>
          <w:szCs w:val="22"/>
        </w:rPr>
        <w:t xml:space="preserve">ю после оплаты Покупателем цены продажи </w:t>
      </w:r>
      <w:r w:rsidR="00BC1D32" w:rsidRPr="007D78C1">
        <w:rPr>
          <w:color w:val="000000"/>
          <w:sz w:val="22"/>
          <w:szCs w:val="22"/>
        </w:rPr>
        <w:t>д</w:t>
      </w:r>
      <w:r w:rsidR="00FC5DB9" w:rsidRPr="007D78C1">
        <w:rPr>
          <w:color w:val="000000"/>
          <w:sz w:val="22"/>
          <w:szCs w:val="22"/>
        </w:rPr>
        <w:t>оли.</w:t>
      </w:r>
    </w:p>
    <w:p w14:paraId="7E131CB2" w14:textId="77777777" w:rsidR="00FC5DB9" w:rsidRPr="007D78C1" w:rsidRDefault="00FC5DB9" w:rsidP="00FC5DB9">
      <w:pPr>
        <w:tabs>
          <w:tab w:val="left" w:pos="180"/>
          <w:tab w:val="left" w:pos="360"/>
        </w:tabs>
        <w:ind w:firstLine="360"/>
        <w:jc w:val="both"/>
        <w:rPr>
          <w:color w:val="000000"/>
          <w:sz w:val="22"/>
          <w:szCs w:val="22"/>
        </w:rPr>
      </w:pPr>
      <w:r w:rsidRPr="007D78C1">
        <w:rPr>
          <w:color w:val="000000"/>
          <w:sz w:val="22"/>
          <w:szCs w:val="22"/>
        </w:rPr>
        <w:t xml:space="preserve">4.2. </w:t>
      </w:r>
      <w:r w:rsidR="00047E3C" w:rsidRPr="007D78C1">
        <w:rPr>
          <w:color w:val="000000"/>
          <w:sz w:val="22"/>
          <w:szCs w:val="22"/>
        </w:rPr>
        <w:t>В срок не позднее чем в течение 2 (двух) рабочих дней с момента нотариального удостоверения нотариус, удостоверивший настоящий Договор, осуществляет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w:t>
      </w:r>
    </w:p>
    <w:p w14:paraId="3E40D379" w14:textId="77777777" w:rsidR="00047E3C" w:rsidRPr="007D78C1" w:rsidRDefault="00FC5DB9" w:rsidP="00FC5DB9">
      <w:pPr>
        <w:tabs>
          <w:tab w:val="left" w:pos="180"/>
          <w:tab w:val="left" w:pos="360"/>
        </w:tabs>
        <w:ind w:firstLine="360"/>
        <w:jc w:val="both"/>
        <w:rPr>
          <w:color w:val="000000"/>
          <w:sz w:val="22"/>
          <w:szCs w:val="22"/>
        </w:rPr>
      </w:pPr>
      <w:r w:rsidRPr="007D78C1">
        <w:rPr>
          <w:color w:val="000000"/>
          <w:sz w:val="22"/>
          <w:szCs w:val="22"/>
        </w:rPr>
        <w:t xml:space="preserve">4.3. </w:t>
      </w:r>
      <w:r w:rsidR="00047E3C" w:rsidRPr="007D78C1">
        <w:rPr>
          <w:sz w:val="22"/>
          <w:szCs w:val="22"/>
        </w:rPr>
        <w:t xml:space="preserve">В течение трех рабочих дней с момента удостоверения договора нотариус осуществляет нотариальное действие по передаче </w:t>
      </w:r>
      <w:r w:rsidR="00765E46" w:rsidRPr="007D78C1">
        <w:rPr>
          <w:sz w:val="22"/>
          <w:szCs w:val="22"/>
        </w:rPr>
        <w:t>Покупателю</w:t>
      </w:r>
      <w:r w:rsidR="00047E3C" w:rsidRPr="007D78C1">
        <w:rPr>
          <w:sz w:val="22"/>
          <w:szCs w:val="22"/>
        </w:rPr>
        <w:t xml:space="preserve"> копии заявления, направленного в регистрирующий орган для внесения изменений в сведения Единого государственного реестра юридических лиц.</w:t>
      </w:r>
    </w:p>
    <w:p w14:paraId="57FD97B5" w14:textId="77777777" w:rsidR="0058000A" w:rsidRPr="007D78C1" w:rsidRDefault="0058000A" w:rsidP="0058000A">
      <w:pPr>
        <w:jc w:val="both"/>
        <w:rPr>
          <w:sz w:val="22"/>
          <w:szCs w:val="22"/>
        </w:rPr>
      </w:pPr>
      <w:r w:rsidRPr="007D78C1">
        <w:rPr>
          <w:sz w:val="22"/>
          <w:szCs w:val="22"/>
        </w:rPr>
        <w:t xml:space="preserve">   </w:t>
      </w:r>
    </w:p>
    <w:p w14:paraId="36B1D0EC" w14:textId="77777777" w:rsidR="0058000A" w:rsidRPr="007D78C1" w:rsidRDefault="0058000A" w:rsidP="007F31C4">
      <w:pPr>
        <w:jc w:val="center"/>
        <w:rPr>
          <w:b/>
          <w:bCs/>
          <w:color w:val="000000"/>
          <w:sz w:val="22"/>
          <w:szCs w:val="22"/>
        </w:rPr>
      </w:pPr>
      <w:r w:rsidRPr="007D78C1">
        <w:rPr>
          <w:b/>
          <w:bCs/>
          <w:color w:val="000000"/>
          <w:sz w:val="22"/>
          <w:szCs w:val="22"/>
        </w:rPr>
        <w:t>5. Ответственность сторон и порядок разрешения споров</w:t>
      </w:r>
    </w:p>
    <w:p w14:paraId="5EA8C33A" w14:textId="77777777" w:rsidR="00C3164D" w:rsidRPr="007D78C1" w:rsidRDefault="00C3164D" w:rsidP="00C3164D">
      <w:pPr>
        <w:ind w:firstLine="360"/>
        <w:jc w:val="both"/>
        <w:rPr>
          <w:color w:val="000000"/>
          <w:sz w:val="22"/>
          <w:szCs w:val="22"/>
        </w:rPr>
      </w:pPr>
      <w:r w:rsidRPr="007D78C1">
        <w:rPr>
          <w:color w:val="000000"/>
          <w:sz w:val="22"/>
          <w:szCs w:val="22"/>
        </w:rPr>
        <w:t>5.1. Стороны отвечают за виновное неисполнение либо ненадлежащее исполнение условий настоящего Договора.</w:t>
      </w:r>
    </w:p>
    <w:p w14:paraId="0B566B94" w14:textId="77777777" w:rsidR="00C3164D" w:rsidRPr="007D78C1" w:rsidRDefault="00C3164D" w:rsidP="00C3164D">
      <w:pPr>
        <w:ind w:firstLine="360"/>
        <w:jc w:val="both"/>
        <w:rPr>
          <w:color w:val="000000"/>
          <w:sz w:val="22"/>
          <w:szCs w:val="22"/>
        </w:rPr>
      </w:pPr>
      <w:r w:rsidRPr="007D78C1">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0D69C8A3" w14:textId="21F56171" w:rsidR="004E313D" w:rsidRPr="007D78C1" w:rsidRDefault="00C3164D" w:rsidP="00C3164D">
      <w:pPr>
        <w:ind w:firstLine="360"/>
        <w:jc w:val="both"/>
        <w:rPr>
          <w:color w:val="000000"/>
          <w:sz w:val="22"/>
          <w:szCs w:val="22"/>
        </w:rPr>
      </w:pPr>
      <w:r w:rsidRPr="007D78C1">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7D78C1">
        <w:rPr>
          <w:color w:val="000000"/>
          <w:sz w:val="22"/>
          <w:szCs w:val="22"/>
        </w:rPr>
        <w:t xml:space="preserve">Арбитражный суд </w:t>
      </w:r>
      <w:r w:rsidR="00C00CCB">
        <w:rPr>
          <w:color w:val="000000"/>
          <w:sz w:val="22"/>
          <w:szCs w:val="22"/>
        </w:rPr>
        <w:t>города Москвы</w:t>
      </w:r>
      <w:r w:rsidR="007E2B2E" w:rsidRPr="007D78C1">
        <w:rPr>
          <w:color w:val="000000"/>
          <w:sz w:val="22"/>
          <w:szCs w:val="22"/>
        </w:rPr>
        <w:t>.</w:t>
      </w:r>
    </w:p>
    <w:p w14:paraId="2E42CDB6" w14:textId="77777777" w:rsidR="00C3164D" w:rsidRPr="007D78C1" w:rsidRDefault="00C3164D" w:rsidP="00C3164D">
      <w:pPr>
        <w:ind w:firstLine="360"/>
        <w:jc w:val="both"/>
        <w:rPr>
          <w:color w:val="000000"/>
          <w:sz w:val="22"/>
          <w:szCs w:val="22"/>
        </w:rPr>
      </w:pPr>
    </w:p>
    <w:p w14:paraId="53DA974F" w14:textId="77777777" w:rsidR="0058000A" w:rsidRPr="007D78C1" w:rsidRDefault="0058000A" w:rsidP="007F31C4">
      <w:pPr>
        <w:jc w:val="center"/>
        <w:rPr>
          <w:b/>
          <w:bCs/>
          <w:color w:val="000000"/>
          <w:sz w:val="22"/>
          <w:szCs w:val="22"/>
        </w:rPr>
      </w:pPr>
      <w:r w:rsidRPr="007D78C1">
        <w:rPr>
          <w:b/>
          <w:bCs/>
          <w:color w:val="000000"/>
          <w:sz w:val="22"/>
          <w:szCs w:val="22"/>
        </w:rPr>
        <w:t>6. Заключительные положения</w:t>
      </w:r>
    </w:p>
    <w:p w14:paraId="03EB8386" w14:textId="77777777" w:rsidR="004A55F2" w:rsidRPr="007D78C1" w:rsidRDefault="00B62B72" w:rsidP="004A55F2">
      <w:pPr>
        <w:pStyle w:val="a6"/>
        <w:ind w:firstLine="360"/>
        <w:jc w:val="both"/>
        <w:rPr>
          <w:sz w:val="22"/>
          <w:szCs w:val="22"/>
        </w:rPr>
      </w:pPr>
      <w:r w:rsidRPr="007D78C1">
        <w:rPr>
          <w:sz w:val="22"/>
          <w:szCs w:val="22"/>
        </w:rPr>
        <w:t>6.1</w:t>
      </w:r>
      <w:r w:rsidR="00765E46" w:rsidRPr="007D78C1">
        <w:rPr>
          <w:sz w:val="22"/>
          <w:szCs w:val="22"/>
        </w:rPr>
        <w:t xml:space="preserve">. Настоящий Договор составлен </w:t>
      </w:r>
      <w:r w:rsidR="00BC1D32" w:rsidRPr="007D78C1">
        <w:rPr>
          <w:sz w:val="22"/>
          <w:szCs w:val="22"/>
        </w:rPr>
        <w:t xml:space="preserve">и подписан </w:t>
      </w:r>
      <w:r w:rsidR="00156B76" w:rsidRPr="007D78C1">
        <w:rPr>
          <w:sz w:val="22"/>
          <w:szCs w:val="22"/>
        </w:rPr>
        <w:t>в 3 (трех) экземплярах, имеющих равную юридическую силу, по одному экземпляру для каждой Стороны и один - для нотариуса.</w:t>
      </w:r>
    </w:p>
    <w:p w14:paraId="7D216CA4" w14:textId="77777777" w:rsidR="00C3164D" w:rsidRPr="007D78C1" w:rsidRDefault="00C3164D" w:rsidP="00C3164D">
      <w:pPr>
        <w:ind w:firstLine="360"/>
        <w:jc w:val="both"/>
        <w:rPr>
          <w:color w:val="000000"/>
          <w:sz w:val="22"/>
          <w:szCs w:val="22"/>
        </w:rPr>
      </w:pPr>
      <w:r w:rsidRPr="007D78C1">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0651BBEE" w14:textId="77777777" w:rsidR="00293D36" w:rsidRPr="007D78C1" w:rsidRDefault="00293D36" w:rsidP="00C3164D">
      <w:pPr>
        <w:ind w:firstLine="426"/>
        <w:rPr>
          <w:bCs/>
          <w:color w:val="000000"/>
          <w:sz w:val="22"/>
          <w:szCs w:val="22"/>
        </w:rPr>
      </w:pPr>
    </w:p>
    <w:p w14:paraId="08A33FC1" w14:textId="77777777" w:rsidR="003E2A02" w:rsidRDefault="004A55F2" w:rsidP="00293D36">
      <w:pPr>
        <w:jc w:val="center"/>
        <w:rPr>
          <w:b/>
          <w:bCs/>
          <w:color w:val="000000"/>
          <w:sz w:val="22"/>
          <w:szCs w:val="22"/>
        </w:rPr>
      </w:pPr>
      <w:r w:rsidRPr="007D78C1">
        <w:rPr>
          <w:b/>
          <w:bCs/>
          <w:color w:val="000000"/>
          <w:sz w:val="22"/>
          <w:szCs w:val="22"/>
        </w:rPr>
        <w:t>7. Адреса и банковские реквизиты сторон</w:t>
      </w:r>
    </w:p>
    <w:p w14:paraId="79D17B9E" w14:textId="77777777" w:rsidR="00332EBE" w:rsidRPr="007D78C1" w:rsidRDefault="00332EBE" w:rsidP="00293D36">
      <w:pPr>
        <w:jc w:val="center"/>
        <w:rPr>
          <w:b/>
          <w:bCs/>
          <w:color w:val="00000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4"/>
      </w:tblGrid>
      <w:tr w:rsidR="00293D36" w:rsidRPr="007D78C1" w14:paraId="7C563F69" w14:textId="77777777" w:rsidTr="00293D36">
        <w:tc>
          <w:tcPr>
            <w:tcW w:w="4785" w:type="dxa"/>
          </w:tcPr>
          <w:p w14:paraId="7480588D" w14:textId="77777777" w:rsidR="00293D36" w:rsidRPr="007D78C1" w:rsidRDefault="00293D36" w:rsidP="00293D36">
            <w:pPr>
              <w:pStyle w:val="2"/>
              <w:jc w:val="center"/>
              <w:rPr>
                <w:i w:val="0"/>
                <w:sz w:val="22"/>
                <w:szCs w:val="22"/>
              </w:rPr>
            </w:pPr>
            <w:r w:rsidRPr="007D78C1">
              <w:rPr>
                <w:i w:val="0"/>
                <w:sz w:val="22"/>
                <w:szCs w:val="22"/>
              </w:rPr>
              <w:t>Продавец</w:t>
            </w:r>
          </w:p>
          <w:p w14:paraId="4DA3F09C" w14:textId="77777777" w:rsidR="00945BC2" w:rsidRPr="005A33B8" w:rsidRDefault="00945BC2" w:rsidP="00945BC2">
            <w:pPr>
              <w:jc w:val="center"/>
              <w:rPr>
                <w:b/>
                <w:sz w:val="22"/>
                <w:szCs w:val="22"/>
              </w:rPr>
            </w:pPr>
            <w:r>
              <w:rPr>
                <w:b/>
                <w:sz w:val="22"/>
                <w:szCs w:val="22"/>
              </w:rPr>
              <w:t>АО Корпорация «Трансстрой»</w:t>
            </w:r>
          </w:p>
          <w:p w14:paraId="69097DA3" w14:textId="77777777" w:rsidR="00506579" w:rsidRPr="007D78C1" w:rsidRDefault="00506579" w:rsidP="00506579">
            <w:pPr>
              <w:pStyle w:val="2"/>
              <w:jc w:val="center"/>
              <w:rPr>
                <w:i w:val="0"/>
                <w:sz w:val="22"/>
                <w:szCs w:val="22"/>
              </w:rPr>
            </w:pPr>
          </w:p>
          <w:p w14:paraId="2C25B97F" w14:textId="77777777" w:rsidR="00506579" w:rsidRPr="007D78C1" w:rsidRDefault="00506579" w:rsidP="00506579">
            <w:pPr>
              <w:pStyle w:val="af0"/>
              <w:tabs>
                <w:tab w:val="left" w:pos="426"/>
              </w:tabs>
              <w:rPr>
                <w:rFonts w:ascii="Times New Roman" w:hAnsi="Times New Roman" w:cs="Times New Roman"/>
                <w:b/>
                <w:sz w:val="22"/>
                <w:szCs w:val="22"/>
              </w:rPr>
            </w:pPr>
          </w:p>
          <w:p w14:paraId="473C02BE" w14:textId="77777777" w:rsidR="00945BC2" w:rsidRDefault="00945BC2" w:rsidP="00945BC2">
            <w:pPr>
              <w:rPr>
                <w:b/>
                <w:sz w:val="22"/>
                <w:szCs w:val="22"/>
              </w:rPr>
            </w:pPr>
            <w:r w:rsidRPr="005A33B8">
              <w:rPr>
                <w:b/>
                <w:sz w:val="22"/>
                <w:szCs w:val="22"/>
              </w:rPr>
              <w:t>Конкурсный управляющий</w:t>
            </w:r>
          </w:p>
          <w:p w14:paraId="64421F4B" w14:textId="77777777" w:rsidR="00945BC2" w:rsidRPr="000551C0" w:rsidRDefault="00945BC2" w:rsidP="00945BC2">
            <w:pPr>
              <w:rPr>
                <w:b/>
                <w:sz w:val="22"/>
                <w:szCs w:val="22"/>
              </w:rPr>
            </w:pPr>
          </w:p>
          <w:p w14:paraId="4DCEC764" w14:textId="77777777" w:rsidR="00293D36" w:rsidRDefault="00293D36" w:rsidP="00945BC2">
            <w:pPr>
              <w:rPr>
                <w:b/>
                <w:sz w:val="22"/>
                <w:szCs w:val="22"/>
              </w:rPr>
            </w:pPr>
          </w:p>
          <w:p w14:paraId="4FCEB991" w14:textId="77777777" w:rsidR="00945BC2" w:rsidRDefault="00945BC2" w:rsidP="00945BC2">
            <w:pPr>
              <w:rPr>
                <w:b/>
                <w:bCs/>
                <w:color w:val="000000"/>
                <w:sz w:val="22"/>
                <w:szCs w:val="22"/>
              </w:rPr>
            </w:pPr>
          </w:p>
          <w:p w14:paraId="4E092D13" w14:textId="77777777" w:rsidR="00945BC2" w:rsidRPr="007D78C1" w:rsidRDefault="00945BC2" w:rsidP="00945BC2">
            <w:pPr>
              <w:rPr>
                <w:b/>
                <w:bCs/>
                <w:color w:val="000000"/>
                <w:sz w:val="22"/>
                <w:szCs w:val="22"/>
              </w:rPr>
            </w:pPr>
          </w:p>
        </w:tc>
        <w:tc>
          <w:tcPr>
            <w:tcW w:w="4785" w:type="dxa"/>
          </w:tcPr>
          <w:p w14:paraId="51130CDD" w14:textId="77777777" w:rsidR="00293D36" w:rsidRPr="007D78C1" w:rsidRDefault="00293D36" w:rsidP="00293D36">
            <w:pPr>
              <w:pStyle w:val="a8"/>
              <w:rPr>
                <w:sz w:val="22"/>
                <w:szCs w:val="22"/>
              </w:rPr>
            </w:pPr>
            <w:r w:rsidRPr="007D78C1">
              <w:rPr>
                <w:sz w:val="22"/>
                <w:szCs w:val="22"/>
              </w:rPr>
              <w:t>Покупатель</w:t>
            </w:r>
          </w:p>
          <w:p w14:paraId="62E167C1" w14:textId="77777777" w:rsidR="003A60C8" w:rsidRPr="007D78C1" w:rsidRDefault="003A60C8" w:rsidP="006556D4">
            <w:pPr>
              <w:rPr>
                <w:sz w:val="22"/>
                <w:szCs w:val="22"/>
                <w:lang w:val="en-US"/>
              </w:rPr>
            </w:pPr>
          </w:p>
        </w:tc>
      </w:tr>
      <w:tr w:rsidR="00293D36" w:rsidRPr="007D78C1" w14:paraId="13551E7D" w14:textId="77777777" w:rsidTr="00293D36">
        <w:tc>
          <w:tcPr>
            <w:tcW w:w="4785" w:type="dxa"/>
          </w:tcPr>
          <w:p w14:paraId="13CB995B" w14:textId="77777777" w:rsidR="00293D36" w:rsidRPr="007D78C1" w:rsidRDefault="00293D36" w:rsidP="00293D36">
            <w:pPr>
              <w:jc w:val="both"/>
              <w:rPr>
                <w:sz w:val="22"/>
                <w:szCs w:val="22"/>
              </w:rPr>
            </w:pPr>
          </w:p>
          <w:p w14:paraId="04C6F56E" w14:textId="10BB2D89" w:rsidR="00293D36" w:rsidRPr="007D78C1" w:rsidRDefault="00293D36" w:rsidP="00293D36">
            <w:pPr>
              <w:jc w:val="both"/>
              <w:rPr>
                <w:sz w:val="22"/>
                <w:szCs w:val="22"/>
              </w:rPr>
            </w:pPr>
            <w:r w:rsidRPr="007D78C1">
              <w:rPr>
                <w:sz w:val="22"/>
                <w:szCs w:val="22"/>
              </w:rPr>
              <w:t>___________________/</w:t>
            </w:r>
            <w:r w:rsidR="00945BC2">
              <w:rPr>
                <w:b/>
                <w:sz w:val="22"/>
                <w:szCs w:val="22"/>
              </w:rPr>
              <w:t xml:space="preserve"> Перес Попова Е</w:t>
            </w:r>
            <w:r w:rsidR="00945BC2" w:rsidRPr="007979F2">
              <w:rPr>
                <w:b/>
                <w:sz w:val="22"/>
                <w:szCs w:val="22"/>
              </w:rPr>
              <w:t>.</w:t>
            </w:r>
            <w:r w:rsidR="00945BC2">
              <w:rPr>
                <w:b/>
                <w:sz w:val="22"/>
                <w:szCs w:val="22"/>
              </w:rPr>
              <w:t>О.</w:t>
            </w:r>
            <w:r w:rsidRPr="007D78C1">
              <w:rPr>
                <w:sz w:val="22"/>
                <w:szCs w:val="22"/>
              </w:rPr>
              <w:t>/</w:t>
            </w:r>
          </w:p>
          <w:p w14:paraId="5FC2275E" w14:textId="35650E1B" w:rsidR="00293D36" w:rsidRPr="00945BC2" w:rsidRDefault="00945BC2" w:rsidP="00293D36">
            <w:pPr>
              <w:rPr>
                <w:color w:val="000000"/>
                <w:sz w:val="22"/>
                <w:szCs w:val="22"/>
              </w:rPr>
            </w:pPr>
            <w:r w:rsidRPr="00945BC2">
              <w:rPr>
                <w:color w:val="000000"/>
                <w:sz w:val="22"/>
                <w:szCs w:val="22"/>
              </w:rPr>
              <w:t>М.П.</w:t>
            </w:r>
          </w:p>
        </w:tc>
        <w:tc>
          <w:tcPr>
            <w:tcW w:w="4785" w:type="dxa"/>
          </w:tcPr>
          <w:p w14:paraId="366D3A02" w14:textId="77777777" w:rsidR="00293D36" w:rsidRPr="007D78C1" w:rsidRDefault="00293D36" w:rsidP="00293D36">
            <w:pPr>
              <w:rPr>
                <w:sz w:val="22"/>
                <w:szCs w:val="22"/>
              </w:rPr>
            </w:pPr>
          </w:p>
          <w:p w14:paraId="1757380B" w14:textId="77777777" w:rsidR="00293D36" w:rsidRPr="007D78C1" w:rsidRDefault="00293D36" w:rsidP="00293D36">
            <w:pPr>
              <w:jc w:val="both"/>
              <w:rPr>
                <w:sz w:val="22"/>
                <w:szCs w:val="22"/>
              </w:rPr>
            </w:pPr>
            <w:r w:rsidRPr="007D78C1">
              <w:rPr>
                <w:sz w:val="22"/>
                <w:szCs w:val="22"/>
              </w:rPr>
              <w:t>_________________</w:t>
            </w:r>
            <w:r w:rsidR="003A60C8" w:rsidRPr="007D78C1">
              <w:rPr>
                <w:sz w:val="22"/>
                <w:szCs w:val="22"/>
              </w:rPr>
              <w:t>_</w:t>
            </w:r>
            <w:r w:rsidRPr="007D78C1">
              <w:rPr>
                <w:sz w:val="22"/>
                <w:szCs w:val="22"/>
              </w:rPr>
              <w:t>__/</w:t>
            </w:r>
            <w:r w:rsidR="006556D4" w:rsidRPr="007D78C1">
              <w:rPr>
                <w:sz w:val="22"/>
                <w:szCs w:val="22"/>
              </w:rPr>
              <w:t>__________________</w:t>
            </w:r>
            <w:r w:rsidR="005F67AA" w:rsidRPr="007D78C1">
              <w:rPr>
                <w:sz w:val="22"/>
                <w:szCs w:val="22"/>
              </w:rPr>
              <w:t>/</w:t>
            </w:r>
          </w:p>
          <w:p w14:paraId="080DC542" w14:textId="77777777" w:rsidR="00293D36" w:rsidRPr="007D78C1" w:rsidRDefault="00293D36" w:rsidP="00293D36">
            <w:pPr>
              <w:rPr>
                <w:b/>
                <w:bCs/>
                <w:color w:val="000000"/>
                <w:sz w:val="22"/>
                <w:szCs w:val="22"/>
              </w:rPr>
            </w:pPr>
          </w:p>
        </w:tc>
      </w:tr>
    </w:tbl>
    <w:p w14:paraId="700BE27B" w14:textId="77777777" w:rsidR="006556D4" w:rsidRDefault="006556D4" w:rsidP="00945BC2">
      <w:pPr>
        <w:suppressAutoHyphens/>
        <w:ind w:right="1"/>
        <w:rPr>
          <w:b/>
          <w:bCs/>
          <w:sz w:val="20"/>
          <w:szCs w:val="20"/>
          <w:lang w:eastAsia="zh-CN"/>
        </w:rPr>
      </w:pPr>
    </w:p>
    <w:sectPr w:rsidR="006556D4" w:rsidSect="003A60C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2712" w14:textId="77777777" w:rsidR="003B4C9A" w:rsidRDefault="003B4C9A">
      <w:r>
        <w:separator/>
      </w:r>
    </w:p>
  </w:endnote>
  <w:endnote w:type="continuationSeparator" w:id="0">
    <w:p w14:paraId="05A9500E" w14:textId="77777777" w:rsidR="003B4C9A" w:rsidRDefault="003B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61DF" w14:textId="77777777" w:rsidR="007D16DC" w:rsidRDefault="007D16D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1349257"/>
      <w:docPartObj>
        <w:docPartGallery w:val="Page Numbers (Bottom of Page)"/>
        <w:docPartUnique/>
      </w:docPartObj>
    </w:sdtPr>
    <w:sdtEndPr/>
    <w:sdtContent>
      <w:p w14:paraId="36BC2B41" w14:textId="6DC08F9D"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C0427A">
          <w:rPr>
            <w:noProof/>
            <w:sz w:val="20"/>
          </w:rPr>
          <w:t>2</w:t>
        </w:r>
        <w:r w:rsidRPr="007D16DC">
          <w:rPr>
            <w:sz w:val="20"/>
          </w:rPr>
          <w:fldChar w:fldCharType="end"/>
        </w:r>
      </w:p>
    </w:sdtContent>
  </w:sdt>
  <w:p w14:paraId="6BD430AE" w14:textId="77777777" w:rsidR="00494E6F" w:rsidRDefault="00494E6F" w:rsidP="0058000A">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11E1" w14:textId="77777777" w:rsidR="007D16DC" w:rsidRDefault="007D16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370E" w14:textId="77777777" w:rsidR="003B4C9A" w:rsidRDefault="003B4C9A">
      <w:r>
        <w:separator/>
      </w:r>
    </w:p>
  </w:footnote>
  <w:footnote w:type="continuationSeparator" w:id="0">
    <w:p w14:paraId="79FA794D" w14:textId="77777777" w:rsidR="003B4C9A" w:rsidRDefault="003B4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85AD" w14:textId="77777777" w:rsidR="007D16DC" w:rsidRDefault="007D16D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D84F" w14:textId="77777777" w:rsidR="007D16DC" w:rsidRDefault="007D16D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1872" w14:textId="77777777" w:rsidR="007D16DC" w:rsidRDefault="007D16D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352EF"/>
    <w:rsid w:val="0003624F"/>
    <w:rsid w:val="00047E3C"/>
    <w:rsid w:val="000550A3"/>
    <w:rsid w:val="000600B4"/>
    <w:rsid w:val="000634AB"/>
    <w:rsid w:val="00064891"/>
    <w:rsid w:val="000669B4"/>
    <w:rsid w:val="00084379"/>
    <w:rsid w:val="00092697"/>
    <w:rsid w:val="0009407B"/>
    <w:rsid w:val="000A0572"/>
    <w:rsid w:val="000A49C2"/>
    <w:rsid w:val="000A77FA"/>
    <w:rsid w:val="000B27FB"/>
    <w:rsid w:val="000C2CC8"/>
    <w:rsid w:val="000C6A58"/>
    <w:rsid w:val="000E0032"/>
    <w:rsid w:val="000E1CB5"/>
    <w:rsid w:val="000E4F65"/>
    <w:rsid w:val="000E6829"/>
    <w:rsid w:val="00110E73"/>
    <w:rsid w:val="001205AC"/>
    <w:rsid w:val="00123DBD"/>
    <w:rsid w:val="00125910"/>
    <w:rsid w:val="00130174"/>
    <w:rsid w:val="00134813"/>
    <w:rsid w:val="001361BA"/>
    <w:rsid w:val="001412D9"/>
    <w:rsid w:val="001440EC"/>
    <w:rsid w:val="00151525"/>
    <w:rsid w:val="00156B76"/>
    <w:rsid w:val="00157802"/>
    <w:rsid w:val="00163C01"/>
    <w:rsid w:val="0017761B"/>
    <w:rsid w:val="0018514C"/>
    <w:rsid w:val="00186D45"/>
    <w:rsid w:val="00194457"/>
    <w:rsid w:val="00197DC8"/>
    <w:rsid w:val="001A149A"/>
    <w:rsid w:val="001B52CA"/>
    <w:rsid w:val="001C0962"/>
    <w:rsid w:val="001C1CF0"/>
    <w:rsid w:val="001C24AF"/>
    <w:rsid w:val="001C6C26"/>
    <w:rsid w:val="001D3989"/>
    <w:rsid w:val="001D58D3"/>
    <w:rsid w:val="001E2458"/>
    <w:rsid w:val="001E4A15"/>
    <w:rsid w:val="001F5F40"/>
    <w:rsid w:val="001F718E"/>
    <w:rsid w:val="00202C12"/>
    <w:rsid w:val="00205369"/>
    <w:rsid w:val="00216ED2"/>
    <w:rsid w:val="002170AD"/>
    <w:rsid w:val="0021782D"/>
    <w:rsid w:val="00221104"/>
    <w:rsid w:val="00236856"/>
    <w:rsid w:val="002406CA"/>
    <w:rsid w:val="0024155C"/>
    <w:rsid w:val="00244029"/>
    <w:rsid w:val="00244722"/>
    <w:rsid w:val="00251B9D"/>
    <w:rsid w:val="00251E91"/>
    <w:rsid w:val="0025662F"/>
    <w:rsid w:val="00257181"/>
    <w:rsid w:val="00260442"/>
    <w:rsid w:val="00262B06"/>
    <w:rsid w:val="00265262"/>
    <w:rsid w:val="002734A8"/>
    <w:rsid w:val="00276141"/>
    <w:rsid w:val="00292707"/>
    <w:rsid w:val="00293D36"/>
    <w:rsid w:val="00293F7C"/>
    <w:rsid w:val="002977E9"/>
    <w:rsid w:val="002A0151"/>
    <w:rsid w:val="002B5FE3"/>
    <w:rsid w:val="002B613C"/>
    <w:rsid w:val="002B7758"/>
    <w:rsid w:val="002D01DF"/>
    <w:rsid w:val="002D32DD"/>
    <w:rsid w:val="002D7A2A"/>
    <w:rsid w:val="002F02CD"/>
    <w:rsid w:val="002F772C"/>
    <w:rsid w:val="003024C3"/>
    <w:rsid w:val="00302F01"/>
    <w:rsid w:val="00304362"/>
    <w:rsid w:val="00305C16"/>
    <w:rsid w:val="00306018"/>
    <w:rsid w:val="00310007"/>
    <w:rsid w:val="0031484A"/>
    <w:rsid w:val="003162B0"/>
    <w:rsid w:val="00317BED"/>
    <w:rsid w:val="00332EBE"/>
    <w:rsid w:val="00336F41"/>
    <w:rsid w:val="00340CCB"/>
    <w:rsid w:val="00343875"/>
    <w:rsid w:val="00343AC2"/>
    <w:rsid w:val="0035242D"/>
    <w:rsid w:val="00363FC7"/>
    <w:rsid w:val="00377360"/>
    <w:rsid w:val="00391197"/>
    <w:rsid w:val="00392FBD"/>
    <w:rsid w:val="003A36D2"/>
    <w:rsid w:val="003A60C8"/>
    <w:rsid w:val="003B004B"/>
    <w:rsid w:val="003B1E87"/>
    <w:rsid w:val="003B4C9A"/>
    <w:rsid w:val="003C1388"/>
    <w:rsid w:val="003C3D70"/>
    <w:rsid w:val="003C5FAE"/>
    <w:rsid w:val="003D3973"/>
    <w:rsid w:val="003E060F"/>
    <w:rsid w:val="003E0DD3"/>
    <w:rsid w:val="003E2A02"/>
    <w:rsid w:val="003E2C34"/>
    <w:rsid w:val="003E4F45"/>
    <w:rsid w:val="00403D10"/>
    <w:rsid w:val="00404670"/>
    <w:rsid w:val="00415152"/>
    <w:rsid w:val="00427300"/>
    <w:rsid w:val="00432D25"/>
    <w:rsid w:val="00437856"/>
    <w:rsid w:val="00454C5F"/>
    <w:rsid w:val="00481397"/>
    <w:rsid w:val="00482CAB"/>
    <w:rsid w:val="00484EEA"/>
    <w:rsid w:val="00490D96"/>
    <w:rsid w:val="00492203"/>
    <w:rsid w:val="00493739"/>
    <w:rsid w:val="00494E6F"/>
    <w:rsid w:val="00496856"/>
    <w:rsid w:val="00496A3D"/>
    <w:rsid w:val="004A138F"/>
    <w:rsid w:val="004A3D05"/>
    <w:rsid w:val="004A40E7"/>
    <w:rsid w:val="004A55F2"/>
    <w:rsid w:val="004A7DED"/>
    <w:rsid w:val="004B3E06"/>
    <w:rsid w:val="004C24B4"/>
    <w:rsid w:val="004C633E"/>
    <w:rsid w:val="004D5804"/>
    <w:rsid w:val="004D646D"/>
    <w:rsid w:val="004E3022"/>
    <w:rsid w:val="004E313D"/>
    <w:rsid w:val="004E7E32"/>
    <w:rsid w:val="004F3944"/>
    <w:rsid w:val="00504211"/>
    <w:rsid w:val="005057C1"/>
    <w:rsid w:val="00506579"/>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67AA"/>
    <w:rsid w:val="00600BD7"/>
    <w:rsid w:val="00601E97"/>
    <w:rsid w:val="00605BEA"/>
    <w:rsid w:val="00606E00"/>
    <w:rsid w:val="00622F8E"/>
    <w:rsid w:val="00625013"/>
    <w:rsid w:val="0063390D"/>
    <w:rsid w:val="00641FD6"/>
    <w:rsid w:val="006556D4"/>
    <w:rsid w:val="006634E0"/>
    <w:rsid w:val="00667DEE"/>
    <w:rsid w:val="00667F4E"/>
    <w:rsid w:val="006708FC"/>
    <w:rsid w:val="0067381D"/>
    <w:rsid w:val="0068677F"/>
    <w:rsid w:val="00696158"/>
    <w:rsid w:val="006B0264"/>
    <w:rsid w:val="006B08D1"/>
    <w:rsid w:val="006B2ABF"/>
    <w:rsid w:val="006B561F"/>
    <w:rsid w:val="006B6861"/>
    <w:rsid w:val="006D5E3D"/>
    <w:rsid w:val="006F070F"/>
    <w:rsid w:val="006F526E"/>
    <w:rsid w:val="0070538A"/>
    <w:rsid w:val="007055E4"/>
    <w:rsid w:val="007074E0"/>
    <w:rsid w:val="007133BA"/>
    <w:rsid w:val="00714AE5"/>
    <w:rsid w:val="00714E63"/>
    <w:rsid w:val="00715988"/>
    <w:rsid w:val="00726656"/>
    <w:rsid w:val="007417C8"/>
    <w:rsid w:val="00746CA6"/>
    <w:rsid w:val="00765E4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D78C1"/>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77CC8"/>
    <w:rsid w:val="00881C76"/>
    <w:rsid w:val="008B0A3B"/>
    <w:rsid w:val="008B30F6"/>
    <w:rsid w:val="008B75C8"/>
    <w:rsid w:val="008C3BEE"/>
    <w:rsid w:val="008D1711"/>
    <w:rsid w:val="008D40F0"/>
    <w:rsid w:val="008D4947"/>
    <w:rsid w:val="008D5E7E"/>
    <w:rsid w:val="008D650F"/>
    <w:rsid w:val="008E39BF"/>
    <w:rsid w:val="008E6B32"/>
    <w:rsid w:val="008F7B06"/>
    <w:rsid w:val="009053C4"/>
    <w:rsid w:val="009114F6"/>
    <w:rsid w:val="00911991"/>
    <w:rsid w:val="009165DB"/>
    <w:rsid w:val="00921C52"/>
    <w:rsid w:val="0092267F"/>
    <w:rsid w:val="0092356F"/>
    <w:rsid w:val="0093028A"/>
    <w:rsid w:val="00933A12"/>
    <w:rsid w:val="009371A2"/>
    <w:rsid w:val="00941BE7"/>
    <w:rsid w:val="00945BC2"/>
    <w:rsid w:val="00947BF1"/>
    <w:rsid w:val="00952F59"/>
    <w:rsid w:val="00954460"/>
    <w:rsid w:val="00961C6D"/>
    <w:rsid w:val="00961E13"/>
    <w:rsid w:val="00963333"/>
    <w:rsid w:val="009778CD"/>
    <w:rsid w:val="0098078C"/>
    <w:rsid w:val="00983DB5"/>
    <w:rsid w:val="00986009"/>
    <w:rsid w:val="009909DE"/>
    <w:rsid w:val="009B15C3"/>
    <w:rsid w:val="009B2764"/>
    <w:rsid w:val="009B5D9B"/>
    <w:rsid w:val="009B72ED"/>
    <w:rsid w:val="009B74E5"/>
    <w:rsid w:val="009C2258"/>
    <w:rsid w:val="009C2821"/>
    <w:rsid w:val="009C2B30"/>
    <w:rsid w:val="009D42DD"/>
    <w:rsid w:val="009D48E2"/>
    <w:rsid w:val="009E073F"/>
    <w:rsid w:val="009E4234"/>
    <w:rsid w:val="009E5CA2"/>
    <w:rsid w:val="009F0E8A"/>
    <w:rsid w:val="009F120B"/>
    <w:rsid w:val="009F4007"/>
    <w:rsid w:val="009F73CE"/>
    <w:rsid w:val="009F753B"/>
    <w:rsid w:val="00A05474"/>
    <w:rsid w:val="00A077F3"/>
    <w:rsid w:val="00A113FE"/>
    <w:rsid w:val="00A30996"/>
    <w:rsid w:val="00A3191A"/>
    <w:rsid w:val="00A41A95"/>
    <w:rsid w:val="00A44AE0"/>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F670F"/>
    <w:rsid w:val="00B014D8"/>
    <w:rsid w:val="00B01621"/>
    <w:rsid w:val="00B02373"/>
    <w:rsid w:val="00B04755"/>
    <w:rsid w:val="00B04FBF"/>
    <w:rsid w:val="00B06162"/>
    <w:rsid w:val="00B1248D"/>
    <w:rsid w:val="00B14CF3"/>
    <w:rsid w:val="00B2385C"/>
    <w:rsid w:val="00B24229"/>
    <w:rsid w:val="00B25347"/>
    <w:rsid w:val="00B36B72"/>
    <w:rsid w:val="00B37562"/>
    <w:rsid w:val="00B42800"/>
    <w:rsid w:val="00B52D76"/>
    <w:rsid w:val="00B53FB0"/>
    <w:rsid w:val="00B62B72"/>
    <w:rsid w:val="00B80337"/>
    <w:rsid w:val="00B80FAF"/>
    <w:rsid w:val="00B83DF7"/>
    <w:rsid w:val="00B92467"/>
    <w:rsid w:val="00B95D49"/>
    <w:rsid w:val="00B96892"/>
    <w:rsid w:val="00BA2F91"/>
    <w:rsid w:val="00BA4FC1"/>
    <w:rsid w:val="00BA6EB3"/>
    <w:rsid w:val="00BB1E39"/>
    <w:rsid w:val="00BB390A"/>
    <w:rsid w:val="00BB6805"/>
    <w:rsid w:val="00BC0220"/>
    <w:rsid w:val="00BC04B4"/>
    <w:rsid w:val="00BC1D32"/>
    <w:rsid w:val="00BD3B14"/>
    <w:rsid w:val="00BD71E2"/>
    <w:rsid w:val="00BE514A"/>
    <w:rsid w:val="00BE6C19"/>
    <w:rsid w:val="00BF2C08"/>
    <w:rsid w:val="00BF50E4"/>
    <w:rsid w:val="00C00CCB"/>
    <w:rsid w:val="00C01B5B"/>
    <w:rsid w:val="00C0427A"/>
    <w:rsid w:val="00C05162"/>
    <w:rsid w:val="00C0553E"/>
    <w:rsid w:val="00C06CD9"/>
    <w:rsid w:val="00C11209"/>
    <w:rsid w:val="00C14C0D"/>
    <w:rsid w:val="00C163DF"/>
    <w:rsid w:val="00C26515"/>
    <w:rsid w:val="00C3164D"/>
    <w:rsid w:val="00C36352"/>
    <w:rsid w:val="00C4757F"/>
    <w:rsid w:val="00C5051F"/>
    <w:rsid w:val="00C50C69"/>
    <w:rsid w:val="00C537AA"/>
    <w:rsid w:val="00C57E27"/>
    <w:rsid w:val="00C607E3"/>
    <w:rsid w:val="00C635D1"/>
    <w:rsid w:val="00C70FDB"/>
    <w:rsid w:val="00C8272A"/>
    <w:rsid w:val="00C828B3"/>
    <w:rsid w:val="00C82FFF"/>
    <w:rsid w:val="00C96C64"/>
    <w:rsid w:val="00CA53E1"/>
    <w:rsid w:val="00CC2586"/>
    <w:rsid w:val="00CC7D62"/>
    <w:rsid w:val="00CD3224"/>
    <w:rsid w:val="00CF1D68"/>
    <w:rsid w:val="00CF7162"/>
    <w:rsid w:val="00D13F51"/>
    <w:rsid w:val="00D21735"/>
    <w:rsid w:val="00D21F17"/>
    <w:rsid w:val="00D24D3B"/>
    <w:rsid w:val="00D26CA8"/>
    <w:rsid w:val="00D2770D"/>
    <w:rsid w:val="00D303A0"/>
    <w:rsid w:val="00D333D4"/>
    <w:rsid w:val="00D333E1"/>
    <w:rsid w:val="00D37423"/>
    <w:rsid w:val="00D52E17"/>
    <w:rsid w:val="00D540F4"/>
    <w:rsid w:val="00D61BBC"/>
    <w:rsid w:val="00D6204C"/>
    <w:rsid w:val="00D744F6"/>
    <w:rsid w:val="00D82572"/>
    <w:rsid w:val="00D87DD8"/>
    <w:rsid w:val="00DA16B7"/>
    <w:rsid w:val="00DA70FF"/>
    <w:rsid w:val="00DB6481"/>
    <w:rsid w:val="00DB6D8C"/>
    <w:rsid w:val="00DB7D44"/>
    <w:rsid w:val="00DC3BD5"/>
    <w:rsid w:val="00DC5DC5"/>
    <w:rsid w:val="00DD19D0"/>
    <w:rsid w:val="00DD5361"/>
    <w:rsid w:val="00DE004C"/>
    <w:rsid w:val="00DE09FA"/>
    <w:rsid w:val="00DE0E41"/>
    <w:rsid w:val="00DE19D3"/>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97BB4"/>
    <w:rsid w:val="00EA1DE7"/>
    <w:rsid w:val="00EA251F"/>
    <w:rsid w:val="00EA5ED7"/>
    <w:rsid w:val="00EA6CE4"/>
    <w:rsid w:val="00EB0B57"/>
    <w:rsid w:val="00EB1797"/>
    <w:rsid w:val="00EB7E1B"/>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744CF"/>
    <w:rsid w:val="00F80046"/>
    <w:rsid w:val="00F813A5"/>
    <w:rsid w:val="00F8369A"/>
    <w:rsid w:val="00F915DD"/>
    <w:rsid w:val="00F93EB1"/>
    <w:rsid w:val="00F95722"/>
    <w:rsid w:val="00F95DD0"/>
    <w:rsid w:val="00FA3CD7"/>
    <w:rsid w:val="00FA3E1D"/>
    <w:rsid w:val="00FA5AAC"/>
    <w:rsid w:val="00FA7D14"/>
    <w:rsid w:val="00FB5CE4"/>
    <w:rsid w:val="00FC1D8C"/>
    <w:rsid w:val="00FC1E85"/>
    <w:rsid w:val="00FC5DB9"/>
    <w:rsid w:val="00FC66F3"/>
    <w:rsid w:val="00FD01E3"/>
    <w:rsid w:val="00FD451A"/>
    <w:rsid w:val="00FD61AF"/>
    <w:rsid w:val="00FE2F03"/>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A8519"/>
  <w15:docId w15:val="{88B7CC17-F118-477B-9A68-1D8ABFF0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 w:type="paragraph" w:styleId="af0">
    <w:name w:val="Plain Text"/>
    <w:basedOn w:val="a"/>
    <w:link w:val="af1"/>
    <w:rsid w:val="00506579"/>
    <w:rPr>
      <w:rFonts w:ascii="Courier New" w:hAnsi="Courier New" w:cs="Courier New"/>
      <w:sz w:val="20"/>
      <w:szCs w:val="20"/>
    </w:rPr>
  </w:style>
  <w:style w:type="character" w:customStyle="1" w:styleId="af1">
    <w:name w:val="Текст Знак"/>
    <w:basedOn w:val="a0"/>
    <w:link w:val="af0"/>
    <w:rsid w:val="005065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User</cp:lastModifiedBy>
  <cp:revision>3</cp:revision>
  <cp:lastPrinted>2020-03-05T04:15:00Z</cp:lastPrinted>
  <dcterms:created xsi:type="dcterms:W3CDTF">2025-02-10T07:48:00Z</dcterms:created>
  <dcterms:modified xsi:type="dcterms:W3CDTF">2025-02-10T07:49:00Z</dcterms:modified>
</cp:coreProperties>
</file>